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854" w:rsidRDefault="00720C2E">
      <w:r>
        <w:t>KS1 English WB 10.01.22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253"/>
        <w:gridCol w:w="4507"/>
      </w:tblGrid>
      <w:tr w:rsidR="00720C2E" w:rsidTr="00720C2E">
        <w:tc>
          <w:tcPr>
            <w:tcW w:w="1696" w:type="dxa"/>
          </w:tcPr>
          <w:p w:rsidR="00720C2E" w:rsidRDefault="00720C2E"/>
        </w:tc>
        <w:tc>
          <w:tcPr>
            <w:tcW w:w="4253" w:type="dxa"/>
          </w:tcPr>
          <w:p w:rsidR="00720C2E" w:rsidRDefault="00720C2E">
            <w:r>
              <w:t>Year 1</w:t>
            </w:r>
          </w:p>
        </w:tc>
        <w:tc>
          <w:tcPr>
            <w:tcW w:w="4507" w:type="dxa"/>
          </w:tcPr>
          <w:p w:rsidR="00720C2E" w:rsidRDefault="00720C2E">
            <w:r>
              <w:t>Year 2</w:t>
            </w:r>
          </w:p>
        </w:tc>
      </w:tr>
      <w:tr w:rsidR="00720C2E" w:rsidTr="00720C2E">
        <w:tc>
          <w:tcPr>
            <w:tcW w:w="1696" w:type="dxa"/>
          </w:tcPr>
          <w:p w:rsidR="00720C2E" w:rsidRDefault="00720C2E">
            <w:r>
              <w:t>Grammar</w:t>
            </w:r>
          </w:p>
        </w:tc>
        <w:tc>
          <w:tcPr>
            <w:tcW w:w="4253" w:type="dxa"/>
          </w:tcPr>
          <w:p w:rsidR="00720C2E" w:rsidRDefault="00720C2E">
            <w:r>
              <w:t>LO – To write and punctuate sentences correctly.</w:t>
            </w:r>
          </w:p>
          <w:p w:rsidR="00720C2E" w:rsidRDefault="00720C2E">
            <w:r>
              <w:t>Choose a topic. Write sentences, ensuring they are punctuated correctly.</w:t>
            </w:r>
          </w:p>
        </w:tc>
        <w:tc>
          <w:tcPr>
            <w:tcW w:w="4507" w:type="dxa"/>
          </w:tcPr>
          <w:p w:rsidR="00720C2E" w:rsidRDefault="00720C2E">
            <w:r>
              <w:t>LO –To use subordination in sentences.</w:t>
            </w:r>
          </w:p>
          <w:p w:rsidR="00720C2E" w:rsidRDefault="00720C2E">
            <w:r>
              <w:t>Read through PPT. Do pages 10 &amp; 11 from booklet.</w:t>
            </w:r>
          </w:p>
          <w:p w:rsidR="00720C2E" w:rsidRDefault="00720C2E"/>
        </w:tc>
      </w:tr>
      <w:tr w:rsidR="00720C2E" w:rsidTr="001C381E">
        <w:tc>
          <w:tcPr>
            <w:tcW w:w="1696" w:type="dxa"/>
          </w:tcPr>
          <w:p w:rsidR="00720C2E" w:rsidRDefault="00720C2E">
            <w:r>
              <w:t>Writing Lesson 1</w:t>
            </w:r>
          </w:p>
        </w:tc>
        <w:tc>
          <w:tcPr>
            <w:tcW w:w="8760" w:type="dxa"/>
            <w:gridSpan w:val="2"/>
          </w:tcPr>
          <w:p w:rsidR="00720C2E" w:rsidRDefault="00720C2E">
            <w:r>
              <w:t>LO – To recognise speech in comics and begin to use it in writing.</w:t>
            </w:r>
          </w:p>
          <w:p w:rsidR="00720C2E" w:rsidRDefault="00720C2E" w:rsidP="00F65769">
            <w:r>
              <w:t>Read ‘Traction Man’ (or at home look at any comic). What do you notice about how comics are set out? Look at the speech bubbles. With a partner</w:t>
            </w:r>
            <w:r w:rsidR="00F65769">
              <w:t>, one be a hero, one be a villain</w:t>
            </w:r>
            <w:r>
              <w:t xml:space="preserve">. </w:t>
            </w:r>
            <w:r w:rsidR="00F65769">
              <w:t xml:space="preserve">Come up with one thing for each to say. </w:t>
            </w:r>
            <w:r>
              <w:t>Write in large speech bubbles (one each), then record both in speech bubbles on other sheet.</w:t>
            </w:r>
          </w:p>
        </w:tc>
      </w:tr>
      <w:tr w:rsidR="00F65769" w:rsidTr="003A6B2C">
        <w:tc>
          <w:tcPr>
            <w:tcW w:w="1696" w:type="dxa"/>
          </w:tcPr>
          <w:p w:rsidR="00F65769" w:rsidRDefault="00F65769">
            <w:r>
              <w:t>Writing Lesson 2</w:t>
            </w:r>
          </w:p>
        </w:tc>
        <w:tc>
          <w:tcPr>
            <w:tcW w:w="8760" w:type="dxa"/>
            <w:gridSpan w:val="2"/>
          </w:tcPr>
          <w:p w:rsidR="00F65769" w:rsidRDefault="00F65769">
            <w:r>
              <w:t>LO – To write speech based on Traction Man.</w:t>
            </w:r>
          </w:p>
          <w:p w:rsidR="00F65769" w:rsidRDefault="00F65769">
            <w:r>
              <w:t>Extend dialogue begun yesterday. Record in speech bubbles.</w:t>
            </w:r>
          </w:p>
        </w:tc>
      </w:tr>
      <w:tr w:rsidR="00F65769" w:rsidTr="003A6B2C">
        <w:tc>
          <w:tcPr>
            <w:tcW w:w="1696" w:type="dxa"/>
          </w:tcPr>
          <w:p w:rsidR="00F65769" w:rsidRDefault="00F65769">
            <w:r>
              <w:t>Writing Lesson 3</w:t>
            </w:r>
          </w:p>
        </w:tc>
        <w:tc>
          <w:tcPr>
            <w:tcW w:w="8760" w:type="dxa"/>
            <w:gridSpan w:val="2"/>
          </w:tcPr>
          <w:p w:rsidR="00F65769" w:rsidRDefault="00F65769">
            <w:r>
              <w:t>LO – To write dialogue for own comic characters.</w:t>
            </w:r>
          </w:p>
          <w:p w:rsidR="00F65769" w:rsidRDefault="00F65769">
            <w:r>
              <w:t>Think of a hero and villain of your own and about what could happen in a story involving them. Think about what they would say during the story. They will be making comic books next week!</w:t>
            </w:r>
          </w:p>
          <w:p w:rsidR="00F65769" w:rsidRDefault="006067AA">
            <w:r>
              <w:t>Use sheet from Lesson 2 again, this time recording own for dialogue between your hero and villain.</w:t>
            </w:r>
            <w:bookmarkStart w:id="0" w:name="_GoBack"/>
            <w:bookmarkEnd w:id="0"/>
          </w:p>
        </w:tc>
      </w:tr>
    </w:tbl>
    <w:p w:rsidR="00720C2E" w:rsidRDefault="00720C2E"/>
    <w:sectPr w:rsidR="00720C2E" w:rsidSect="00720C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C2E"/>
    <w:rsid w:val="006067AA"/>
    <w:rsid w:val="00720C2E"/>
    <w:rsid w:val="00790854"/>
    <w:rsid w:val="00F6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2185F"/>
  <w15:chartTrackingRefBased/>
  <w15:docId w15:val="{03EC4AAC-2EED-4FD9-92B9-26174319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0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Rosemary Chambers</cp:lastModifiedBy>
  <cp:revision>2</cp:revision>
  <dcterms:created xsi:type="dcterms:W3CDTF">2022-01-08T17:52:00Z</dcterms:created>
  <dcterms:modified xsi:type="dcterms:W3CDTF">2022-01-08T18:09:00Z</dcterms:modified>
</cp:coreProperties>
</file>