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A3DB1E" w14:textId="77777777" w:rsidR="009B6869" w:rsidRDefault="009B6869" w:rsidP="009B6869">
      <w:pPr>
        <w:tabs>
          <w:tab w:val="left" w:pos="1635"/>
        </w:tabs>
        <w:jc w:val="center"/>
        <w:outlineLvl w:val="0"/>
        <w:rPr>
          <w:b/>
          <w:sz w:val="48"/>
          <w:szCs w:val="48"/>
        </w:rPr>
      </w:pPr>
      <w:bookmarkStart w:id="0" w:name="_GoBack"/>
      <w:bookmarkEnd w:id="0"/>
      <w:r>
        <w:rPr>
          <w:b/>
          <w:sz w:val="48"/>
          <w:szCs w:val="48"/>
        </w:rPr>
        <w:t>God Matters: Supplementary Guidance</w:t>
      </w:r>
    </w:p>
    <w:p w14:paraId="4619DCF3" w14:textId="77777777" w:rsidR="009B6869" w:rsidRDefault="009B6869" w:rsidP="009B6869">
      <w:pPr>
        <w:tabs>
          <w:tab w:val="left" w:pos="1635"/>
        </w:tabs>
        <w:jc w:val="center"/>
        <w:outlineLvl w:val="0"/>
        <w:rPr>
          <w:b/>
          <w:sz w:val="48"/>
          <w:szCs w:val="48"/>
        </w:rPr>
      </w:pPr>
      <w:r>
        <w:rPr>
          <w:b/>
          <w:sz w:val="48"/>
          <w:szCs w:val="48"/>
        </w:rPr>
        <w:t xml:space="preserve">Year One: </w:t>
      </w:r>
      <w:r w:rsidR="00A85C36">
        <w:rPr>
          <w:b/>
          <w:sz w:val="48"/>
          <w:szCs w:val="48"/>
        </w:rPr>
        <w:t>Holy Week</w:t>
      </w:r>
    </w:p>
    <w:p w14:paraId="693E21F4" w14:textId="77777777" w:rsidR="009B6869" w:rsidRPr="00A56FFF" w:rsidRDefault="00A85C36" w:rsidP="009B6869">
      <w:pPr>
        <w:jc w:val="center"/>
        <w:rPr>
          <w:b/>
          <w:sz w:val="16"/>
          <w:szCs w:val="16"/>
        </w:rPr>
      </w:pPr>
      <w:r>
        <w:rPr>
          <w:b/>
          <w:noProof/>
          <w:sz w:val="16"/>
          <w:szCs w:val="16"/>
          <w:lang w:val="en-GB" w:eastAsia="en-GB"/>
        </w:rPr>
        <w:drawing>
          <wp:inline distT="0" distB="0" distL="0" distR="0" wp14:anchorId="1364F3E7" wp14:editId="22EDAF2D">
            <wp:extent cx="3336972" cy="2609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4936" cy="2616079"/>
                    </a:xfrm>
                    <a:prstGeom prst="rect">
                      <a:avLst/>
                    </a:prstGeom>
                    <a:noFill/>
                  </pic:spPr>
                </pic:pic>
              </a:graphicData>
            </a:graphic>
          </wp:inline>
        </w:drawing>
      </w:r>
    </w:p>
    <w:p w14:paraId="0FA97904" w14:textId="77777777" w:rsidR="009B6869" w:rsidRDefault="009B6869" w:rsidP="009B6869">
      <w:pPr>
        <w:jc w:val="center"/>
        <w:rPr>
          <w:b/>
          <w:i/>
          <w:color w:val="7030A0"/>
          <w:sz w:val="40"/>
          <w:szCs w:val="40"/>
        </w:rPr>
      </w:pPr>
    </w:p>
    <w:p w14:paraId="73944D17" w14:textId="23091703" w:rsidR="009B6869" w:rsidRPr="00A85C36" w:rsidRDefault="000A278F" w:rsidP="009B6869">
      <w:pPr>
        <w:ind w:right="-46"/>
        <w:jc w:val="center"/>
        <w:rPr>
          <w:b/>
          <w:i/>
          <w:color w:val="7030A0"/>
          <w:sz w:val="40"/>
          <w:szCs w:val="40"/>
        </w:rPr>
      </w:pPr>
      <w:r>
        <w:rPr>
          <w:b/>
          <w:i/>
          <w:color w:val="7030A0"/>
          <w:sz w:val="40"/>
          <w:szCs w:val="40"/>
        </w:rPr>
        <w:t>Jesus gave himself freely to save us.  At the Last Supper he makes present his life, death and resurrection</w:t>
      </w:r>
      <w:r w:rsidR="009B6869" w:rsidRPr="00A85C36">
        <w:rPr>
          <w:b/>
          <w:i/>
          <w:color w:val="7030A0"/>
          <w:sz w:val="40"/>
          <w:szCs w:val="40"/>
        </w:rPr>
        <w:t>.</w:t>
      </w:r>
    </w:p>
    <w:p w14:paraId="1B5E65DE" w14:textId="77777777" w:rsidR="009B6869" w:rsidRPr="00F74162" w:rsidRDefault="009B6869" w:rsidP="009B6869">
      <w:pPr>
        <w:ind w:right="-46"/>
        <w:jc w:val="center"/>
        <w:rPr>
          <w:b/>
          <w:i/>
          <w:color w:val="00B05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9B6869" w:rsidRPr="00417D98" w14:paraId="562C0355" w14:textId="77777777" w:rsidTr="00AB6189">
        <w:tc>
          <w:tcPr>
            <w:tcW w:w="9628" w:type="dxa"/>
          </w:tcPr>
          <w:p w14:paraId="0F76A887" w14:textId="77777777" w:rsidR="009B6869" w:rsidRPr="00417D98" w:rsidRDefault="009B6869" w:rsidP="00AB6189">
            <w:pPr>
              <w:rPr>
                <w:rFonts w:eastAsia="Times New Roman" w:cstheme="minorHAnsi"/>
                <w:b/>
                <w:sz w:val="24"/>
                <w:szCs w:val="24"/>
                <w:lang w:eastAsia="en-GB"/>
              </w:rPr>
            </w:pPr>
            <w:r w:rsidRPr="00417D98">
              <w:rPr>
                <w:rFonts w:eastAsia="Times New Roman" w:cstheme="minorHAnsi"/>
                <w:b/>
                <w:sz w:val="24"/>
                <w:szCs w:val="24"/>
                <w:lang w:eastAsia="en-GB"/>
              </w:rPr>
              <w:t>Rationale</w:t>
            </w:r>
          </w:p>
        </w:tc>
      </w:tr>
      <w:tr w:rsidR="009B6869" w:rsidRPr="00A92330" w14:paraId="7D3986DE" w14:textId="77777777" w:rsidTr="00AB6189">
        <w:trPr>
          <w:trHeight w:val="1539"/>
        </w:trPr>
        <w:tc>
          <w:tcPr>
            <w:tcW w:w="9628" w:type="dxa"/>
          </w:tcPr>
          <w:p w14:paraId="7188A7DF" w14:textId="77777777" w:rsidR="009B6869" w:rsidRPr="00F74162" w:rsidRDefault="00A85C36" w:rsidP="00AB6189">
            <w:pPr>
              <w:jc w:val="both"/>
              <w:rPr>
                <w:rFonts w:eastAsia="Times New Roman" w:cs="Times New Roman"/>
                <w:color w:val="000000"/>
                <w:lang w:eastAsia="en-GB"/>
              </w:rPr>
            </w:pPr>
            <w:r w:rsidRPr="00A85C36">
              <w:rPr>
                <w:rFonts w:eastAsia="Times New Roman" w:cs="Times New Roman"/>
                <w:color w:val="000000"/>
                <w:lang w:val="en-GB" w:eastAsia="en-GB"/>
              </w:rPr>
              <w:t>This unit introduces more detail about the events of Holy Week. It should enable pupils to explore all the things that Jesus did for us. It highlights the importance of the Last Supper and introduces the Stations of the Cross as a prayer. Focus should be on discussion, dialogue and sequencing the events. Connection between these events and the prayer life of the Church should also be made</w:t>
            </w:r>
            <w:r w:rsidR="009B6869" w:rsidRPr="00F74162">
              <w:rPr>
                <w:rFonts w:eastAsia="Times New Roman" w:cs="Times New Roman"/>
                <w:color w:val="000000"/>
                <w:lang w:eastAsia="en-GB"/>
              </w:rPr>
              <w:t>.</w:t>
            </w:r>
          </w:p>
          <w:p w14:paraId="229D079B" w14:textId="77777777" w:rsidR="009B6869" w:rsidRPr="00A92330" w:rsidRDefault="009B6869" w:rsidP="00AB6189">
            <w:pPr>
              <w:jc w:val="both"/>
              <w:rPr>
                <w:rFonts w:eastAsia="Times New Roman" w:cs="Times New Roman"/>
                <w:color w:val="000000"/>
                <w:sz w:val="24"/>
                <w:szCs w:val="24"/>
                <w:lang w:eastAsia="en-GB"/>
              </w:rPr>
            </w:pPr>
          </w:p>
        </w:tc>
      </w:tr>
      <w:tr w:rsidR="009B6869" w:rsidRPr="00417D98" w14:paraId="21BCA041" w14:textId="77777777" w:rsidTr="00AB6189">
        <w:trPr>
          <w:trHeight w:val="1875"/>
        </w:trPr>
        <w:tc>
          <w:tcPr>
            <w:tcW w:w="9628" w:type="dxa"/>
          </w:tcPr>
          <w:p w14:paraId="22F7F061" w14:textId="77777777" w:rsidR="009B6869" w:rsidRPr="00417D98" w:rsidRDefault="009B6869" w:rsidP="00AB6189">
            <w:pPr>
              <w:rPr>
                <w:rFonts w:cstheme="minorHAnsi"/>
                <w:b/>
                <w:color w:val="000000"/>
                <w:sz w:val="24"/>
                <w:szCs w:val="24"/>
              </w:rPr>
            </w:pPr>
            <w:r>
              <w:rPr>
                <w:rFonts w:eastAsia="Times New Roman" w:cstheme="minorHAnsi"/>
                <w:b/>
                <w:sz w:val="24"/>
                <w:szCs w:val="24"/>
                <w:lang w:eastAsia="en-GB"/>
              </w:rPr>
              <w:t>Theology</w:t>
            </w:r>
          </w:p>
          <w:p w14:paraId="1CCD8B4A" w14:textId="77777777" w:rsidR="00A85C36" w:rsidRPr="00A85C36" w:rsidRDefault="00A85C36" w:rsidP="00A85C36">
            <w:pPr>
              <w:jc w:val="both"/>
              <w:rPr>
                <w:lang w:val="en-GB"/>
              </w:rPr>
            </w:pPr>
            <w:r w:rsidRPr="00A85C36">
              <w:rPr>
                <w:lang w:val="en-GB"/>
              </w:rPr>
              <w:t xml:space="preserve">The entire life of Jesus was a free offering to the Father to carry out His plan to save us. </w:t>
            </w:r>
          </w:p>
          <w:p w14:paraId="14654564" w14:textId="77777777" w:rsidR="00A85C36" w:rsidRPr="00A85C36" w:rsidRDefault="00A85C36" w:rsidP="00A85C36">
            <w:pPr>
              <w:jc w:val="both"/>
              <w:rPr>
                <w:lang w:val="en-GB"/>
              </w:rPr>
            </w:pPr>
          </w:p>
          <w:p w14:paraId="0C23C6F4" w14:textId="77777777" w:rsidR="00A85C36" w:rsidRDefault="00A85C36" w:rsidP="00A85C36">
            <w:pPr>
              <w:tabs>
                <w:tab w:val="left" w:pos="990"/>
              </w:tabs>
              <w:jc w:val="both"/>
            </w:pPr>
            <w:r w:rsidRPr="00A85C36">
              <w:rPr>
                <w:lang w:val="en-GB"/>
              </w:rPr>
              <w:t>At the Last Supper with his apostles on the night before he died, he both symbolised and made really present his self-offering</w:t>
            </w:r>
            <w:r w:rsidRPr="00A85C36">
              <w:t xml:space="preserve"> </w:t>
            </w:r>
          </w:p>
          <w:p w14:paraId="539425E7" w14:textId="77777777" w:rsidR="009B6869" w:rsidRDefault="009B6869" w:rsidP="00A85C36">
            <w:pPr>
              <w:tabs>
                <w:tab w:val="left" w:pos="990"/>
              </w:tabs>
              <w:jc w:val="both"/>
            </w:pPr>
          </w:p>
          <w:p w14:paraId="757EEFA6" w14:textId="77777777" w:rsidR="00A85C36" w:rsidRPr="0037635F" w:rsidRDefault="00A85C36" w:rsidP="00A85C36">
            <w:pPr>
              <w:tabs>
                <w:tab w:val="left" w:pos="990"/>
              </w:tabs>
              <w:jc w:val="both"/>
              <w:rPr>
                <w:rFonts w:ascii="-webkit-standard" w:hAnsi="-webkit-standard"/>
                <w:color w:val="000000"/>
              </w:rPr>
            </w:pPr>
          </w:p>
        </w:tc>
      </w:tr>
    </w:tbl>
    <w:p w14:paraId="5C5C9549" w14:textId="77777777" w:rsidR="00A85C36" w:rsidRDefault="00A85C36" w:rsidP="00287592">
      <w:pPr>
        <w:jc w:val="center"/>
        <w:rPr>
          <w:b/>
          <w:sz w:val="18"/>
          <w:szCs w:val="18"/>
        </w:rPr>
      </w:pPr>
    </w:p>
    <w:p w14:paraId="66D7E9C8" w14:textId="77777777" w:rsidR="00A85C36" w:rsidRDefault="00A85C36">
      <w:pPr>
        <w:rPr>
          <w:b/>
          <w:sz w:val="18"/>
          <w:szCs w:val="18"/>
        </w:rPr>
      </w:pPr>
      <w:r>
        <w:rPr>
          <w:b/>
          <w:sz w:val="18"/>
          <w:szCs w:val="18"/>
        </w:rPr>
        <w:br w:type="page"/>
      </w:r>
    </w:p>
    <w:p w14:paraId="04309CD0" w14:textId="77777777" w:rsidR="00287592" w:rsidRDefault="00287592" w:rsidP="00287592">
      <w:pPr>
        <w:jc w:val="center"/>
        <w:rPr>
          <w:b/>
          <w:sz w:val="18"/>
          <w:szCs w:val="18"/>
        </w:rPr>
      </w:pPr>
      <w:r w:rsidRPr="00DD54DD">
        <w:rPr>
          <w:b/>
          <w:sz w:val="18"/>
          <w:szCs w:val="18"/>
        </w:rPr>
        <w:lastRenderedPageBreak/>
        <w:t>REVISED PROFILE OF THE YEAR ONE CHILD IN RE</w:t>
      </w:r>
    </w:p>
    <w:tbl>
      <w:tblPr>
        <w:tblStyle w:val="TableGrid"/>
        <w:tblW w:w="9634" w:type="dxa"/>
        <w:tblLook w:val="04A0" w:firstRow="1" w:lastRow="0" w:firstColumn="1" w:lastColumn="0" w:noHBand="0" w:noVBand="1"/>
      </w:tblPr>
      <w:tblGrid>
        <w:gridCol w:w="9634"/>
      </w:tblGrid>
      <w:tr w:rsidR="00287592" w:rsidRPr="00DD54DD" w14:paraId="0FD62024" w14:textId="77777777" w:rsidTr="00EB042C">
        <w:tc>
          <w:tcPr>
            <w:tcW w:w="9634" w:type="dxa"/>
            <w:shd w:val="clear" w:color="auto" w:fill="D9E2F3" w:themeFill="accent5" w:themeFillTint="33"/>
          </w:tcPr>
          <w:p w14:paraId="57FC9467" w14:textId="77777777" w:rsidR="00287592" w:rsidRPr="00DD54DD" w:rsidRDefault="00287592" w:rsidP="00EB042C">
            <w:pPr>
              <w:jc w:val="center"/>
              <w:rPr>
                <w:b/>
                <w:sz w:val="18"/>
                <w:szCs w:val="18"/>
              </w:rPr>
            </w:pPr>
            <w:r w:rsidRPr="00DD54DD">
              <w:rPr>
                <w:b/>
                <w:sz w:val="18"/>
                <w:szCs w:val="18"/>
              </w:rPr>
              <w:t>AT1: KNOWLEDGE AND UNDERSTANDING (‘learning about’)</w:t>
            </w:r>
          </w:p>
        </w:tc>
      </w:tr>
      <w:tr w:rsidR="00287592" w:rsidRPr="00DD54DD" w14:paraId="083CEC25" w14:textId="77777777" w:rsidTr="00EB042C">
        <w:tc>
          <w:tcPr>
            <w:tcW w:w="9634" w:type="dxa"/>
            <w:shd w:val="clear" w:color="auto" w:fill="D9E2F3" w:themeFill="accent5" w:themeFillTint="33"/>
          </w:tcPr>
          <w:p w14:paraId="249BCE0F" w14:textId="77777777" w:rsidR="00287592" w:rsidRPr="00DD54DD" w:rsidRDefault="00287592" w:rsidP="00EB042C">
            <w:pPr>
              <w:rPr>
                <w:b/>
                <w:sz w:val="18"/>
                <w:szCs w:val="18"/>
              </w:rPr>
            </w:pPr>
            <w:r w:rsidRPr="00DD54DD">
              <w:rPr>
                <w:b/>
                <w:sz w:val="18"/>
                <w:szCs w:val="18"/>
              </w:rPr>
              <w:t>Developing Knowledge and Understanding</w:t>
            </w:r>
          </w:p>
        </w:tc>
      </w:tr>
      <w:tr w:rsidR="00287592" w:rsidRPr="00DD54DD" w14:paraId="2F0B3B21" w14:textId="77777777" w:rsidTr="00EB042C">
        <w:tc>
          <w:tcPr>
            <w:tcW w:w="9634" w:type="dxa"/>
            <w:shd w:val="clear" w:color="auto" w:fill="auto"/>
          </w:tcPr>
          <w:p w14:paraId="243C00FD" w14:textId="77777777" w:rsidR="00287592" w:rsidRPr="00DD54DD" w:rsidRDefault="00287592" w:rsidP="00287592">
            <w:pPr>
              <w:pStyle w:val="ListParagraph"/>
              <w:numPr>
                <w:ilvl w:val="0"/>
                <w:numId w:val="26"/>
              </w:numPr>
              <w:ind w:left="314" w:hanging="218"/>
              <w:rPr>
                <w:sz w:val="18"/>
                <w:szCs w:val="18"/>
              </w:rPr>
            </w:pPr>
            <w:r w:rsidRPr="00DD54DD">
              <w:rPr>
                <w:sz w:val="18"/>
                <w:szCs w:val="18"/>
              </w:rPr>
              <w:t xml:space="preserve">Throughout key stage one, the children experience a rich diet of Bible stories, from both the Old and New Testaments.  They hear about and can recognise key figures in the history of the People of God and can describe a key feature of their life or work.  Children begin to develop a religious time line, for example, before Jesus, during the time of Jesus, after Jesus returned to Heaven. </w:t>
            </w:r>
          </w:p>
          <w:p w14:paraId="2CFEB092" w14:textId="77777777" w:rsidR="00287592" w:rsidRPr="00DD54DD" w:rsidRDefault="00287592" w:rsidP="00287592">
            <w:pPr>
              <w:pStyle w:val="ListParagraph"/>
              <w:numPr>
                <w:ilvl w:val="0"/>
                <w:numId w:val="26"/>
              </w:numPr>
              <w:ind w:left="314" w:hanging="218"/>
              <w:rPr>
                <w:sz w:val="18"/>
                <w:szCs w:val="18"/>
              </w:rPr>
            </w:pPr>
            <w:r w:rsidRPr="00DD54DD">
              <w:rPr>
                <w:sz w:val="18"/>
                <w:szCs w:val="18"/>
              </w:rPr>
              <w:t xml:space="preserve">In Year One, they hear the stories being read to them or through video, and are given opportunities to talk about them, reflect on them and act them out.  The pupils are given opportunities to show they recognise the stories by sequencing or recording a few key events and/or characters in the narrative through word and/or illustration, drama, hot seating, freeze frames.  More able will be able to retell, in any form, a narrative that corresponds to the scripture source used.  </w:t>
            </w:r>
          </w:p>
          <w:p w14:paraId="41C88F88" w14:textId="77777777" w:rsidR="00287592" w:rsidRPr="00DD54DD" w:rsidRDefault="00287592" w:rsidP="00287592">
            <w:pPr>
              <w:pStyle w:val="ListParagraph"/>
              <w:numPr>
                <w:ilvl w:val="0"/>
                <w:numId w:val="26"/>
              </w:numPr>
              <w:ind w:left="314" w:hanging="218"/>
              <w:rPr>
                <w:sz w:val="18"/>
                <w:szCs w:val="18"/>
              </w:rPr>
            </w:pPr>
            <w:r w:rsidRPr="00DD54DD">
              <w:rPr>
                <w:sz w:val="18"/>
                <w:szCs w:val="18"/>
              </w:rPr>
              <w:t xml:space="preserve">Thinking skills activities are used or adapted to provide a scaffold for pupils to record their thoughts in a few words or sentences or illustrations, depending on their ability.   </w:t>
            </w:r>
          </w:p>
          <w:p w14:paraId="46371A9D" w14:textId="77777777" w:rsidR="00287592" w:rsidRPr="00DD54DD" w:rsidRDefault="00287592" w:rsidP="00287592">
            <w:pPr>
              <w:pStyle w:val="ListParagraph"/>
              <w:numPr>
                <w:ilvl w:val="0"/>
                <w:numId w:val="26"/>
              </w:numPr>
              <w:ind w:left="314" w:hanging="218"/>
              <w:rPr>
                <w:sz w:val="18"/>
                <w:szCs w:val="18"/>
              </w:rPr>
            </w:pPr>
            <w:r w:rsidRPr="00DD54DD">
              <w:rPr>
                <w:sz w:val="18"/>
                <w:szCs w:val="18"/>
              </w:rPr>
              <w:t xml:space="preserve">Pupils now have an individual book for RE. </w:t>
            </w:r>
          </w:p>
          <w:p w14:paraId="4B04DA71" w14:textId="77777777" w:rsidR="00287592" w:rsidRPr="00DD54DD" w:rsidRDefault="00287592" w:rsidP="00287592">
            <w:pPr>
              <w:pStyle w:val="ListParagraph"/>
              <w:numPr>
                <w:ilvl w:val="0"/>
                <w:numId w:val="26"/>
              </w:numPr>
              <w:ind w:left="314" w:hanging="218"/>
              <w:rPr>
                <w:sz w:val="18"/>
                <w:szCs w:val="18"/>
              </w:rPr>
            </w:pPr>
            <w:r w:rsidRPr="00DD54DD">
              <w:rPr>
                <w:sz w:val="18"/>
                <w:szCs w:val="18"/>
              </w:rPr>
              <w:t>Children are introduced to common religious signs and symbols and are provided with opportunities to talk about how people pray, including how we worship together in school, home and in church.  Introduced to some of the special occasions we come together to worship, e.g. mass, baptism and weddings.  This is supported by visits to church, and/or visitors, e.g. priest, deacon.</w:t>
            </w:r>
          </w:p>
          <w:p w14:paraId="143CFFFD" w14:textId="77777777" w:rsidR="00287592" w:rsidRPr="00DD54DD" w:rsidRDefault="00287592" w:rsidP="00287592">
            <w:pPr>
              <w:pStyle w:val="ListParagraph"/>
              <w:numPr>
                <w:ilvl w:val="0"/>
                <w:numId w:val="26"/>
              </w:numPr>
              <w:ind w:left="314" w:hanging="218"/>
              <w:rPr>
                <w:sz w:val="18"/>
                <w:szCs w:val="18"/>
              </w:rPr>
            </w:pPr>
            <w:r w:rsidRPr="00DD54DD">
              <w:rPr>
                <w:sz w:val="18"/>
                <w:szCs w:val="18"/>
              </w:rPr>
              <w:t xml:space="preserve">The meaning behind some of the more common prayers, e.g. Sign of the Cross and Our Father, is explored.  Pupils are more confident in joining in common, and any specific school, responses to prayer.  </w:t>
            </w:r>
          </w:p>
          <w:p w14:paraId="033545B6" w14:textId="77777777" w:rsidR="00287592" w:rsidRPr="00DD54DD" w:rsidRDefault="00287592" w:rsidP="00287592">
            <w:pPr>
              <w:pStyle w:val="ListParagraph"/>
              <w:numPr>
                <w:ilvl w:val="0"/>
                <w:numId w:val="26"/>
              </w:numPr>
              <w:ind w:left="314" w:hanging="218"/>
              <w:rPr>
                <w:sz w:val="18"/>
                <w:szCs w:val="18"/>
              </w:rPr>
            </w:pPr>
            <w:r w:rsidRPr="00DD54DD">
              <w:rPr>
                <w:sz w:val="18"/>
                <w:szCs w:val="18"/>
              </w:rPr>
              <w:t>Children are able to write their own simple prayer following a structure/framework/example given to them.</w:t>
            </w:r>
          </w:p>
          <w:p w14:paraId="2DBFFE75" w14:textId="77777777" w:rsidR="00287592" w:rsidRDefault="00287592" w:rsidP="00287592">
            <w:pPr>
              <w:pStyle w:val="ListParagraph"/>
              <w:numPr>
                <w:ilvl w:val="0"/>
                <w:numId w:val="26"/>
              </w:numPr>
              <w:ind w:left="314" w:hanging="218"/>
              <w:rPr>
                <w:sz w:val="18"/>
                <w:szCs w:val="18"/>
              </w:rPr>
            </w:pPr>
            <w:r w:rsidRPr="00DD54DD">
              <w:rPr>
                <w:sz w:val="18"/>
                <w:szCs w:val="18"/>
              </w:rPr>
              <w:t xml:space="preserve">They are developing an awareness of the liturgical year/colours and key festivals.  As they go through the year, they are introduced to different types of prayer to reflect the season. </w:t>
            </w:r>
          </w:p>
          <w:p w14:paraId="39918FD8" w14:textId="77777777" w:rsidR="00287592" w:rsidRPr="00DD54DD" w:rsidRDefault="00287592" w:rsidP="00287592">
            <w:pPr>
              <w:pStyle w:val="ListParagraph"/>
              <w:numPr>
                <w:ilvl w:val="0"/>
                <w:numId w:val="26"/>
              </w:numPr>
              <w:ind w:left="314" w:hanging="218"/>
              <w:rPr>
                <w:sz w:val="18"/>
                <w:szCs w:val="18"/>
              </w:rPr>
            </w:pPr>
            <w:r>
              <w:rPr>
                <w:sz w:val="18"/>
                <w:szCs w:val="18"/>
              </w:rPr>
              <w:t>Children are told about a range of religious beliefs and they are helped to record the key aspects.</w:t>
            </w:r>
          </w:p>
          <w:p w14:paraId="20482AEF" w14:textId="77777777" w:rsidR="00287592" w:rsidRPr="00DD54DD" w:rsidRDefault="00287592" w:rsidP="00287592">
            <w:pPr>
              <w:pStyle w:val="ListParagraph"/>
              <w:numPr>
                <w:ilvl w:val="0"/>
                <w:numId w:val="26"/>
              </w:numPr>
              <w:ind w:left="314" w:hanging="218"/>
              <w:rPr>
                <w:sz w:val="18"/>
                <w:szCs w:val="18"/>
              </w:rPr>
            </w:pPr>
            <w:r w:rsidRPr="00DD54DD">
              <w:rPr>
                <w:sz w:val="18"/>
                <w:szCs w:val="18"/>
              </w:rPr>
              <w:t>At a simple level, examples are shared of how people’s faith mean they act in a particular way.  Examples are used that are wider than praying together and going to church – examples of living out of Catholic social teaching are used without using this terminology.  The actions of everyday people, e.g. people in our family, school, parish, neighbourhood are used as well as people who are known more widely.</w:t>
            </w:r>
            <w:r>
              <w:rPr>
                <w:sz w:val="18"/>
                <w:szCs w:val="18"/>
              </w:rPr>
              <w:t xml:space="preserve">  Children begin to see how actions come from people’s religious beliefs, and they begin to show their understanding of how they are linked.</w:t>
            </w:r>
          </w:p>
          <w:p w14:paraId="0BA3E805" w14:textId="77777777" w:rsidR="00287592" w:rsidRPr="00DD54DD" w:rsidRDefault="00287592" w:rsidP="00287592">
            <w:pPr>
              <w:pStyle w:val="ListParagraph"/>
              <w:numPr>
                <w:ilvl w:val="0"/>
                <w:numId w:val="26"/>
              </w:numPr>
              <w:ind w:left="314" w:hanging="218"/>
              <w:rPr>
                <w:sz w:val="18"/>
                <w:szCs w:val="18"/>
              </w:rPr>
            </w:pPr>
            <w:r w:rsidRPr="00DD54DD">
              <w:rPr>
                <w:sz w:val="18"/>
                <w:szCs w:val="18"/>
              </w:rPr>
              <w:t>Introduced to some of the different roles in the church, e.g. parish priest, deacon, religious sisters (if local to the school), the Pope.</w:t>
            </w:r>
          </w:p>
          <w:p w14:paraId="2A08CF73" w14:textId="77777777" w:rsidR="00287592" w:rsidRPr="00DD54DD" w:rsidRDefault="00287592" w:rsidP="00287592">
            <w:pPr>
              <w:pStyle w:val="ListParagraph"/>
              <w:numPr>
                <w:ilvl w:val="0"/>
                <w:numId w:val="26"/>
              </w:numPr>
              <w:ind w:left="314" w:hanging="218"/>
              <w:rPr>
                <w:sz w:val="18"/>
                <w:szCs w:val="18"/>
              </w:rPr>
            </w:pPr>
            <w:r w:rsidRPr="00DD54DD">
              <w:rPr>
                <w:sz w:val="18"/>
                <w:szCs w:val="18"/>
              </w:rPr>
              <w:t>Where appropriate, this work is also linked to the school’s mission statement.</w:t>
            </w:r>
          </w:p>
        </w:tc>
      </w:tr>
      <w:tr w:rsidR="00287592" w:rsidRPr="00DD54DD" w14:paraId="54ACC29C" w14:textId="77777777" w:rsidTr="00EB042C">
        <w:tc>
          <w:tcPr>
            <w:tcW w:w="9634" w:type="dxa"/>
            <w:shd w:val="clear" w:color="auto" w:fill="D9E2F3" w:themeFill="accent5" w:themeFillTint="33"/>
          </w:tcPr>
          <w:p w14:paraId="5CE83E59" w14:textId="77777777" w:rsidR="00287592" w:rsidRPr="00DD54DD" w:rsidRDefault="00287592" w:rsidP="00EB042C">
            <w:pPr>
              <w:rPr>
                <w:sz w:val="18"/>
                <w:szCs w:val="18"/>
              </w:rPr>
            </w:pPr>
            <w:r w:rsidRPr="00DD54DD">
              <w:rPr>
                <w:b/>
                <w:sz w:val="18"/>
                <w:szCs w:val="18"/>
              </w:rPr>
              <w:t>Religious and Specialist Vocabulary</w:t>
            </w:r>
          </w:p>
        </w:tc>
      </w:tr>
      <w:tr w:rsidR="00287592" w:rsidRPr="00DD54DD" w14:paraId="1C6ABB46" w14:textId="77777777" w:rsidTr="00EB042C">
        <w:tc>
          <w:tcPr>
            <w:tcW w:w="9634" w:type="dxa"/>
            <w:shd w:val="clear" w:color="auto" w:fill="auto"/>
          </w:tcPr>
          <w:p w14:paraId="02B2B231" w14:textId="77777777" w:rsidR="00287592" w:rsidRPr="00DD54DD" w:rsidRDefault="00287592" w:rsidP="00287592">
            <w:pPr>
              <w:pStyle w:val="ListParagraph"/>
              <w:numPr>
                <w:ilvl w:val="0"/>
                <w:numId w:val="26"/>
              </w:numPr>
              <w:ind w:left="314" w:hanging="218"/>
              <w:rPr>
                <w:sz w:val="18"/>
                <w:szCs w:val="18"/>
              </w:rPr>
            </w:pPr>
            <w:r w:rsidRPr="00DD54DD">
              <w:rPr>
                <w:sz w:val="18"/>
                <w:szCs w:val="18"/>
              </w:rPr>
              <w:t xml:space="preserve">Begin to build up a religious and specialist vocabulary through their study of the various </w:t>
            </w:r>
            <w:r w:rsidRPr="00DD54DD">
              <w:rPr>
                <w:i/>
                <w:sz w:val="18"/>
                <w:szCs w:val="18"/>
              </w:rPr>
              <w:t xml:space="preserve">God Matters </w:t>
            </w:r>
            <w:r w:rsidRPr="00DD54DD">
              <w:rPr>
                <w:sz w:val="18"/>
                <w:szCs w:val="18"/>
              </w:rPr>
              <w:t>units.</w:t>
            </w:r>
          </w:p>
        </w:tc>
      </w:tr>
      <w:tr w:rsidR="00287592" w:rsidRPr="00DD54DD" w14:paraId="066C7AE1" w14:textId="77777777" w:rsidTr="00EB042C">
        <w:tc>
          <w:tcPr>
            <w:tcW w:w="9634" w:type="dxa"/>
            <w:shd w:val="clear" w:color="auto" w:fill="E2EFD9" w:themeFill="accent6" w:themeFillTint="33"/>
          </w:tcPr>
          <w:p w14:paraId="459F2C1F" w14:textId="77777777" w:rsidR="00287592" w:rsidRPr="00DD54DD" w:rsidRDefault="00287592" w:rsidP="00EB042C">
            <w:pPr>
              <w:jc w:val="center"/>
              <w:rPr>
                <w:b/>
                <w:sz w:val="18"/>
                <w:szCs w:val="18"/>
              </w:rPr>
            </w:pPr>
            <w:r w:rsidRPr="00DD54DD">
              <w:rPr>
                <w:b/>
                <w:sz w:val="18"/>
                <w:szCs w:val="18"/>
              </w:rPr>
              <w:t>AT2: ENGAGEMENT AND RESPONSE (‘learning from’)</w:t>
            </w:r>
          </w:p>
        </w:tc>
      </w:tr>
      <w:tr w:rsidR="00287592" w:rsidRPr="00DD54DD" w14:paraId="0776289F" w14:textId="77777777" w:rsidTr="00EB042C">
        <w:tc>
          <w:tcPr>
            <w:tcW w:w="9634" w:type="dxa"/>
            <w:shd w:val="clear" w:color="auto" w:fill="E2EFD9" w:themeFill="accent6" w:themeFillTint="33"/>
          </w:tcPr>
          <w:p w14:paraId="0AB2C682" w14:textId="77777777" w:rsidR="00287592" w:rsidRPr="00DD54DD" w:rsidRDefault="00287592" w:rsidP="00EB042C">
            <w:pPr>
              <w:rPr>
                <w:b/>
                <w:sz w:val="18"/>
                <w:szCs w:val="18"/>
              </w:rPr>
            </w:pPr>
            <w:r w:rsidRPr="00DD54DD">
              <w:rPr>
                <w:b/>
                <w:sz w:val="18"/>
                <w:szCs w:val="18"/>
              </w:rPr>
              <w:t>Meaning and Purpose</w:t>
            </w:r>
          </w:p>
        </w:tc>
      </w:tr>
      <w:tr w:rsidR="00287592" w:rsidRPr="00DD54DD" w14:paraId="30A445C5" w14:textId="77777777" w:rsidTr="00EB042C">
        <w:tc>
          <w:tcPr>
            <w:tcW w:w="9634" w:type="dxa"/>
            <w:shd w:val="clear" w:color="auto" w:fill="auto"/>
          </w:tcPr>
          <w:p w14:paraId="5B010280" w14:textId="77777777" w:rsidR="00287592" w:rsidRPr="00DD54DD" w:rsidRDefault="00287592" w:rsidP="00EB042C">
            <w:pPr>
              <w:rPr>
                <w:b/>
                <w:sz w:val="18"/>
                <w:szCs w:val="18"/>
              </w:rPr>
            </w:pPr>
            <w:r w:rsidRPr="00DD54DD">
              <w:rPr>
                <w:b/>
                <w:sz w:val="18"/>
                <w:szCs w:val="18"/>
              </w:rPr>
              <w:t xml:space="preserve">Say what they wonder about and </w:t>
            </w:r>
            <w:r w:rsidRPr="00DD54DD">
              <w:rPr>
                <w:b/>
                <w:sz w:val="18"/>
                <w:szCs w:val="18"/>
                <w:u w:val="single"/>
              </w:rPr>
              <w:t>begin</w:t>
            </w:r>
            <w:r w:rsidRPr="00DD54DD">
              <w:rPr>
                <w:b/>
                <w:sz w:val="18"/>
                <w:szCs w:val="18"/>
              </w:rPr>
              <w:t xml:space="preserve"> to ask wondering questions about all the areas of study.  Teachers share some questions that are difficult to answer.</w:t>
            </w:r>
          </w:p>
          <w:p w14:paraId="50C9BED1" w14:textId="77777777" w:rsidR="00287592" w:rsidRPr="00DD54DD" w:rsidRDefault="00287592" w:rsidP="00EB042C">
            <w:pPr>
              <w:rPr>
                <w:b/>
                <w:sz w:val="18"/>
                <w:szCs w:val="18"/>
              </w:rPr>
            </w:pPr>
            <w:r w:rsidRPr="00DD54DD">
              <w:rPr>
                <w:sz w:val="18"/>
                <w:szCs w:val="18"/>
              </w:rPr>
              <w:t xml:space="preserve">Use of </w:t>
            </w:r>
            <w:r w:rsidR="00193F77" w:rsidRPr="00DD54DD">
              <w:rPr>
                <w:sz w:val="18"/>
                <w:szCs w:val="18"/>
              </w:rPr>
              <w:t>focused</w:t>
            </w:r>
            <w:r w:rsidRPr="00DD54DD">
              <w:rPr>
                <w:sz w:val="18"/>
                <w:szCs w:val="18"/>
              </w:rPr>
              <w:t xml:space="preserve"> questions linked to unit being studied.</w:t>
            </w:r>
          </w:p>
          <w:p w14:paraId="66AA3B5B" w14:textId="77777777" w:rsidR="00287592" w:rsidRPr="00DD54DD" w:rsidRDefault="00287592" w:rsidP="00287592">
            <w:pPr>
              <w:pStyle w:val="ListParagraph"/>
              <w:numPr>
                <w:ilvl w:val="0"/>
                <w:numId w:val="26"/>
              </w:numPr>
              <w:ind w:left="314" w:hanging="218"/>
              <w:rPr>
                <w:b/>
                <w:sz w:val="18"/>
                <w:szCs w:val="18"/>
              </w:rPr>
            </w:pPr>
            <w:r w:rsidRPr="00DD54DD">
              <w:rPr>
                <w:sz w:val="18"/>
                <w:szCs w:val="18"/>
              </w:rPr>
              <w:t>Regular use of talk partners.</w:t>
            </w:r>
          </w:p>
          <w:p w14:paraId="2BB3ED53" w14:textId="77777777" w:rsidR="00287592" w:rsidRPr="000350F4" w:rsidRDefault="00287592" w:rsidP="000350F4">
            <w:pPr>
              <w:pStyle w:val="ListParagraph"/>
              <w:numPr>
                <w:ilvl w:val="0"/>
                <w:numId w:val="26"/>
              </w:numPr>
              <w:ind w:left="314" w:hanging="218"/>
              <w:rPr>
                <w:b/>
                <w:sz w:val="18"/>
                <w:szCs w:val="18"/>
              </w:rPr>
            </w:pPr>
            <w:r w:rsidRPr="00DD54DD">
              <w:rPr>
                <w:sz w:val="18"/>
                <w:szCs w:val="18"/>
              </w:rPr>
              <w:t>Response to questions can be expressed through phot</w:t>
            </w:r>
            <w:r w:rsidR="00193F77">
              <w:rPr>
                <w:sz w:val="18"/>
                <w:szCs w:val="18"/>
              </w:rPr>
              <w:t xml:space="preserve">os, artwork and </w:t>
            </w:r>
            <w:r w:rsidRPr="00DD54DD">
              <w:rPr>
                <w:sz w:val="18"/>
                <w:szCs w:val="18"/>
              </w:rPr>
              <w:t>drama.</w:t>
            </w:r>
          </w:p>
        </w:tc>
      </w:tr>
      <w:tr w:rsidR="00287592" w:rsidRPr="00DD54DD" w14:paraId="36387AF2" w14:textId="77777777" w:rsidTr="00EB042C">
        <w:tc>
          <w:tcPr>
            <w:tcW w:w="9634" w:type="dxa"/>
            <w:shd w:val="clear" w:color="auto" w:fill="E2EFD9" w:themeFill="accent6" w:themeFillTint="33"/>
          </w:tcPr>
          <w:p w14:paraId="29156E62" w14:textId="77777777" w:rsidR="00287592" w:rsidRPr="00DD54DD" w:rsidRDefault="00287592" w:rsidP="00EB042C">
            <w:pPr>
              <w:rPr>
                <w:b/>
                <w:sz w:val="18"/>
                <w:szCs w:val="18"/>
              </w:rPr>
            </w:pPr>
            <w:r w:rsidRPr="00DD54DD">
              <w:rPr>
                <w:b/>
                <w:sz w:val="18"/>
                <w:szCs w:val="18"/>
              </w:rPr>
              <w:t>Beliefs and Values</w:t>
            </w:r>
          </w:p>
        </w:tc>
      </w:tr>
      <w:tr w:rsidR="00287592" w:rsidRPr="00DD54DD" w14:paraId="0376BA68" w14:textId="77777777" w:rsidTr="00EB042C">
        <w:tc>
          <w:tcPr>
            <w:tcW w:w="9634" w:type="dxa"/>
            <w:shd w:val="clear" w:color="auto" w:fill="auto"/>
          </w:tcPr>
          <w:p w14:paraId="2FD16B7C" w14:textId="77777777" w:rsidR="00287592" w:rsidRPr="00DD54DD" w:rsidRDefault="00287592" w:rsidP="00EB042C">
            <w:pPr>
              <w:rPr>
                <w:b/>
                <w:sz w:val="18"/>
                <w:szCs w:val="18"/>
              </w:rPr>
            </w:pPr>
            <w:r w:rsidRPr="00DD54DD">
              <w:rPr>
                <w:b/>
                <w:sz w:val="18"/>
                <w:szCs w:val="18"/>
              </w:rPr>
              <w:t xml:space="preserve">Talk about their own feelings, experiences and the things that matter to them and </w:t>
            </w:r>
            <w:r w:rsidRPr="00DD54DD">
              <w:rPr>
                <w:b/>
                <w:sz w:val="18"/>
                <w:szCs w:val="18"/>
                <w:u w:val="single"/>
              </w:rPr>
              <w:t>begin</w:t>
            </w:r>
            <w:r w:rsidRPr="00DD54DD">
              <w:rPr>
                <w:b/>
                <w:sz w:val="18"/>
                <w:szCs w:val="18"/>
              </w:rPr>
              <w:t xml:space="preserve"> to ask and respond to questions about their own and others’ feelings, experiences and things that matter to them.</w:t>
            </w:r>
          </w:p>
          <w:p w14:paraId="10153829" w14:textId="77777777" w:rsidR="00287592" w:rsidRPr="00DD54DD" w:rsidRDefault="00287592" w:rsidP="00287592">
            <w:pPr>
              <w:pStyle w:val="ListParagraph"/>
              <w:numPr>
                <w:ilvl w:val="0"/>
                <w:numId w:val="26"/>
              </w:numPr>
              <w:ind w:left="314" w:hanging="218"/>
              <w:rPr>
                <w:b/>
                <w:sz w:val="18"/>
                <w:szCs w:val="18"/>
              </w:rPr>
            </w:pPr>
            <w:r w:rsidRPr="00DD54DD">
              <w:rPr>
                <w:sz w:val="18"/>
                <w:szCs w:val="18"/>
              </w:rPr>
              <w:t>Plan opportunities for them to share their opinions and consider opinions of others, for example, favourite part of a parable, scripture story – why?</w:t>
            </w:r>
          </w:p>
          <w:p w14:paraId="191834A5" w14:textId="77777777" w:rsidR="00287592" w:rsidRPr="00DD54DD" w:rsidRDefault="00287592" w:rsidP="00287592">
            <w:pPr>
              <w:pStyle w:val="ListParagraph"/>
              <w:numPr>
                <w:ilvl w:val="0"/>
                <w:numId w:val="26"/>
              </w:numPr>
              <w:ind w:left="314" w:hanging="218"/>
              <w:rPr>
                <w:b/>
                <w:sz w:val="18"/>
                <w:szCs w:val="18"/>
              </w:rPr>
            </w:pPr>
            <w:r w:rsidRPr="00DD54DD">
              <w:rPr>
                <w:sz w:val="18"/>
                <w:szCs w:val="18"/>
              </w:rPr>
              <w:t>Begin to look at different perspectives within stories/events.</w:t>
            </w:r>
          </w:p>
          <w:p w14:paraId="50A856D0" w14:textId="77777777" w:rsidR="00287592" w:rsidRPr="00DD54DD" w:rsidRDefault="00287592" w:rsidP="00287592">
            <w:pPr>
              <w:pStyle w:val="ListParagraph"/>
              <w:numPr>
                <w:ilvl w:val="0"/>
                <w:numId w:val="26"/>
              </w:numPr>
              <w:ind w:left="314" w:hanging="218"/>
              <w:rPr>
                <w:b/>
                <w:sz w:val="18"/>
                <w:szCs w:val="18"/>
              </w:rPr>
            </w:pPr>
            <w:r w:rsidRPr="00DD54DD">
              <w:rPr>
                <w:sz w:val="18"/>
                <w:szCs w:val="18"/>
              </w:rPr>
              <w:t>Reflecting on a Bible story – what will you do differently now?</w:t>
            </w:r>
          </w:p>
          <w:p w14:paraId="65173E3B" w14:textId="77777777" w:rsidR="00287592" w:rsidRPr="00DD54DD" w:rsidRDefault="00287592" w:rsidP="00287592">
            <w:pPr>
              <w:pStyle w:val="ListParagraph"/>
              <w:numPr>
                <w:ilvl w:val="0"/>
                <w:numId w:val="26"/>
              </w:numPr>
              <w:ind w:left="314" w:hanging="218"/>
              <w:rPr>
                <w:b/>
                <w:sz w:val="18"/>
                <w:szCs w:val="18"/>
              </w:rPr>
            </w:pPr>
            <w:r w:rsidRPr="00DD54DD">
              <w:rPr>
                <w:sz w:val="18"/>
                <w:szCs w:val="18"/>
              </w:rPr>
              <w:t>Following discussion, writing/recording what they liked/disliked about the story.</w:t>
            </w:r>
          </w:p>
          <w:p w14:paraId="47BB4103" w14:textId="77777777" w:rsidR="00287592" w:rsidRPr="00DD54DD" w:rsidRDefault="00287592" w:rsidP="00287592">
            <w:pPr>
              <w:pStyle w:val="ListParagraph"/>
              <w:numPr>
                <w:ilvl w:val="0"/>
                <w:numId w:val="26"/>
              </w:numPr>
              <w:ind w:left="314" w:hanging="218"/>
              <w:rPr>
                <w:b/>
                <w:sz w:val="18"/>
                <w:szCs w:val="18"/>
              </w:rPr>
            </w:pPr>
            <w:r w:rsidRPr="00DD54DD">
              <w:rPr>
                <w:sz w:val="18"/>
                <w:szCs w:val="18"/>
              </w:rPr>
              <w:t>Debates – record key discussion points, thoughts in class Big Book.</w:t>
            </w:r>
          </w:p>
          <w:p w14:paraId="75B9F949" w14:textId="77777777" w:rsidR="00287592" w:rsidRPr="00DD54DD" w:rsidRDefault="00287592" w:rsidP="00287592">
            <w:pPr>
              <w:pStyle w:val="ListParagraph"/>
              <w:numPr>
                <w:ilvl w:val="0"/>
                <w:numId w:val="26"/>
              </w:numPr>
              <w:ind w:left="314" w:hanging="218"/>
              <w:rPr>
                <w:b/>
                <w:sz w:val="18"/>
                <w:szCs w:val="18"/>
              </w:rPr>
            </w:pPr>
            <w:r w:rsidRPr="00DD54DD">
              <w:rPr>
                <w:sz w:val="18"/>
                <w:szCs w:val="18"/>
              </w:rPr>
              <w:t>Explore multi-faith resources.</w:t>
            </w:r>
          </w:p>
          <w:p w14:paraId="7A9D669E" w14:textId="77777777" w:rsidR="00287592" w:rsidRPr="00DD54DD" w:rsidRDefault="00287592" w:rsidP="00287592">
            <w:pPr>
              <w:pStyle w:val="ListParagraph"/>
              <w:numPr>
                <w:ilvl w:val="0"/>
                <w:numId w:val="26"/>
              </w:numPr>
              <w:ind w:left="314" w:hanging="218"/>
              <w:rPr>
                <w:sz w:val="18"/>
                <w:szCs w:val="18"/>
              </w:rPr>
            </w:pPr>
            <w:r w:rsidRPr="00DD54DD">
              <w:rPr>
                <w:sz w:val="18"/>
                <w:szCs w:val="18"/>
              </w:rPr>
              <w:t>Discuss others’ beliefs – identifying similarities between other faiths and the Catholic faith.</w:t>
            </w:r>
          </w:p>
        </w:tc>
      </w:tr>
    </w:tbl>
    <w:p w14:paraId="7CD9D6C2" w14:textId="77777777" w:rsidR="00287592" w:rsidRPr="00DD54DD" w:rsidRDefault="00287592" w:rsidP="00287592">
      <w:pPr>
        <w:rPr>
          <w:sz w:val="18"/>
          <w:szCs w:val="18"/>
        </w:rPr>
      </w:pPr>
      <w:r w:rsidRPr="00DD54DD">
        <w:rPr>
          <w:sz w:val="18"/>
          <w:szCs w:val="18"/>
        </w:rPr>
        <w:br w:type="page"/>
      </w:r>
    </w:p>
    <w:p w14:paraId="4C10CC68" w14:textId="77777777" w:rsidR="0093057F" w:rsidRDefault="0093057F"/>
    <w:tbl>
      <w:tblPr>
        <w:tblStyle w:val="TableGrid"/>
        <w:tblW w:w="0" w:type="auto"/>
        <w:tblInd w:w="-5" w:type="dxa"/>
        <w:tblLook w:val="04A0" w:firstRow="1" w:lastRow="0" w:firstColumn="1" w:lastColumn="0" w:noHBand="0" w:noVBand="1"/>
      </w:tblPr>
      <w:tblGrid>
        <w:gridCol w:w="4815"/>
        <w:gridCol w:w="4743"/>
      </w:tblGrid>
      <w:tr w:rsidR="006F3F12" w14:paraId="2DE12B6C" w14:textId="77777777" w:rsidTr="00A85C36">
        <w:trPr>
          <w:trHeight w:val="3227"/>
        </w:trPr>
        <w:tc>
          <w:tcPr>
            <w:tcW w:w="4815" w:type="dxa"/>
          </w:tcPr>
          <w:p w14:paraId="3B7E9C68" w14:textId="77777777" w:rsidR="009349B8" w:rsidRDefault="00A85C36" w:rsidP="00202C33">
            <w:pPr>
              <w:jc w:val="center"/>
            </w:pPr>
            <w:r>
              <w:rPr>
                <w:noProof/>
                <w:lang w:val="en-GB" w:eastAsia="en-GB"/>
              </w:rPr>
              <w:drawing>
                <wp:inline distT="0" distB="0" distL="0" distR="0" wp14:anchorId="1366050D" wp14:editId="4BDC83F0">
                  <wp:extent cx="2447925" cy="1914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7925" cy="1914525"/>
                          </a:xfrm>
                          <a:prstGeom prst="rect">
                            <a:avLst/>
                          </a:prstGeom>
                          <a:noFill/>
                        </pic:spPr>
                      </pic:pic>
                    </a:graphicData>
                  </a:graphic>
                </wp:inline>
              </w:drawing>
            </w:r>
          </w:p>
          <w:p w14:paraId="03430778" w14:textId="77777777" w:rsidR="006F3F12" w:rsidRDefault="006F3F12" w:rsidP="00A85C36">
            <w:pPr>
              <w:rPr>
                <w:sz w:val="16"/>
                <w:szCs w:val="16"/>
              </w:rPr>
            </w:pPr>
          </w:p>
          <w:p w14:paraId="3D823739" w14:textId="77777777" w:rsidR="00202C33" w:rsidRPr="00C025D3" w:rsidRDefault="00202C33" w:rsidP="00202C33">
            <w:pPr>
              <w:jc w:val="center"/>
              <w:rPr>
                <w:sz w:val="16"/>
                <w:szCs w:val="16"/>
              </w:rPr>
            </w:pPr>
          </w:p>
        </w:tc>
        <w:tc>
          <w:tcPr>
            <w:tcW w:w="4743" w:type="dxa"/>
          </w:tcPr>
          <w:p w14:paraId="478D5B21" w14:textId="77777777" w:rsidR="0098103D" w:rsidRDefault="0098103D" w:rsidP="0098103D">
            <w:pPr>
              <w:jc w:val="center"/>
              <w:rPr>
                <w:b/>
                <w:sz w:val="28"/>
                <w:szCs w:val="28"/>
              </w:rPr>
            </w:pPr>
          </w:p>
          <w:p w14:paraId="14EDCE2B" w14:textId="77777777" w:rsidR="00B627E1" w:rsidRDefault="00B627E1" w:rsidP="0098103D">
            <w:pPr>
              <w:jc w:val="center"/>
              <w:rPr>
                <w:b/>
                <w:sz w:val="28"/>
                <w:szCs w:val="28"/>
              </w:rPr>
            </w:pPr>
          </w:p>
          <w:p w14:paraId="020AFE8C" w14:textId="77777777" w:rsidR="0098103D" w:rsidRPr="00CB6F71" w:rsidRDefault="0098103D" w:rsidP="0098103D">
            <w:pPr>
              <w:jc w:val="center"/>
              <w:rPr>
                <w:b/>
                <w:sz w:val="28"/>
                <w:szCs w:val="28"/>
              </w:rPr>
            </w:pPr>
            <w:r w:rsidRPr="00CB6F71">
              <w:rPr>
                <w:b/>
                <w:sz w:val="28"/>
                <w:szCs w:val="28"/>
              </w:rPr>
              <w:t xml:space="preserve">YEAR </w:t>
            </w:r>
            <w:r w:rsidR="005F211B">
              <w:rPr>
                <w:b/>
                <w:sz w:val="28"/>
                <w:szCs w:val="28"/>
              </w:rPr>
              <w:t>ONE</w:t>
            </w:r>
            <w:r w:rsidRPr="00CB6F71">
              <w:rPr>
                <w:b/>
                <w:sz w:val="28"/>
                <w:szCs w:val="28"/>
              </w:rPr>
              <w:t xml:space="preserve">: </w:t>
            </w:r>
            <w:r w:rsidR="00A85C36">
              <w:rPr>
                <w:b/>
                <w:sz w:val="28"/>
                <w:szCs w:val="28"/>
              </w:rPr>
              <w:t>HOLY WEEK</w:t>
            </w:r>
          </w:p>
          <w:p w14:paraId="7AD3F9CD" w14:textId="77777777" w:rsidR="0098103D" w:rsidRDefault="0098103D" w:rsidP="0098103D">
            <w:pPr>
              <w:jc w:val="center"/>
              <w:rPr>
                <w:b/>
              </w:rPr>
            </w:pPr>
          </w:p>
          <w:p w14:paraId="31232F7A" w14:textId="77777777" w:rsidR="00202C33" w:rsidRPr="005F211B" w:rsidRDefault="00A85C36" w:rsidP="00887428">
            <w:pPr>
              <w:ind w:right="-108"/>
              <w:jc w:val="center"/>
              <w:rPr>
                <w:sz w:val="24"/>
                <w:szCs w:val="24"/>
              </w:rPr>
            </w:pPr>
            <w:r w:rsidRPr="00A85C36">
              <w:rPr>
                <w:sz w:val="24"/>
                <w:szCs w:val="24"/>
              </w:rPr>
              <w:t>Highlights the importance of the Last Supper and introduces the Stations of the Cross as a prayer.</w:t>
            </w:r>
          </w:p>
        </w:tc>
      </w:tr>
      <w:tr w:rsidR="006F3F12" w14:paraId="3D25930B" w14:textId="77777777" w:rsidTr="0093057F">
        <w:trPr>
          <w:trHeight w:val="379"/>
        </w:trPr>
        <w:tc>
          <w:tcPr>
            <w:tcW w:w="4815" w:type="dxa"/>
            <w:shd w:val="clear" w:color="auto" w:fill="D9D9D9" w:themeFill="background1" w:themeFillShade="D9"/>
          </w:tcPr>
          <w:p w14:paraId="324B8861" w14:textId="77777777" w:rsidR="006F3F12" w:rsidRPr="00E4085B" w:rsidRDefault="006F3F12" w:rsidP="00A07E05">
            <w:pPr>
              <w:rPr>
                <w:b/>
              </w:rPr>
            </w:pPr>
            <w:r w:rsidRPr="00E4085B">
              <w:rPr>
                <w:b/>
              </w:rPr>
              <w:t>Key scripture and background</w:t>
            </w:r>
          </w:p>
        </w:tc>
        <w:tc>
          <w:tcPr>
            <w:tcW w:w="4743" w:type="dxa"/>
            <w:shd w:val="clear" w:color="auto" w:fill="D9D9D9" w:themeFill="background1" w:themeFillShade="D9"/>
          </w:tcPr>
          <w:p w14:paraId="16BBC948" w14:textId="77777777" w:rsidR="006F3F12" w:rsidRPr="00E4085B" w:rsidRDefault="006F3F12" w:rsidP="00C74F34">
            <w:pPr>
              <w:rPr>
                <w:b/>
              </w:rPr>
            </w:pPr>
            <w:r w:rsidRPr="00E4085B">
              <w:rPr>
                <w:b/>
              </w:rPr>
              <w:t xml:space="preserve">Key vocabulary </w:t>
            </w:r>
          </w:p>
        </w:tc>
      </w:tr>
      <w:tr w:rsidR="005F211B" w14:paraId="729B1A9A" w14:textId="77777777" w:rsidTr="00887428">
        <w:trPr>
          <w:trHeight w:val="3076"/>
        </w:trPr>
        <w:tc>
          <w:tcPr>
            <w:tcW w:w="4815" w:type="dxa"/>
          </w:tcPr>
          <w:p w14:paraId="6586D633" w14:textId="77777777" w:rsidR="005F211B" w:rsidRPr="000771E7" w:rsidRDefault="005F211B" w:rsidP="005F211B">
            <w:pPr>
              <w:rPr>
                <w:b/>
                <w:sz w:val="20"/>
                <w:szCs w:val="20"/>
                <w:u w:val="single"/>
              </w:rPr>
            </w:pPr>
            <w:r w:rsidRPr="000771E7">
              <w:rPr>
                <w:b/>
                <w:sz w:val="20"/>
                <w:szCs w:val="20"/>
                <w:u w:val="single"/>
              </w:rPr>
              <w:t>Within God Matters:</w:t>
            </w:r>
          </w:p>
          <w:p w14:paraId="00D44E21" w14:textId="77777777" w:rsidR="00887428" w:rsidRDefault="00601AE1" w:rsidP="00601AE1">
            <w:pPr>
              <w:rPr>
                <w:sz w:val="20"/>
                <w:szCs w:val="20"/>
              </w:rPr>
            </w:pPr>
            <w:r>
              <w:rPr>
                <w:sz w:val="20"/>
                <w:szCs w:val="20"/>
              </w:rPr>
              <w:t>Luke 19:28-38 – Palm Sunday</w:t>
            </w:r>
          </w:p>
          <w:p w14:paraId="6BC5F52B" w14:textId="77777777" w:rsidR="00601AE1" w:rsidRDefault="00601AE1" w:rsidP="00601AE1">
            <w:pPr>
              <w:rPr>
                <w:sz w:val="20"/>
                <w:szCs w:val="20"/>
              </w:rPr>
            </w:pPr>
            <w:r>
              <w:rPr>
                <w:sz w:val="20"/>
                <w:szCs w:val="20"/>
              </w:rPr>
              <w:t>Matthew 26:20-29</w:t>
            </w:r>
          </w:p>
          <w:p w14:paraId="245B60C5" w14:textId="77777777" w:rsidR="00601AE1" w:rsidRDefault="00601AE1" w:rsidP="00601AE1">
            <w:pPr>
              <w:rPr>
                <w:sz w:val="20"/>
                <w:szCs w:val="20"/>
              </w:rPr>
            </w:pPr>
            <w:r>
              <w:rPr>
                <w:sz w:val="20"/>
                <w:szCs w:val="20"/>
              </w:rPr>
              <w:t>Mark 14: 17-25</w:t>
            </w:r>
          </w:p>
          <w:p w14:paraId="609C2507" w14:textId="77777777" w:rsidR="00601AE1" w:rsidRDefault="00601AE1" w:rsidP="00601AE1">
            <w:pPr>
              <w:rPr>
                <w:sz w:val="20"/>
                <w:szCs w:val="20"/>
              </w:rPr>
            </w:pPr>
            <w:r>
              <w:rPr>
                <w:sz w:val="20"/>
                <w:szCs w:val="20"/>
              </w:rPr>
              <w:t>Luke 22:14-23 Last Supper</w:t>
            </w:r>
          </w:p>
          <w:p w14:paraId="614577F9" w14:textId="77777777" w:rsidR="00601AE1" w:rsidRPr="002D6052" w:rsidRDefault="00601AE1" w:rsidP="00601AE1">
            <w:pPr>
              <w:rPr>
                <w:sz w:val="20"/>
                <w:szCs w:val="20"/>
              </w:rPr>
            </w:pPr>
            <w:r>
              <w:rPr>
                <w:sz w:val="20"/>
                <w:szCs w:val="20"/>
              </w:rPr>
              <w:t>John 13:1-15 Washing of the Feet</w:t>
            </w:r>
          </w:p>
          <w:p w14:paraId="41188404" w14:textId="77777777" w:rsidR="002D6052" w:rsidRPr="000771E7" w:rsidRDefault="002D6052" w:rsidP="005F211B">
            <w:pPr>
              <w:rPr>
                <w:b/>
                <w:sz w:val="20"/>
                <w:szCs w:val="20"/>
                <w:u w:val="single"/>
              </w:rPr>
            </w:pPr>
          </w:p>
          <w:p w14:paraId="648D7141" w14:textId="77777777" w:rsidR="005F211B" w:rsidRPr="000771E7" w:rsidRDefault="005F211B" w:rsidP="005F211B">
            <w:pPr>
              <w:rPr>
                <w:b/>
                <w:sz w:val="20"/>
                <w:szCs w:val="20"/>
                <w:u w:val="single"/>
              </w:rPr>
            </w:pPr>
            <w:r w:rsidRPr="000771E7">
              <w:rPr>
                <w:b/>
                <w:sz w:val="20"/>
                <w:szCs w:val="20"/>
                <w:u w:val="single"/>
              </w:rPr>
              <w:t xml:space="preserve">Resources </w:t>
            </w:r>
          </w:p>
          <w:p w14:paraId="213EC8B8" w14:textId="77777777" w:rsidR="00FC128E" w:rsidRPr="000771E7" w:rsidRDefault="00C3388B" w:rsidP="009349B8">
            <w:pPr>
              <w:rPr>
                <w:sz w:val="20"/>
                <w:szCs w:val="20"/>
              </w:rPr>
            </w:pPr>
            <w:hyperlink r:id="rId9" w:history="1">
              <w:r w:rsidR="0093057F" w:rsidRPr="000771E7">
                <w:rPr>
                  <w:rStyle w:val="Hyperlink"/>
                  <w:sz w:val="20"/>
                  <w:szCs w:val="20"/>
                </w:rPr>
                <w:t>www.loyolapress.com</w:t>
              </w:r>
            </w:hyperlink>
            <w:r w:rsidR="0093057F" w:rsidRPr="000771E7">
              <w:rPr>
                <w:sz w:val="20"/>
                <w:szCs w:val="20"/>
              </w:rPr>
              <w:t xml:space="preserve"> </w:t>
            </w:r>
          </w:p>
        </w:tc>
        <w:tc>
          <w:tcPr>
            <w:tcW w:w="4743" w:type="dxa"/>
          </w:tcPr>
          <w:p w14:paraId="00A70939" w14:textId="78FCA124" w:rsidR="00887428" w:rsidRPr="008C7D1E" w:rsidRDefault="00A85C36" w:rsidP="00887428">
            <w:pPr>
              <w:rPr>
                <w:bCs/>
                <w:sz w:val="20"/>
                <w:szCs w:val="20"/>
                <w:lang w:val="en-GB"/>
              </w:rPr>
            </w:pPr>
            <w:r>
              <w:rPr>
                <w:b/>
                <w:sz w:val="20"/>
                <w:szCs w:val="20"/>
                <w:lang w:val="en-GB"/>
              </w:rPr>
              <w:t xml:space="preserve">Bread </w:t>
            </w:r>
            <w:r w:rsidR="008C7D1E">
              <w:rPr>
                <w:b/>
                <w:sz w:val="20"/>
                <w:szCs w:val="20"/>
                <w:lang w:val="en-GB"/>
              </w:rPr>
              <w:t>–</w:t>
            </w:r>
            <w:r>
              <w:rPr>
                <w:b/>
                <w:sz w:val="20"/>
                <w:szCs w:val="20"/>
                <w:lang w:val="en-GB"/>
              </w:rPr>
              <w:t xml:space="preserve"> Body</w:t>
            </w:r>
            <w:r w:rsidR="008C7D1E">
              <w:rPr>
                <w:bCs/>
                <w:sz w:val="20"/>
                <w:szCs w:val="20"/>
                <w:lang w:val="en-GB"/>
              </w:rPr>
              <w:t xml:space="preserve"> – At the Last Supper, Jesus said, ‘This is my body/this is my blood’.  At the Eucharist, the bread and wine are changed to his body and blood to re-enact the Last Supper.</w:t>
            </w:r>
          </w:p>
          <w:p w14:paraId="23198309" w14:textId="0E898616" w:rsidR="00601AE1" w:rsidRPr="008C7D1E" w:rsidRDefault="00601AE1" w:rsidP="00887428">
            <w:pPr>
              <w:rPr>
                <w:bCs/>
                <w:sz w:val="20"/>
                <w:szCs w:val="20"/>
                <w:lang w:val="en-GB"/>
              </w:rPr>
            </w:pPr>
            <w:r>
              <w:rPr>
                <w:b/>
                <w:sz w:val="20"/>
                <w:szCs w:val="20"/>
                <w:lang w:val="en-GB"/>
              </w:rPr>
              <w:t>Last Supper</w:t>
            </w:r>
            <w:r w:rsidR="008C7D1E">
              <w:rPr>
                <w:bCs/>
                <w:sz w:val="20"/>
                <w:szCs w:val="20"/>
                <w:lang w:val="en-GB"/>
              </w:rPr>
              <w:t xml:space="preserve"> – The Passover meal Jesus shared with his disciples when he established the Eucharist.</w:t>
            </w:r>
          </w:p>
          <w:p w14:paraId="24C4B402" w14:textId="38CDDE01" w:rsidR="00601AE1" w:rsidRPr="008C7D1E" w:rsidRDefault="00601AE1" w:rsidP="00601AE1">
            <w:pPr>
              <w:rPr>
                <w:bCs/>
                <w:sz w:val="20"/>
                <w:szCs w:val="20"/>
                <w:lang w:val="en-GB"/>
              </w:rPr>
            </w:pPr>
            <w:r>
              <w:rPr>
                <w:b/>
                <w:sz w:val="20"/>
                <w:szCs w:val="20"/>
                <w:lang w:val="en-GB"/>
              </w:rPr>
              <w:t xml:space="preserve">Palm Sunday </w:t>
            </w:r>
            <w:r w:rsidR="008C7D1E">
              <w:rPr>
                <w:bCs/>
                <w:sz w:val="20"/>
                <w:szCs w:val="20"/>
                <w:lang w:val="en-GB"/>
              </w:rPr>
              <w:t>– Jesus’ triumphal entry into Jerusalem, so called because cheering crowds laid palm leaves for him to walk on.</w:t>
            </w:r>
          </w:p>
          <w:p w14:paraId="293A7780" w14:textId="15D9A9BD" w:rsidR="00601AE1" w:rsidRPr="008C7D1E" w:rsidRDefault="00601AE1" w:rsidP="00887428">
            <w:pPr>
              <w:rPr>
                <w:bCs/>
                <w:sz w:val="20"/>
                <w:szCs w:val="20"/>
                <w:lang w:val="en-GB"/>
              </w:rPr>
            </w:pPr>
            <w:r>
              <w:rPr>
                <w:b/>
                <w:sz w:val="20"/>
                <w:szCs w:val="20"/>
                <w:lang w:val="en-GB"/>
              </w:rPr>
              <w:t>Washing of the Feet</w:t>
            </w:r>
            <w:r w:rsidR="008C7D1E">
              <w:rPr>
                <w:bCs/>
                <w:sz w:val="20"/>
                <w:szCs w:val="20"/>
                <w:lang w:val="en-GB"/>
              </w:rPr>
              <w:t xml:space="preserve"> – Jesus’ action to perform this most menial task, declaring himself to be a servant and committing his followers to also serve.</w:t>
            </w:r>
          </w:p>
          <w:p w14:paraId="5AB87CDD" w14:textId="3E51784C" w:rsidR="005F211B" w:rsidRPr="008C7D1E" w:rsidRDefault="00A85C36" w:rsidP="00887428">
            <w:pPr>
              <w:rPr>
                <w:bCs/>
                <w:sz w:val="20"/>
                <w:szCs w:val="20"/>
                <w:lang w:val="en-GB"/>
              </w:rPr>
            </w:pPr>
            <w:r>
              <w:rPr>
                <w:b/>
                <w:sz w:val="20"/>
                <w:szCs w:val="20"/>
                <w:lang w:val="en-GB"/>
              </w:rPr>
              <w:t>Wine – Blood</w:t>
            </w:r>
            <w:r w:rsidR="008C7D1E">
              <w:rPr>
                <w:b/>
                <w:sz w:val="20"/>
                <w:szCs w:val="20"/>
                <w:lang w:val="en-GB"/>
              </w:rPr>
              <w:t xml:space="preserve"> </w:t>
            </w:r>
            <w:r w:rsidR="008C7D1E">
              <w:rPr>
                <w:bCs/>
                <w:sz w:val="20"/>
                <w:szCs w:val="20"/>
                <w:lang w:val="en-GB"/>
              </w:rPr>
              <w:t>– see Bread – Body above</w:t>
            </w:r>
          </w:p>
        </w:tc>
      </w:tr>
      <w:tr w:rsidR="005F211B" w14:paraId="356CF992" w14:textId="77777777" w:rsidTr="0093057F">
        <w:tc>
          <w:tcPr>
            <w:tcW w:w="9558" w:type="dxa"/>
            <w:gridSpan w:val="2"/>
            <w:shd w:val="clear" w:color="auto" w:fill="D9D9D9" w:themeFill="background1" w:themeFillShade="D9"/>
          </w:tcPr>
          <w:p w14:paraId="43588181" w14:textId="77777777" w:rsidR="005F211B" w:rsidRDefault="00601AE1" w:rsidP="005F211B">
            <w:pPr>
              <w:jc w:val="center"/>
              <w:rPr>
                <w:b/>
              </w:rPr>
            </w:pPr>
            <w:r>
              <w:rPr>
                <w:b/>
              </w:rPr>
              <w:t>HOLY WEEK</w:t>
            </w:r>
            <w:r w:rsidR="005F211B" w:rsidRPr="008113D0">
              <w:rPr>
                <w:b/>
              </w:rPr>
              <w:t xml:space="preserve"> </w:t>
            </w:r>
            <w:r w:rsidR="0018683D">
              <w:rPr>
                <w:b/>
              </w:rPr>
              <w:t>- KEY</w:t>
            </w:r>
            <w:r w:rsidR="005F211B" w:rsidRPr="008113D0">
              <w:rPr>
                <w:b/>
              </w:rPr>
              <w:t xml:space="preserve"> QUESTIONS FOR YEAR </w:t>
            </w:r>
            <w:r w:rsidR="0018683D">
              <w:rPr>
                <w:b/>
              </w:rPr>
              <w:t>ONE</w:t>
            </w:r>
          </w:p>
        </w:tc>
      </w:tr>
      <w:tr w:rsidR="005F211B" w14:paraId="111541AA" w14:textId="77777777" w:rsidTr="008C7D1E">
        <w:trPr>
          <w:trHeight w:val="6293"/>
        </w:trPr>
        <w:tc>
          <w:tcPr>
            <w:tcW w:w="9558" w:type="dxa"/>
            <w:gridSpan w:val="2"/>
            <w:shd w:val="clear" w:color="auto" w:fill="auto"/>
          </w:tcPr>
          <w:p w14:paraId="30AF295C" w14:textId="35A4CE67" w:rsidR="007C587D" w:rsidRPr="00DE59FA" w:rsidRDefault="00BF5A1F" w:rsidP="00CE24ED">
            <w:pPr>
              <w:jc w:val="center"/>
              <w:rPr>
                <w:b/>
                <w:i/>
                <w:iCs/>
              </w:rPr>
            </w:pPr>
            <w:r>
              <w:rPr>
                <w:b/>
                <w:i/>
                <w:iCs/>
                <w:lang w:val="en-GB"/>
              </w:rPr>
              <w:t>‘What can I find out about what happened to Jesus during Holy Week?</w:t>
            </w:r>
            <w:r w:rsidR="00CE24ED" w:rsidRPr="00DE59FA">
              <w:rPr>
                <w:b/>
                <w:i/>
                <w:iCs/>
                <w:lang w:val="en-GB"/>
              </w:rPr>
              <w:t>’</w:t>
            </w:r>
          </w:p>
          <w:p w14:paraId="4AD287A9" w14:textId="77777777" w:rsidR="00887428" w:rsidRDefault="00887428" w:rsidP="00887428">
            <w:pPr>
              <w:rPr>
                <w:bCs/>
                <w:lang w:val="en-GB"/>
              </w:rPr>
            </w:pPr>
          </w:p>
          <w:p w14:paraId="05E8B092" w14:textId="753A0818" w:rsidR="000A278F" w:rsidRDefault="000A278F" w:rsidP="00601AE1">
            <w:pPr>
              <w:rPr>
                <w:bCs/>
                <w:lang w:val="en-GB"/>
              </w:rPr>
            </w:pPr>
            <w:r>
              <w:rPr>
                <w:bCs/>
                <w:lang w:val="en-GB"/>
              </w:rPr>
              <w:t>Why were the crowds so pleased to see Jesus?</w:t>
            </w:r>
          </w:p>
          <w:p w14:paraId="4E557CB9" w14:textId="011101BF" w:rsidR="000A278F" w:rsidRDefault="000A278F" w:rsidP="00601AE1">
            <w:pPr>
              <w:rPr>
                <w:bCs/>
                <w:lang w:val="en-GB"/>
              </w:rPr>
            </w:pPr>
            <w:r>
              <w:rPr>
                <w:bCs/>
                <w:lang w:val="en-GB"/>
              </w:rPr>
              <w:t xml:space="preserve">What does ‘Hosanna’ mean?  </w:t>
            </w:r>
          </w:p>
          <w:p w14:paraId="09AB450D" w14:textId="5EA1F2B3" w:rsidR="00601AE1" w:rsidRPr="00601AE1" w:rsidRDefault="00601AE1" w:rsidP="00601AE1">
            <w:pPr>
              <w:rPr>
                <w:bCs/>
                <w:lang w:val="en-GB"/>
              </w:rPr>
            </w:pPr>
            <w:r w:rsidRPr="00601AE1">
              <w:rPr>
                <w:bCs/>
                <w:lang w:val="en-GB"/>
              </w:rPr>
              <w:t>Why is the meal Jesus shared with his disciples called the Last Supper?</w:t>
            </w:r>
          </w:p>
          <w:p w14:paraId="0A84B15C" w14:textId="7F2D260D" w:rsidR="00601AE1" w:rsidRPr="00601AE1" w:rsidRDefault="008C7D1E" w:rsidP="00601AE1">
            <w:pPr>
              <w:rPr>
                <w:bCs/>
                <w:lang w:val="en-GB"/>
              </w:rPr>
            </w:pPr>
            <w:r>
              <w:rPr>
                <w:bCs/>
                <w:lang w:val="en-GB"/>
              </w:rPr>
              <w:t>Where and w</w:t>
            </w:r>
            <w:r w:rsidR="00601AE1" w:rsidRPr="00601AE1">
              <w:rPr>
                <w:bCs/>
                <w:lang w:val="en-GB"/>
              </w:rPr>
              <w:t>hen did he share the meal?</w:t>
            </w:r>
          </w:p>
          <w:p w14:paraId="1F94BB4A" w14:textId="02E08CA4" w:rsidR="00601AE1" w:rsidRPr="00F94C08" w:rsidRDefault="00601AE1" w:rsidP="00601AE1">
            <w:pPr>
              <w:rPr>
                <w:b/>
                <w:i/>
                <w:iCs/>
                <w:color w:val="FF0000"/>
                <w:lang w:val="en-GB"/>
              </w:rPr>
            </w:pPr>
            <w:r w:rsidRPr="00601AE1">
              <w:rPr>
                <w:bCs/>
                <w:lang w:val="en-GB"/>
              </w:rPr>
              <w:t>How different would the Last Supper be from the first supper the disciples shared together?</w:t>
            </w:r>
            <w:r w:rsidR="00F94C08">
              <w:rPr>
                <w:bCs/>
                <w:lang w:val="en-GB"/>
              </w:rPr>
              <w:t xml:space="preserve"> </w:t>
            </w:r>
            <w:r w:rsidR="00F94C08">
              <w:rPr>
                <w:b/>
                <w:i/>
                <w:iCs/>
                <w:color w:val="FF0000"/>
                <w:lang w:val="en-GB"/>
              </w:rPr>
              <w:t>(Potential for greater depth)</w:t>
            </w:r>
          </w:p>
          <w:p w14:paraId="27E1C772" w14:textId="77777777" w:rsidR="00601AE1" w:rsidRPr="00601AE1" w:rsidRDefault="00601AE1" w:rsidP="00601AE1">
            <w:pPr>
              <w:rPr>
                <w:bCs/>
                <w:lang w:val="en-GB"/>
              </w:rPr>
            </w:pPr>
            <w:r w:rsidRPr="00601AE1">
              <w:rPr>
                <w:bCs/>
                <w:lang w:val="en-GB"/>
              </w:rPr>
              <w:t>What did Jesus say when he gave the bread and wine to his disciples?</w:t>
            </w:r>
          </w:p>
          <w:p w14:paraId="1BAD37C8" w14:textId="58722AE4" w:rsidR="00887428" w:rsidRDefault="00601AE1" w:rsidP="00601AE1">
            <w:pPr>
              <w:ind w:right="-108"/>
              <w:rPr>
                <w:bCs/>
                <w:lang w:val="en-GB"/>
              </w:rPr>
            </w:pPr>
            <w:r w:rsidRPr="00601AE1">
              <w:rPr>
                <w:bCs/>
                <w:lang w:val="en-GB"/>
              </w:rPr>
              <w:t>Why do you think he said these words?</w:t>
            </w:r>
            <w:r w:rsidR="00F94C08">
              <w:rPr>
                <w:bCs/>
                <w:lang w:val="en-GB"/>
              </w:rPr>
              <w:t xml:space="preserve"> </w:t>
            </w:r>
            <w:r w:rsidR="00F94C08">
              <w:rPr>
                <w:b/>
                <w:i/>
                <w:iCs/>
                <w:color w:val="FF0000"/>
                <w:lang w:val="en-GB"/>
              </w:rPr>
              <w:t>(Potential for greater depth)</w:t>
            </w:r>
          </w:p>
          <w:p w14:paraId="0D56C025" w14:textId="77777777" w:rsidR="00DE59FA" w:rsidRDefault="00DE59FA" w:rsidP="00DE59FA">
            <w:pPr>
              <w:ind w:right="-108"/>
            </w:pPr>
            <w:r>
              <w:t>Where do you hear these words being spoken?  What do they make you think?</w:t>
            </w:r>
          </w:p>
          <w:p w14:paraId="7DBF2B63" w14:textId="0552ACFD" w:rsidR="00DE59FA" w:rsidRDefault="00DE59FA" w:rsidP="00DE59FA">
            <w:pPr>
              <w:ind w:right="-108"/>
              <w:rPr>
                <w:bCs/>
              </w:rPr>
            </w:pPr>
            <w:r>
              <w:rPr>
                <w:bCs/>
              </w:rPr>
              <w:t>What would the disciples be thinking and feeling as Jesus said these words to them?</w:t>
            </w:r>
            <w:r w:rsidR="00F94C08">
              <w:rPr>
                <w:bCs/>
              </w:rPr>
              <w:t xml:space="preserve"> </w:t>
            </w:r>
            <w:r w:rsidR="00F94C08">
              <w:rPr>
                <w:b/>
                <w:i/>
                <w:iCs/>
                <w:color w:val="FF0000"/>
                <w:lang w:val="en-GB"/>
              </w:rPr>
              <w:t>(Potential for greater depth)</w:t>
            </w:r>
          </w:p>
          <w:p w14:paraId="5415F51A" w14:textId="77777777" w:rsidR="00DE59FA" w:rsidRDefault="00DE59FA" w:rsidP="00DE59FA">
            <w:pPr>
              <w:ind w:right="-108"/>
            </w:pPr>
            <w:r>
              <w:t>Why did Jesus was his disciples’ feet?</w:t>
            </w:r>
          </w:p>
          <w:p w14:paraId="58CED02D" w14:textId="18AAEE97" w:rsidR="00887428" w:rsidRPr="00F94C08" w:rsidRDefault="00DE59FA" w:rsidP="00F94C08">
            <w:pPr>
              <w:ind w:right="-108"/>
            </w:pPr>
            <w:r>
              <w:t>What is the message for us?</w:t>
            </w:r>
          </w:p>
        </w:tc>
      </w:tr>
    </w:tbl>
    <w:p w14:paraId="7784DF23" w14:textId="77777777" w:rsidR="00887428" w:rsidRDefault="00887428" w:rsidP="00B221CD">
      <w:pPr>
        <w:spacing w:after="0" w:line="240" w:lineRule="auto"/>
        <w:jc w:val="center"/>
        <w:rPr>
          <w:b/>
          <w:bCs/>
          <w:color w:val="FF0000"/>
          <w:sz w:val="20"/>
          <w:szCs w:val="20"/>
          <w:highlight w:val="yellow"/>
        </w:rPr>
      </w:pPr>
    </w:p>
    <w:p w14:paraId="3F712D63" w14:textId="77777777" w:rsidR="00887428" w:rsidRDefault="00887428">
      <w:pPr>
        <w:rPr>
          <w:b/>
          <w:bCs/>
          <w:color w:val="FF0000"/>
          <w:sz w:val="20"/>
          <w:szCs w:val="20"/>
          <w:highlight w:val="yellow"/>
        </w:rPr>
      </w:pPr>
      <w:r>
        <w:rPr>
          <w:b/>
          <w:bCs/>
          <w:color w:val="FF0000"/>
          <w:sz w:val="20"/>
          <w:szCs w:val="20"/>
          <w:highlight w:val="yellow"/>
        </w:rPr>
        <w:br w:type="page"/>
      </w:r>
    </w:p>
    <w:p w14:paraId="73E7098D" w14:textId="77777777" w:rsidR="00B221CD" w:rsidRPr="001806F4" w:rsidRDefault="00B221CD" w:rsidP="00B221CD">
      <w:pPr>
        <w:spacing w:after="0" w:line="240" w:lineRule="auto"/>
        <w:jc w:val="center"/>
        <w:rPr>
          <w:b/>
          <w:bCs/>
          <w:color w:val="FF0000"/>
          <w:sz w:val="20"/>
          <w:szCs w:val="20"/>
        </w:rPr>
      </w:pPr>
      <w:r w:rsidRPr="001806F4">
        <w:rPr>
          <w:b/>
          <w:bCs/>
          <w:color w:val="FF0000"/>
          <w:sz w:val="20"/>
          <w:szCs w:val="20"/>
          <w:highlight w:val="yellow"/>
        </w:rPr>
        <w:lastRenderedPageBreak/>
        <w:t>THE FOLLOWING ACTIVITIES SHOULD BE CONSIDERED ALONGSIDE THE ORIGINAL GOD MATTERS PLANNING</w:t>
      </w:r>
    </w:p>
    <w:tbl>
      <w:tblPr>
        <w:tblStyle w:val="TableGrid"/>
        <w:tblW w:w="0" w:type="auto"/>
        <w:tblLayout w:type="fixed"/>
        <w:tblLook w:val="04A0" w:firstRow="1" w:lastRow="0" w:firstColumn="1" w:lastColumn="0" w:noHBand="0" w:noVBand="1"/>
      </w:tblPr>
      <w:tblGrid>
        <w:gridCol w:w="2547"/>
        <w:gridCol w:w="1276"/>
        <w:gridCol w:w="5805"/>
      </w:tblGrid>
      <w:tr w:rsidR="0093057F" w14:paraId="4E2CAF86" w14:textId="77777777" w:rsidTr="000B0DB4">
        <w:tc>
          <w:tcPr>
            <w:tcW w:w="9628" w:type="dxa"/>
            <w:gridSpan w:val="3"/>
          </w:tcPr>
          <w:p w14:paraId="01665738" w14:textId="77777777" w:rsidR="002D6052" w:rsidRPr="002D6052" w:rsidRDefault="0093057F" w:rsidP="002D6052">
            <w:pPr>
              <w:jc w:val="center"/>
              <w:rPr>
                <w:b/>
              </w:rPr>
            </w:pPr>
            <w:r>
              <w:rPr>
                <w:b/>
              </w:rPr>
              <w:t>OPPORTUNITIES TO DEMONSTRATE EXPECTED STANDARDS IN RE FOR AGES 5 - 7</w:t>
            </w:r>
          </w:p>
        </w:tc>
      </w:tr>
      <w:tr w:rsidR="0093057F" w14:paraId="31D5B44E" w14:textId="77777777" w:rsidTr="00897FDF">
        <w:trPr>
          <w:trHeight w:val="6939"/>
        </w:trPr>
        <w:tc>
          <w:tcPr>
            <w:tcW w:w="2547" w:type="dxa"/>
            <w:shd w:val="clear" w:color="auto" w:fill="DEEAF6" w:themeFill="accent1" w:themeFillTint="33"/>
          </w:tcPr>
          <w:p w14:paraId="235679A8" w14:textId="77777777" w:rsidR="0093057F" w:rsidRPr="00897FDF" w:rsidRDefault="0093057F" w:rsidP="000B0DB4">
            <w:pPr>
              <w:pStyle w:val="ListParagraph"/>
              <w:ind w:left="31"/>
              <w:rPr>
                <w:b/>
                <w:sz w:val="16"/>
                <w:szCs w:val="16"/>
              </w:rPr>
            </w:pPr>
            <w:r w:rsidRPr="00897FDF">
              <w:rPr>
                <w:b/>
                <w:sz w:val="16"/>
                <w:szCs w:val="16"/>
              </w:rPr>
              <w:t>Developing Knowledge and Understanding</w:t>
            </w:r>
          </w:p>
          <w:p w14:paraId="4785D608" w14:textId="77777777" w:rsidR="0093057F" w:rsidRPr="00897FDF" w:rsidRDefault="0093057F" w:rsidP="000B0DB4">
            <w:pPr>
              <w:numPr>
                <w:ilvl w:val="0"/>
                <w:numId w:val="29"/>
              </w:numPr>
              <w:ind w:left="173" w:hanging="173"/>
              <w:rPr>
                <w:sz w:val="16"/>
                <w:szCs w:val="16"/>
              </w:rPr>
            </w:pPr>
            <w:r w:rsidRPr="00897FDF">
              <w:rPr>
                <w:sz w:val="16"/>
                <w:szCs w:val="16"/>
              </w:rPr>
              <w:t>Recognise religious stories</w:t>
            </w:r>
          </w:p>
          <w:p w14:paraId="7470CCFE" w14:textId="77777777" w:rsidR="0093057F" w:rsidRPr="00897FDF" w:rsidRDefault="0093057F" w:rsidP="000B0DB4">
            <w:pPr>
              <w:numPr>
                <w:ilvl w:val="0"/>
                <w:numId w:val="29"/>
              </w:numPr>
              <w:ind w:left="173" w:hanging="173"/>
              <w:rPr>
                <w:sz w:val="16"/>
                <w:szCs w:val="16"/>
              </w:rPr>
            </w:pPr>
            <w:r w:rsidRPr="00897FDF">
              <w:rPr>
                <w:sz w:val="16"/>
                <w:szCs w:val="16"/>
              </w:rPr>
              <w:t>Retell, in any form, a narrative that corresponds to the scripture source used</w:t>
            </w:r>
          </w:p>
          <w:p w14:paraId="26750F2E" w14:textId="77777777" w:rsidR="0093057F" w:rsidRPr="00897FDF" w:rsidRDefault="0093057F" w:rsidP="000B0DB4">
            <w:pPr>
              <w:numPr>
                <w:ilvl w:val="0"/>
                <w:numId w:val="29"/>
              </w:numPr>
              <w:ind w:left="173" w:hanging="173"/>
              <w:rPr>
                <w:sz w:val="16"/>
                <w:szCs w:val="16"/>
              </w:rPr>
            </w:pPr>
            <w:r w:rsidRPr="00897FDF">
              <w:rPr>
                <w:sz w:val="16"/>
                <w:szCs w:val="16"/>
              </w:rPr>
              <w:t>Recognise religious beliefs</w:t>
            </w:r>
          </w:p>
          <w:p w14:paraId="73D4288E" w14:textId="77777777" w:rsidR="0093057F" w:rsidRPr="00897FDF" w:rsidRDefault="0093057F" w:rsidP="000B0DB4">
            <w:pPr>
              <w:numPr>
                <w:ilvl w:val="0"/>
                <w:numId w:val="29"/>
              </w:numPr>
              <w:ind w:left="173" w:hanging="173"/>
              <w:rPr>
                <w:sz w:val="16"/>
                <w:szCs w:val="16"/>
              </w:rPr>
            </w:pPr>
            <w:r w:rsidRPr="00897FDF">
              <w:rPr>
                <w:sz w:val="16"/>
                <w:szCs w:val="16"/>
              </w:rPr>
              <w:t>Recognise that people act in a particular way because of their beliefs</w:t>
            </w:r>
          </w:p>
          <w:p w14:paraId="2D24CF6A" w14:textId="77777777" w:rsidR="0093057F" w:rsidRPr="00897FDF" w:rsidRDefault="0093057F" w:rsidP="000B0DB4">
            <w:pPr>
              <w:numPr>
                <w:ilvl w:val="0"/>
                <w:numId w:val="29"/>
              </w:numPr>
              <w:ind w:left="173" w:hanging="173"/>
              <w:rPr>
                <w:sz w:val="16"/>
                <w:szCs w:val="16"/>
              </w:rPr>
            </w:pPr>
            <w:r w:rsidRPr="00897FDF">
              <w:rPr>
                <w:sz w:val="16"/>
                <w:szCs w:val="16"/>
              </w:rPr>
              <w:t>Describe some of the actions and choices of believers that arise because of their belief</w:t>
            </w:r>
          </w:p>
          <w:p w14:paraId="7835EAD9" w14:textId="77777777" w:rsidR="0093057F" w:rsidRPr="00897FDF" w:rsidRDefault="0093057F" w:rsidP="000B0DB4">
            <w:pPr>
              <w:numPr>
                <w:ilvl w:val="0"/>
                <w:numId w:val="29"/>
              </w:numPr>
              <w:ind w:left="173" w:hanging="173"/>
              <w:rPr>
                <w:sz w:val="16"/>
                <w:szCs w:val="16"/>
              </w:rPr>
            </w:pPr>
            <w:r w:rsidRPr="00897FDF">
              <w:rPr>
                <w:sz w:val="16"/>
                <w:szCs w:val="16"/>
              </w:rPr>
              <w:t>Recognise key figures in the history of the People of God</w:t>
            </w:r>
          </w:p>
          <w:p w14:paraId="477F82C3" w14:textId="77777777" w:rsidR="0093057F" w:rsidRPr="00897FDF" w:rsidRDefault="0093057F" w:rsidP="000B0DB4">
            <w:pPr>
              <w:numPr>
                <w:ilvl w:val="0"/>
                <w:numId w:val="29"/>
              </w:numPr>
              <w:ind w:left="173" w:hanging="173"/>
              <w:rPr>
                <w:sz w:val="16"/>
                <w:szCs w:val="16"/>
              </w:rPr>
            </w:pPr>
            <w:r w:rsidRPr="00897FDF">
              <w:rPr>
                <w:sz w:val="16"/>
                <w:szCs w:val="16"/>
              </w:rPr>
              <w:t>Describe the life and work of some key figures in the history of the People of God</w:t>
            </w:r>
          </w:p>
          <w:p w14:paraId="01C85D78" w14:textId="77777777" w:rsidR="0093057F" w:rsidRPr="00897FDF" w:rsidRDefault="0093057F" w:rsidP="000B0DB4">
            <w:pPr>
              <w:numPr>
                <w:ilvl w:val="0"/>
                <w:numId w:val="29"/>
              </w:numPr>
              <w:ind w:left="173" w:hanging="173"/>
              <w:rPr>
                <w:sz w:val="16"/>
                <w:szCs w:val="16"/>
              </w:rPr>
            </w:pPr>
            <w:r w:rsidRPr="00897FDF">
              <w:rPr>
                <w:sz w:val="16"/>
                <w:szCs w:val="16"/>
              </w:rPr>
              <w:t>Recognise key people in the local, national and universal Church</w:t>
            </w:r>
          </w:p>
          <w:p w14:paraId="7EB663E9" w14:textId="77777777" w:rsidR="0093057F" w:rsidRPr="00897FDF" w:rsidRDefault="0093057F" w:rsidP="000B0DB4">
            <w:pPr>
              <w:numPr>
                <w:ilvl w:val="0"/>
                <w:numId w:val="29"/>
              </w:numPr>
              <w:ind w:left="173" w:hanging="173"/>
              <w:rPr>
                <w:sz w:val="16"/>
                <w:szCs w:val="16"/>
              </w:rPr>
            </w:pPr>
            <w:r w:rsidRPr="00897FDF">
              <w:rPr>
                <w:sz w:val="16"/>
                <w:szCs w:val="16"/>
              </w:rPr>
              <w:t>Describe different roles of some people in the local, national and universal Church</w:t>
            </w:r>
          </w:p>
          <w:p w14:paraId="3623DF01" w14:textId="77777777" w:rsidR="0093057F" w:rsidRPr="00897FDF" w:rsidRDefault="0093057F" w:rsidP="000B0DB4">
            <w:pPr>
              <w:numPr>
                <w:ilvl w:val="0"/>
                <w:numId w:val="29"/>
              </w:numPr>
              <w:ind w:left="173" w:hanging="173"/>
              <w:rPr>
                <w:sz w:val="16"/>
                <w:szCs w:val="16"/>
              </w:rPr>
            </w:pPr>
            <w:r w:rsidRPr="00897FDF">
              <w:rPr>
                <w:sz w:val="16"/>
                <w:szCs w:val="16"/>
              </w:rPr>
              <w:t>Recognise religious signs and symbols used in worship, including the celebration of the Sacraments.</w:t>
            </w:r>
          </w:p>
          <w:p w14:paraId="192EEF6D" w14:textId="77777777" w:rsidR="0093057F" w:rsidRPr="00897FDF" w:rsidRDefault="0093057F" w:rsidP="000B0DB4">
            <w:pPr>
              <w:numPr>
                <w:ilvl w:val="0"/>
                <w:numId w:val="29"/>
              </w:numPr>
              <w:ind w:left="173" w:hanging="173"/>
              <w:rPr>
                <w:sz w:val="16"/>
                <w:szCs w:val="16"/>
              </w:rPr>
            </w:pPr>
            <w:r w:rsidRPr="00897FDF">
              <w:rPr>
                <w:sz w:val="16"/>
                <w:szCs w:val="16"/>
              </w:rPr>
              <w:t>Describe some religious symbols and the steps involved in religious actions and worship, including the celebration of the Sacraments.</w:t>
            </w:r>
          </w:p>
          <w:p w14:paraId="38A3D5B5" w14:textId="77777777" w:rsidR="0093057F" w:rsidRPr="00897FDF" w:rsidRDefault="0093057F" w:rsidP="000B0DB4">
            <w:pPr>
              <w:rPr>
                <w:b/>
                <w:sz w:val="16"/>
                <w:szCs w:val="16"/>
              </w:rPr>
            </w:pPr>
          </w:p>
          <w:p w14:paraId="004A4192" w14:textId="77777777" w:rsidR="0093057F" w:rsidRPr="00897FDF" w:rsidRDefault="0093057F" w:rsidP="000B0DB4">
            <w:pPr>
              <w:rPr>
                <w:b/>
                <w:sz w:val="16"/>
                <w:szCs w:val="16"/>
              </w:rPr>
            </w:pPr>
            <w:r w:rsidRPr="00897FDF">
              <w:rPr>
                <w:b/>
                <w:sz w:val="16"/>
                <w:szCs w:val="16"/>
              </w:rPr>
              <w:t>Religious and specialist vocabulary</w:t>
            </w:r>
          </w:p>
          <w:p w14:paraId="3BC23616" w14:textId="77777777" w:rsidR="0093057F" w:rsidRPr="00897FDF" w:rsidRDefault="0093057F" w:rsidP="000B0DB4">
            <w:pPr>
              <w:numPr>
                <w:ilvl w:val="0"/>
                <w:numId w:val="29"/>
              </w:numPr>
              <w:ind w:left="173" w:hanging="173"/>
              <w:rPr>
                <w:rFonts w:ascii="Comic Sans MS" w:hAnsi="Comic Sans MS"/>
                <w:b/>
                <w:sz w:val="16"/>
                <w:szCs w:val="16"/>
              </w:rPr>
            </w:pPr>
            <w:r w:rsidRPr="00897FDF">
              <w:rPr>
                <w:sz w:val="16"/>
                <w:szCs w:val="16"/>
              </w:rPr>
              <w:t>Use religious words and phrases.</w:t>
            </w:r>
          </w:p>
        </w:tc>
        <w:tc>
          <w:tcPr>
            <w:tcW w:w="1276" w:type="dxa"/>
          </w:tcPr>
          <w:p w14:paraId="24A1BEBD" w14:textId="77777777" w:rsidR="0093057F" w:rsidRPr="001027C3" w:rsidRDefault="0093057F" w:rsidP="000B0DB4">
            <w:pPr>
              <w:rPr>
                <w:b/>
                <w:sz w:val="18"/>
                <w:szCs w:val="18"/>
              </w:rPr>
            </w:pPr>
            <w:r w:rsidRPr="001027C3">
              <w:rPr>
                <w:b/>
                <w:sz w:val="18"/>
                <w:szCs w:val="18"/>
              </w:rPr>
              <w:t>Links to unit</w:t>
            </w:r>
          </w:p>
          <w:p w14:paraId="6C1F2B3B" w14:textId="76963F65" w:rsidR="007C50D9" w:rsidRDefault="007C50D9" w:rsidP="000B0DB4">
            <w:pPr>
              <w:rPr>
                <w:sz w:val="16"/>
                <w:szCs w:val="16"/>
              </w:rPr>
            </w:pPr>
          </w:p>
          <w:p w14:paraId="7D0B06CA" w14:textId="1075C6FE" w:rsidR="0069492E" w:rsidRDefault="0069492E" w:rsidP="000B0DB4">
            <w:pPr>
              <w:rPr>
                <w:sz w:val="16"/>
                <w:szCs w:val="16"/>
              </w:rPr>
            </w:pPr>
            <w:r>
              <w:rPr>
                <w:sz w:val="16"/>
                <w:szCs w:val="16"/>
              </w:rPr>
              <w:t>Events of Holy Week</w:t>
            </w:r>
          </w:p>
          <w:p w14:paraId="0A950312" w14:textId="3874AEC1" w:rsidR="00FD10FD" w:rsidRDefault="00FD10FD" w:rsidP="000B0DB4">
            <w:pPr>
              <w:rPr>
                <w:sz w:val="16"/>
                <w:szCs w:val="16"/>
              </w:rPr>
            </w:pPr>
            <w:r>
              <w:rPr>
                <w:sz w:val="16"/>
                <w:szCs w:val="16"/>
              </w:rPr>
              <w:t>Palm Sunday</w:t>
            </w:r>
          </w:p>
          <w:p w14:paraId="115FC48F" w14:textId="5DCFDE6E" w:rsidR="0069492E" w:rsidRDefault="0069492E" w:rsidP="000B0DB4">
            <w:pPr>
              <w:rPr>
                <w:sz w:val="16"/>
                <w:szCs w:val="16"/>
              </w:rPr>
            </w:pPr>
            <w:r>
              <w:rPr>
                <w:sz w:val="16"/>
                <w:szCs w:val="16"/>
              </w:rPr>
              <w:t>Last Supper</w:t>
            </w:r>
          </w:p>
          <w:p w14:paraId="2E1B2245" w14:textId="61FE7519" w:rsidR="0069492E" w:rsidRDefault="0069492E" w:rsidP="000B0DB4">
            <w:pPr>
              <w:rPr>
                <w:sz w:val="16"/>
                <w:szCs w:val="16"/>
              </w:rPr>
            </w:pPr>
          </w:p>
          <w:p w14:paraId="79DF3D95" w14:textId="4B133B27" w:rsidR="0069492E" w:rsidRDefault="0069492E" w:rsidP="000B0DB4">
            <w:pPr>
              <w:rPr>
                <w:sz w:val="16"/>
                <w:szCs w:val="16"/>
              </w:rPr>
            </w:pPr>
            <w:r>
              <w:rPr>
                <w:sz w:val="16"/>
                <w:szCs w:val="16"/>
              </w:rPr>
              <w:t>Eucharist</w:t>
            </w:r>
          </w:p>
          <w:p w14:paraId="3BD1226E" w14:textId="628F42F8" w:rsidR="0069492E" w:rsidRDefault="0069492E" w:rsidP="000B0DB4">
            <w:pPr>
              <w:rPr>
                <w:sz w:val="16"/>
                <w:szCs w:val="16"/>
              </w:rPr>
            </w:pPr>
            <w:r>
              <w:rPr>
                <w:sz w:val="16"/>
                <w:szCs w:val="16"/>
              </w:rPr>
              <w:t>Attending Mass</w:t>
            </w:r>
          </w:p>
          <w:p w14:paraId="2D090AE6" w14:textId="4EF3D51F" w:rsidR="0069492E" w:rsidRDefault="0069492E" w:rsidP="000B0DB4">
            <w:pPr>
              <w:rPr>
                <w:sz w:val="16"/>
                <w:szCs w:val="16"/>
              </w:rPr>
            </w:pPr>
          </w:p>
          <w:p w14:paraId="7B43EF9C" w14:textId="784C1C58" w:rsidR="0069492E" w:rsidRDefault="0069492E" w:rsidP="000B0DB4">
            <w:pPr>
              <w:rPr>
                <w:sz w:val="16"/>
                <w:szCs w:val="16"/>
              </w:rPr>
            </w:pPr>
          </w:p>
          <w:p w14:paraId="76A0A3D1" w14:textId="6F6102EB" w:rsidR="0069492E" w:rsidRDefault="0069492E" w:rsidP="000B0DB4">
            <w:pPr>
              <w:rPr>
                <w:sz w:val="16"/>
                <w:szCs w:val="16"/>
              </w:rPr>
            </w:pPr>
            <w:r>
              <w:rPr>
                <w:sz w:val="16"/>
                <w:szCs w:val="16"/>
              </w:rPr>
              <w:t>Eucharist/attending Mass</w:t>
            </w:r>
          </w:p>
          <w:p w14:paraId="645650C5" w14:textId="315D733D" w:rsidR="0069492E" w:rsidRDefault="0069492E" w:rsidP="000B0DB4">
            <w:pPr>
              <w:rPr>
                <w:sz w:val="16"/>
                <w:szCs w:val="16"/>
              </w:rPr>
            </w:pPr>
            <w:r>
              <w:rPr>
                <w:sz w:val="16"/>
                <w:szCs w:val="16"/>
              </w:rPr>
              <w:t>Jesus and Disciples</w:t>
            </w:r>
          </w:p>
          <w:p w14:paraId="691AA899" w14:textId="2E0FCF85" w:rsidR="0069492E" w:rsidRDefault="0069492E" w:rsidP="000B0DB4">
            <w:pPr>
              <w:rPr>
                <w:sz w:val="16"/>
                <w:szCs w:val="16"/>
              </w:rPr>
            </w:pPr>
            <w:r>
              <w:rPr>
                <w:sz w:val="16"/>
                <w:szCs w:val="16"/>
              </w:rPr>
              <w:t>Last Supper</w:t>
            </w:r>
          </w:p>
          <w:p w14:paraId="2F98EB92" w14:textId="18921A1B" w:rsidR="0069492E" w:rsidRDefault="0069492E" w:rsidP="000B0DB4">
            <w:pPr>
              <w:rPr>
                <w:sz w:val="16"/>
                <w:szCs w:val="16"/>
              </w:rPr>
            </w:pPr>
          </w:p>
          <w:p w14:paraId="38003E06" w14:textId="7C583934" w:rsidR="0069492E" w:rsidRDefault="0069492E" w:rsidP="000B0DB4">
            <w:pPr>
              <w:rPr>
                <w:sz w:val="16"/>
                <w:szCs w:val="16"/>
              </w:rPr>
            </w:pPr>
          </w:p>
          <w:p w14:paraId="5F97759A" w14:textId="3C5777D3" w:rsidR="0069492E" w:rsidRDefault="0069492E" w:rsidP="000B0DB4">
            <w:pPr>
              <w:rPr>
                <w:sz w:val="16"/>
                <w:szCs w:val="16"/>
              </w:rPr>
            </w:pPr>
            <w:r>
              <w:rPr>
                <w:sz w:val="16"/>
                <w:szCs w:val="16"/>
              </w:rPr>
              <w:t>Pope, priest</w:t>
            </w:r>
          </w:p>
          <w:p w14:paraId="029CBECF" w14:textId="5250C6EB" w:rsidR="0069492E" w:rsidRDefault="0069492E" w:rsidP="000B0DB4">
            <w:pPr>
              <w:rPr>
                <w:sz w:val="16"/>
                <w:szCs w:val="16"/>
              </w:rPr>
            </w:pPr>
          </w:p>
          <w:p w14:paraId="7FEBF64B" w14:textId="1A5492AF" w:rsidR="0069492E" w:rsidRDefault="0069492E" w:rsidP="000B0DB4">
            <w:pPr>
              <w:rPr>
                <w:sz w:val="16"/>
                <w:szCs w:val="16"/>
              </w:rPr>
            </w:pPr>
          </w:p>
          <w:p w14:paraId="398C0BBB" w14:textId="77B9E548" w:rsidR="0069492E" w:rsidRDefault="0069492E" w:rsidP="000B0DB4">
            <w:pPr>
              <w:rPr>
                <w:sz w:val="16"/>
                <w:szCs w:val="16"/>
              </w:rPr>
            </w:pPr>
            <w:r>
              <w:rPr>
                <w:sz w:val="16"/>
                <w:szCs w:val="16"/>
              </w:rPr>
              <w:t>Pope</w:t>
            </w:r>
          </w:p>
          <w:p w14:paraId="10A0EC04" w14:textId="4FDFE19D" w:rsidR="0069492E" w:rsidRDefault="00FD10FD" w:rsidP="000B0DB4">
            <w:pPr>
              <w:rPr>
                <w:sz w:val="16"/>
                <w:szCs w:val="16"/>
              </w:rPr>
            </w:pPr>
            <w:r>
              <w:rPr>
                <w:sz w:val="16"/>
                <w:szCs w:val="16"/>
              </w:rPr>
              <w:t>‘Welcomers’ at Mass</w:t>
            </w:r>
          </w:p>
          <w:p w14:paraId="5B85E5BD" w14:textId="3ACB7A0C" w:rsidR="0069492E" w:rsidRDefault="0069492E" w:rsidP="000B0DB4">
            <w:pPr>
              <w:rPr>
                <w:sz w:val="16"/>
                <w:szCs w:val="16"/>
              </w:rPr>
            </w:pPr>
          </w:p>
          <w:p w14:paraId="2B15F7E6" w14:textId="2C3648B2" w:rsidR="0069492E" w:rsidRDefault="0069492E" w:rsidP="000B0DB4">
            <w:pPr>
              <w:rPr>
                <w:sz w:val="16"/>
                <w:szCs w:val="16"/>
              </w:rPr>
            </w:pPr>
            <w:r>
              <w:rPr>
                <w:sz w:val="16"/>
                <w:szCs w:val="16"/>
              </w:rPr>
              <w:t>Celebration of the Eucharist</w:t>
            </w:r>
          </w:p>
          <w:p w14:paraId="398FA36A" w14:textId="567CEFAD" w:rsidR="0069492E" w:rsidRDefault="0069492E" w:rsidP="000B0DB4">
            <w:pPr>
              <w:rPr>
                <w:sz w:val="16"/>
                <w:szCs w:val="16"/>
              </w:rPr>
            </w:pPr>
          </w:p>
          <w:p w14:paraId="12039558" w14:textId="2E850E1D" w:rsidR="0069492E" w:rsidRDefault="0069492E" w:rsidP="000B0DB4">
            <w:pPr>
              <w:rPr>
                <w:sz w:val="16"/>
                <w:szCs w:val="16"/>
              </w:rPr>
            </w:pPr>
          </w:p>
          <w:p w14:paraId="417B2A67" w14:textId="65B0AACE" w:rsidR="0069492E" w:rsidRDefault="0069492E" w:rsidP="000B0DB4">
            <w:pPr>
              <w:rPr>
                <w:sz w:val="16"/>
                <w:szCs w:val="16"/>
              </w:rPr>
            </w:pPr>
            <w:r>
              <w:rPr>
                <w:sz w:val="16"/>
                <w:szCs w:val="16"/>
              </w:rPr>
              <w:t>Eucharist</w:t>
            </w:r>
          </w:p>
          <w:p w14:paraId="45959D24" w14:textId="17BA5508" w:rsidR="0069492E" w:rsidRDefault="0069492E" w:rsidP="000B0DB4">
            <w:pPr>
              <w:rPr>
                <w:sz w:val="16"/>
                <w:szCs w:val="16"/>
              </w:rPr>
            </w:pPr>
          </w:p>
          <w:p w14:paraId="625CDD69" w14:textId="1FA6E641" w:rsidR="0069492E" w:rsidRDefault="0069492E" w:rsidP="000B0DB4">
            <w:pPr>
              <w:rPr>
                <w:sz w:val="16"/>
                <w:szCs w:val="16"/>
              </w:rPr>
            </w:pPr>
          </w:p>
          <w:p w14:paraId="60DC0EAC" w14:textId="752BCC20" w:rsidR="0069492E" w:rsidRDefault="0069492E" w:rsidP="000B0DB4">
            <w:pPr>
              <w:rPr>
                <w:sz w:val="16"/>
                <w:szCs w:val="16"/>
              </w:rPr>
            </w:pPr>
          </w:p>
          <w:p w14:paraId="2C42DA31" w14:textId="1BB9594D" w:rsidR="0069492E" w:rsidRDefault="0069492E" w:rsidP="000B0DB4">
            <w:pPr>
              <w:rPr>
                <w:sz w:val="16"/>
                <w:szCs w:val="16"/>
              </w:rPr>
            </w:pPr>
          </w:p>
          <w:p w14:paraId="02CA56B8" w14:textId="70D38934" w:rsidR="00897FDF" w:rsidRPr="001027C3" w:rsidRDefault="0069492E" w:rsidP="0069492E">
            <w:pPr>
              <w:rPr>
                <w:sz w:val="18"/>
                <w:szCs w:val="18"/>
              </w:rPr>
            </w:pPr>
            <w:r>
              <w:rPr>
                <w:sz w:val="16"/>
                <w:szCs w:val="16"/>
              </w:rPr>
              <w:t>See key vocabulary</w:t>
            </w:r>
          </w:p>
        </w:tc>
        <w:tc>
          <w:tcPr>
            <w:tcW w:w="5805" w:type="dxa"/>
            <w:vMerge w:val="restart"/>
          </w:tcPr>
          <w:p w14:paraId="1B7C3D69" w14:textId="77777777" w:rsidR="003F71EB" w:rsidRPr="003F71EB" w:rsidRDefault="003F71EB" w:rsidP="003F71EB">
            <w:pPr>
              <w:rPr>
                <w:b/>
                <w:bCs/>
                <w:i/>
                <w:iCs/>
                <w:sz w:val="20"/>
                <w:szCs w:val="20"/>
              </w:rPr>
            </w:pPr>
          </w:p>
          <w:p w14:paraId="6BAF9296" w14:textId="7329649F" w:rsidR="00897FDF" w:rsidRPr="00E91FE9" w:rsidRDefault="0047343B" w:rsidP="00B46422">
            <w:pPr>
              <w:pStyle w:val="ListParagraph"/>
              <w:numPr>
                <w:ilvl w:val="0"/>
                <w:numId w:val="38"/>
              </w:numPr>
              <w:ind w:left="180" w:hanging="142"/>
              <w:rPr>
                <w:b/>
                <w:bCs/>
                <w:i/>
                <w:iCs/>
                <w:sz w:val="20"/>
                <w:szCs w:val="20"/>
              </w:rPr>
            </w:pPr>
            <w:r>
              <w:rPr>
                <w:sz w:val="20"/>
                <w:szCs w:val="20"/>
              </w:rPr>
              <w:t xml:space="preserve">What do they remember </w:t>
            </w:r>
            <w:proofErr w:type="gramStart"/>
            <w:r>
              <w:rPr>
                <w:sz w:val="20"/>
                <w:szCs w:val="20"/>
              </w:rPr>
              <w:t xml:space="preserve">about </w:t>
            </w:r>
            <w:r w:rsidR="00DE59FA" w:rsidRPr="00E91FE9">
              <w:rPr>
                <w:sz w:val="20"/>
                <w:szCs w:val="20"/>
              </w:rPr>
              <w:t xml:space="preserve"> Holy</w:t>
            </w:r>
            <w:proofErr w:type="gramEnd"/>
            <w:r w:rsidR="00DE59FA" w:rsidRPr="00E91FE9">
              <w:rPr>
                <w:sz w:val="20"/>
                <w:szCs w:val="20"/>
              </w:rPr>
              <w:t xml:space="preserve"> Week?  </w:t>
            </w:r>
            <w:r w:rsidR="00DE70B8" w:rsidRPr="00E91FE9">
              <w:rPr>
                <w:sz w:val="20"/>
                <w:szCs w:val="20"/>
              </w:rPr>
              <w:t>Together draw up a time map of the week.</w:t>
            </w:r>
          </w:p>
          <w:p w14:paraId="0FFBC868" w14:textId="07B780EE" w:rsidR="00DE70B8" w:rsidRPr="00E91FE9" w:rsidRDefault="00DE70B8" w:rsidP="00B46422">
            <w:pPr>
              <w:pStyle w:val="ListParagraph"/>
              <w:numPr>
                <w:ilvl w:val="0"/>
                <w:numId w:val="38"/>
              </w:numPr>
              <w:ind w:left="180" w:hanging="142"/>
              <w:rPr>
                <w:b/>
                <w:bCs/>
                <w:i/>
                <w:iCs/>
                <w:sz w:val="20"/>
                <w:szCs w:val="20"/>
              </w:rPr>
            </w:pPr>
            <w:r w:rsidRPr="00E91FE9">
              <w:rPr>
                <w:sz w:val="20"/>
                <w:szCs w:val="20"/>
              </w:rPr>
              <w:t>Share the story of the week using an appropriate version/video</w:t>
            </w:r>
            <w:r w:rsidR="00E91FE9" w:rsidRPr="00E91FE9">
              <w:rPr>
                <w:sz w:val="20"/>
                <w:szCs w:val="20"/>
              </w:rPr>
              <w:t xml:space="preserve">, or alternative e.g. </w:t>
            </w:r>
            <w:r w:rsidR="00E91FE9" w:rsidRPr="00E91FE9">
              <w:rPr>
                <w:i/>
                <w:iCs/>
                <w:sz w:val="20"/>
                <w:szCs w:val="20"/>
              </w:rPr>
              <w:t>Resurrection Eggs.</w:t>
            </w:r>
          </w:p>
          <w:p w14:paraId="26378F66" w14:textId="77777777" w:rsidR="00DE70B8" w:rsidRPr="00E91FE9" w:rsidRDefault="00DE70B8" w:rsidP="00B46422">
            <w:pPr>
              <w:pStyle w:val="ListParagraph"/>
              <w:numPr>
                <w:ilvl w:val="0"/>
                <w:numId w:val="38"/>
              </w:numPr>
              <w:ind w:left="180" w:hanging="142"/>
              <w:rPr>
                <w:b/>
                <w:bCs/>
                <w:i/>
                <w:iCs/>
                <w:sz w:val="20"/>
                <w:szCs w:val="20"/>
              </w:rPr>
            </w:pPr>
            <w:r w:rsidRPr="00E91FE9">
              <w:rPr>
                <w:sz w:val="20"/>
                <w:szCs w:val="20"/>
              </w:rPr>
              <w:t>Which part do they like most?  Which do they think is the most important?  Why?</w:t>
            </w:r>
          </w:p>
          <w:p w14:paraId="658187D0" w14:textId="77777777" w:rsidR="00DE70B8" w:rsidRPr="00E91FE9" w:rsidRDefault="00DE70B8" w:rsidP="00B46422">
            <w:pPr>
              <w:pStyle w:val="ListParagraph"/>
              <w:numPr>
                <w:ilvl w:val="0"/>
                <w:numId w:val="38"/>
              </w:numPr>
              <w:ind w:left="180" w:hanging="142"/>
              <w:rPr>
                <w:b/>
                <w:bCs/>
                <w:i/>
                <w:iCs/>
                <w:sz w:val="20"/>
                <w:szCs w:val="20"/>
              </w:rPr>
            </w:pPr>
            <w:r w:rsidRPr="00E91FE9">
              <w:rPr>
                <w:sz w:val="20"/>
                <w:szCs w:val="20"/>
              </w:rPr>
              <w:t>Children to choose a symbol for each major event and write a sentence summarising each one.</w:t>
            </w:r>
          </w:p>
          <w:p w14:paraId="41695403" w14:textId="77777777" w:rsidR="00DE70B8" w:rsidRPr="00E91FE9" w:rsidRDefault="00DE70B8" w:rsidP="00DE70B8">
            <w:pPr>
              <w:ind w:left="38"/>
              <w:rPr>
                <w:b/>
                <w:bCs/>
                <w:i/>
                <w:iCs/>
                <w:sz w:val="20"/>
                <w:szCs w:val="20"/>
              </w:rPr>
            </w:pPr>
          </w:p>
          <w:p w14:paraId="24697FA6" w14:textId="576A805E" w:rsidR="00DE70B8" w:rsidRPr="00E91FE9" w:rsidRDefault="00DE70B8" w:rsidP="00B46422">
            <w:pPr>
              <w:pStyle w:val="ListParagraph"/>
              <w:numPr>
                <w:ilvl w:val="0"/>
                <w:numId w:val="38"/>
              </w:numPr>
              <w:ind w:left="180" w:hanging="142"/>
              <w:rPr>
                <w:b/>
                <w:bCs/>
                <w:i/>
                <w:iCs/>
                <w:sz w:val="20"/>
                <w:szCs w:val="20"/>
              </w:rPr>
            </w:pPr>
            <w:r w:rsidRPr="00E91FE9">
              <w:rPr>
                <w:sz w:val="20"/>
                <w:szCs w:val="20"/>
              </w:rPr>
              <w:t xml:space="preserve">Explain that they are going to </w:t>
            </w:r>
            <w:r w:rsidR="00FD10FD">
              <w:rPr>
                <w:sz w:val="20"/>
                <w:szCs w:val="20"/>
              </w:rPr>
              <w:t xml:space="preserve">start with looking at </w:t>
            </w:r>
            <w:r w:rsidRPr="00E91FE9">
              <w:rPr>
                <w:sz w:val="20"/>
                <w:szCs w:val="20"/>
              </w:rPr>
              <w:t xml:space="preserve">what happened </w:t>
            </w:r>
            <w:r w:rsidR="00FD10FD">
              <w:rPr>
                <w:sz w:val="20"/>
                <w:szCs w:val="20"/>
              </w:rPr>
              <w:t>on Palm Sunday</w:t>
            </w:r>
            <w:r w:rsidRPr="00E91FE9">
              <w:rPr>
                <w:sz w:val="20"/>
                <w:szCs w:val="20"/>
              </w:rPr>
              <w:t xml:space="preserve">.  </w:t>
            </w:r>
          </w:p>
          <w:p w14:paraId="7BAE9D99" w14:textId="20656CC3" w:rsidR="00DE70B8" w:rsidRPr="00E91FE9" w:rsidRDefault="00DE70B8" w:rsidP="00B46422">
            <w:pPr>
              <w:pStyle w:val="ListParagraph"/>
              <w:numPr>
                <w:ilvl w:val="0"/>
                <w:numId w:val="38"/>
              </w:numPr>
              <w:ind w:left="180" w:hanging="142"/>
              <w:rPr>
                <w:b/>
                <w:bCs/>
                <w:i/>
                <w:iCs/>
                <w:sz w:val="20"/>
                <w:szCs w:val="20"/>
              </w:rPr>
            </w:pPr>
            <w:r w:rsidRPr="00E91FE9">
              <w:rPr>
                <w:sz w:val="20"/>
                <w:szCs w:val="20"/>
              </w:rPr>
              <w:t xml:space="preserve">Using props, costumes etc. help the children re-enact the story of </w:t>
            </w:r>
            <w:r w:rsidR="00FD10FD">
              <w:rPr>
                <w:sz w:val="20"/>
                <w:szCs w:val="20"/>
              </w:rPr>
              <w:t>Palm Sunday</w:t>
            </w:r>
            <w:r w:rsidRPr="00E91FE9">
              <w:rPr>
                <w:sz w:val="20"/>
                <w:szCs w:val="20"/>
              </w:rPr>
              <w:t>.</w:t>
            </w:r>
          </w:p>
          <w:p w14:paraId="5EF0A393" w14:textId="0AF22F09" w:rsidR="00173C6E" w:rsidRPr="00AC6565" w:rsidRDefault="00173C6E" w:rsidP="00B46422">
            <w:pPr>
              <w:pStyle w:val="ListParagraph"/>
              <w:numPr>
                <w:ilvl w:val="0"/>
                <w:numId w:val="38"/>
              </w:numPr>
              <w:ind w:left="180" w:hanging="142"/>
              <w:rPr>
                <w:b/>
                <w:bCs/>
                <w:i/>
                <w:iCs/>
                <w:sz w:val="20"/>
                <w:szCs w:val="20"/>
              </w:rPr>
            </w:pPr>
            <w:r w:rsidRPr="00E91FE9">
              <w:rPr>
                <w:sz w:val="20"/>
                <w:szCs w:val="20"/>
              </w:rPr>
              <w:t xml:space="preserve"> </w:t>
            </w:r>
            <w:r w:rsidR="00E91FE9" w:rsidRPr="00E91FE9">
              <w:rPr>
                <w:sz w:val="20"/>
                <w:szCs w:val="20"/>
              </w:rPr>
              <w:t>Why do they think</w:t>
            </w:r>
            <w:r w:rsidR="00FD10FD">
              <w:rPr>
                <w:sz w:val="20"/>
                <w:szCs w:val="20"/>
              </w:rPr>
              <w:t xml:space="preserve"> all the crowds were there to see</w:t>
            </w:r>
            <w:r w:rsidR="00E91FE9" w:rsidRPr="00E91FE9">
              <w:rPr>
                <w:sz w:val="20"/>
                <w:szCs w:val="20"/>
              </w:rPr>
              <w:t xml:space="preserve"> Jesus</w:t>
            </w:r>
            <w:r w:rsidR="00FD10FD">
              <w:rPr>
                <w:sz w:val="20"/>
                <w:szCs w:val="20"/>
              </w:rPr>
              <w:t>?</w:t>
            </w:r>
            <w:r w:rsidR="00E91FE9" w:rsidRPr="00E91FE9">
              <w:rPr>
                <w:sz w:val="20"/>
                <w:szCs w:val="20"/>
              </w:rPr>
              <w:t xml:space="preserve"> </w:t>
            </w:r>
            <w:r w:rsidR="00AC6565">
              <w:rPr>
                <w:sz w:val="20"/>
                <w:szCs w:val="20"/>
              </w:rPr>
              <w:t>What would they shout if they saw Jesus coming?</w:t>
            </w:r>
          </w:p>
          <w:p w14:paraId="0F51A51B" w14:textId="77777777" w:rsidR="00880D82" w:rsidRPr="00880D82" w:rsidRDefault="00880D82" w:rsidP="00880D82">
            <w:pPr>
              <w:pStyle w:val="ListParagraph"/>
              <w:numPr>
                <w:ilvl w:val="0"/>
                <w:numId w:val="38"/>
              </w:numPr>
              <w:ind w:left="180" w:hanging="142"/>
              <w:rPr>
                <w:b/>
                <w:bCs/>
                <w:i/>
                <w:iCs/>
                <w:sz w:val="20"/>
                <w:szCs w:val="20"/>
              </w:rPr>
            </w:pPr>
            <w:r>
              <w:rPr>
                <w:sz w:val="20"/>
                <w:szCs w:val="20"/>
              </w:rPr>
              <w:t>How can we welcome others?</w:t>
            </w:r>
          </w:p>
          <w:p w14:paraId="58557AD2" w14:textId="551E87EE" w:rsidR="00880D82" w:rsidRPr="00AC6565" w:rsidRDefault="00AC6565" w:rsidP="00880D82">
            <w:pPr>
              <w:pStyle w:val="ListParagraph"/>
              <w:numPr>
                <w:ilvl w:val="0"/>
                <w:numId w:val="38"/>
              </w:numPr>
              <w:ind w:left="180" w:hanging="142"/>
              <w:rPr>
                <w:b/>
                <w:bCs/>
                <w:i/>
                <w:iCs/>
                <w:sz w:val="20"/>
                <w:szCs w:val="20"/>
              </w:rPr>
            </w:pPr>
            <w:r>
              <w:rPr>
                <w:sz w:val="20"/>
                <w:szCs w:val="20"/>
              </w:rPr>
              <w:t xml:space="preserve">If possible, obtain palms from Church and help them make a palm </w:t>
            </w:r>
          </w:p>
          <w:p w14:paraId="08032931" w14:textId="6255AEFE" w:rsidR="00AC6565" w:rsidRPr="00E91FE9" w:rsidRDefault="00AC6565" w:rsidP="00B46422">
            <w:pPr>
              <w:pStyle w:val="ListParagraph"/>
              <w:numPr>
                <w:ilvl w:val="0"/>
                <w:numId w:val="38"/>
              </w:numPr>
              <w:ind w:left="180" w:hanging="142"/>
              <w:rPr>
                <w:b/>
                <w:bCs/>
                <w:i/>
                <w:iCs/>
                <w:sz w:val="20"/>
                <w:szCs w:val="20"/>
              </w:rPr>
            </w:pPr>
            <w:r>
              <w:rPr>
                <w:sz w:val="20"/>
                <w:szCs w:val="20"/>
              </w:rPr>
              <w:t>cross.  Why do we make crosses from palms?</w:t>
            </w:r>
          </w:p>
          <w:p w14:paraId="337E7FC0" w14:textId="055CA9BC" w:rsidR="00AC6565" w:rsidRPr="00880D82" w:rsidRDefault="00AC6565" w:rsidP="00B46422">
            <w:pPr>
              <w:pStyle w:val="ListParagraph"/>
              <w:numPr>
                <w:ilvl w:val="0"/>
                <w:numId w:val="38"/>
              </w:numPr>
              <w:ind w:left="180" w:hanging="142"/>
              <w:rPr>
                <w:b/>
                <w:bCs/>
                <w:i/>
                <w:iCs/>
                <w:sz w:val="20"/>
                <w:szCs w:val="20"/>
              </w:rPr>
            </w:pPr>
            <w:r>
              <w:rPr>
                <w:sz w:val="20"/>
                <w:szCs w:val="20"/>
              </w:rPr>
              <w:t>On an outline of a palm leaf, children to write as one of the crowd on Palm Sunday – what did they see, feel, shout out etc.</w:t>
            </w:r>
          </w:p>
          <w:p w14:paraId="6CA5C955" w14:textId="704B0396" w:rsidR="00E91FE9" w:rsidRPr="00E91FE9" w:rsidRDefault="00E91FE9" w:rsidP="00E91FE9">
            <w:pPr>
              <w:pStyle w:val="ListParagraph"/>
              <w:ind w:left="180"/>
              <w:rPr>
                <w:sz w:val="20"/>
                <w:szCs w:val="20"/>
              </w:rPr>
            </w:pPr>
          </w:p>
          <w:p w14:paraId="79944379" w14:textId="73A36773" w:rsidR="00173C6E" w:rsidRPr="00E91FE9" w:rsidRDefault="00173C6E" w:rsidP="00B46422">
            <w:pPr>
              <w:pStyle w:val="ListParagraph"/>
              <w:numPr>
                <w:ilvl w:val="0"/>
                <w:numId w:val="38"/>
              </w:numPr>
              <w:ind w:left="180" w:hanging="142"/>
              <w:rPr>
                <w:b/>
                <w:bCs/>
                <w:i/>
                <w:iCs/>
                <w:sz w:val="20"/>
                <w:szCs w:val="20"/>
              </w:rPr>
            </w:pPr>
            <w:r w:rsidRPr="00E91FE9">
              <w:rPr>
                <w:sz w:val="20"/>
                <w:szCs w:val="20"/>
              </w:rPr>
              <w:t>Move onto</w:t>
            </w:r>
            <w:r w:rsidR="00E91FE9" w:rsidRPr="00E91FE9">
              <w:rPr>
                <w:sz w:val="20"/>
                <w:szCs w:val="20"/>
              </w:rPr>
              <w:t xml:space="preserve"> the</w:t>
            </w:r>
            <w:r w:rsidRPr="00E91FE9">
              <w:rPr>
                <w:sz w:val="20"/>
                <w:szCs w:val="20"/>
              </w:rPr>
              <w:t xml:space="preserve"> Last Supper.</w:t>
            </w:r>
            <w:r w:rsidR="00E91FE9" w:rsidRPr="00E91FE9">
              <w:rPr>
                <w:sz w:val="20"/>
                <w:szCs w:val="20"/>
              </w:rPr>
              <w:t xml:space="preserve">  </w:t>
            </w:r>
            <w:r w:rsidR="00AC6565">
              <w:rPr>
                <w:sz w:val="20"/>
                <w:szCs w:val="20"/>
              </w:rPr>
              <w:t>A</w:t>
            </w:r>
            <w:r w:rsidR="00E91FE9" w:rsidRPr="00E91FE9">
              <w:rPr>
                <w:sz w:val="20"/>
                <w:szCs w:val="20"/>
              </w:rPr>
              <w:t xml:space="preserve">ct out </w:t>
            </w:r>
            <w:r w:rsidR="00715F22">
              <w:rPr>
                <w:sz w:val="20"/>
                <w:szCs w:val="20"/>
              </w:rPr>
              <w:t xml:space="preserve">as a class using bread </w:t>
            </w:r>
            <w:proofErr w:type="gramStart"/>
            <w:r w:rsidR="00715F22">
              <w:rPr>
                <w:sz w:val="20"/>
                <w:szCs w:val="20"/>
              </w:rPr>
              <w:t xml:space="preserve">and </w:t>
            </w:r>
            <w:r w:rsidR="00E91FE9" w:rsidRPr="00E91FE9">
              <w:rPr>
                <w:sz w:val="20"/>
                <w:szCs w:val="20"/>
              </w:rPr>
              <w:t xml:space="preserve"> juice</w:t>
            </w:r>
            <w:proofErr w:type="gramEnd"/>
            <w:r w:rsidR="00E91FE9" w:rsidRPr="00E91FE9">
              <w:rPr>
                <w:sz w:val="20"/>
                <w:szCs w:val="20"/>
              </w:rPr>
              <w:t>.</w:t>
            </w:r>
            <w:r w:rsidR="00AC6565">
              <w:rPr>
                <w:sz w:val="20"/>
                <w:szCs w:val="20"/>
              </w:rPr>
              <w:t xml:space="preserve">  Include the washing of the disciples’ feet.</w:t>
            </w:r>
            <w:r w:rsidR="00715F22">
              <w:rPr>
                <w:sz w:val="20"/>
                <w:szCs w:val="20"/>
              </w:rPr>
              <w:t xml:space="preserve"> Take photos for class book</w:t>
            </w:r>
          </w:p>
          <w:p w14:paraId="3F480942" w14:textId="1E7D1887" w:rsidR="00173C6E" w:rsidRPr="00E91FE9" w:rsidRDefault="00E91FE9" w:rsidP="00B46422">
            <w:pPr>
              <w:pStyle w:val="ListParagraph"/>
              <w:numPr>
                <w:ilvl w:val="0"/>
                <w:numId w:val="38"/>
              </w:numPr>
              <w:ind w:left="180" w:hanging="142"/>
              <w:rPr>
                <w:b/>
                <w:bCs/>
                <w:i/>
                <w:iCs/>
                <w:sz w:val="20"/>
                <w:szCs w:val="20"/>
              </w:rPr>
            </w:pPr>
            <w:r w:rsidRPr="00E91FE9">
              <w:rPr>
                <w:sz w:val="20"/>
                <w:szCs w:val="20"/>
              </w:rPr>
              <w:t>Class discussion on what they think was happening at the Last Supper.  Help them draw links with the celebration of the Eucharist.</w:t>
            </w:r>
          </w:p>
          <w:p w14:paraId="276D940E" w14:textId="79AD0A36" w:rsidR="00173C6E" w:rsidRPr="00E91FE9" w:rsidRDefault="00E91FE9" w:rsidP="00E91FE9">
            <w:pPr>
              <w:pStyle w:val="ListParagraph"/>
              <w:numPr>
                <w:ilvl w:val="0"/>
                <w:numId w:val="38"/>
              </w:numPr>
              <w:ind w:left="180" w:hanging="142"/>
              <w:rPr>
                <w:b/>
                <w:bCs/>
                <w:i/>
                <w:iCs/>
                <w:sz w:val="20"/>
                <w:szCs w:val="20"/>
              </w:rPr>
            </w:pPr>
            <w:r w:rsidRPr="00E91FE9">
              <w:rPr>
                <w:sz w:val="20"/>
                <w:szCs w:val="20"/>
              </w:rPr>
              <w:t xml:space="preserve">Children to complete </w:t>
            </w:r>
            <w:r w:rsidR="00AC6565">
              <w:rPr>
                <w:sz w:val="20"/>
                <w:szCs w:val="20"/>
              </w:rPr>
              <w:t>a</w:t>
            </w:r>
            <w:r w:rsidRPr="00E91FE9">
              <w:rPr>
                <w:sz w:val="20"/>
                <w:szCs w:val="20"/>
              </w:rPr>
              <w:t xml:space="preserve"> recount/r</w:t>
            </w:r>
            <w:r w:rsidR="00173C6E" w:rsidRPr="00E91FE9">
              <w:rPr>
                <w:sz w:val="20"/>
                <w:szCs w:val="20"/>
              </w:rPr>
              <w:t>etell</w:t>
            </w:r>
            <w:r w:rsidRPr="00E91FE9">
              <w:rPr>
                <w:sz w:val="20"/>
                <w:szCs w:val="20"/>
              </w:rPr>
              <w:t xml:space="preserve"> of the Last Supper.</w:t>
            </w:r>
            <w:r>
              <w:rPr>
                <w:sz w:val="20"/>
                <w:szCs w:val="20"/>
              </w:rPr>
              <w:t xml:space="preserve">  Finish with them writing </w:t>
            </w:r>
            <w:r w:rsidR="00AC6565">
              <w:rPr>
                <w:sz w:val="20"/>
                <w:szCs w:val="20"/>
              </w:rPr>
              <w:t>about which part they think is the most important and why.</w:t>
            </w:r>
          </w:p>
        </w:tc>
      </w:tr>
      <w:tr w:rsidR="0069492E" w14:paraId="158BBC78" w14:textId="77777777" w:rsidTr="00897FDF">
        <w:trPr>
          <w:trHeight w:val="1361"/>
        </w:trPr>
        <w:tc>
          <w:tcPr>
            <w:tcW w:w="2547" w:type="dxa"/>
            <w:shd w:val="clear" w:color="auto" w:fill="E2EFD9" w:themeFill="accent6" w:themeFillTint="33"/>
          </w:tcPr>
          <w:p w14:paraId="6E72EF4C" w14:textId="77777777" w:rsidR="0069492E" w:rsidRPr="001027C3" w:rsidRDefault="0069492E" w:rsidP="0069492E">
            <w:pPr>
              <w:pStyle w:val="ListParagraph"/>
              <w:ind w:left="31"/>
              <w:rPr>
                <w:b/>
                <w:sz w:val="18"/>
                <w:szCs w:val="18"/>
              </w:rPr>
            </w:pPr>
            <w:r w:rsidRPr="001027C3">
              <w:rPr>
                <w:b/>
                <w:sz w:val="18"/>
                <w:szCs w:val="18"/>
              </w:rPr>
              <w:t>Meaning and Purpose</w:t>
            </w:r>
          </w:p>
          <w:p w14:paraId="4A532414" w14:textId="77777777" w:rsidR="0069492E" w:rsidRPr="001027C3" w:rsidRDefault="0069492E" w:rsidP="0069492E">
            <w:pPr>
              <w:numPr>
                <w:ilvl w:val="0"/>
                <w:numId w:val="29"/>
              </w:numPr>
              <w:ind w:left="173" w:hanging="173"/>
              <w:rPr>
                <w:sz w:val="18"/>
                <w:szCs w:val="18"/>
              </w:rPr>
            </w:pPr>
            <w:r w:rsidRPr="001027C3">
              <w:rPr>
                <w:sz w:val="18"/>
                <w:szCs w:val="18"/>
              </w:rPr>
              <w:t>Say what they wonder about</w:t>
            </w:r>
          </w:p>
          <w:p w14:paraId="729BFBA3" w14:textId="77777777" w:rsidR="0069492E" w:rsidRPr="001027C3" w:rsidRDefault="0069492E" w:rsidP="0069492E">
            <w:pPr>
              <w:numPr>
                <w:ilvl w:val="0"/>
                <w:numId w:val="29"/>
              </w:numPr>
              <w:ind w:left="173" w:hanging="173"/>
              <w:rPr>
                <w:sz w:val="18"/>
                <w:szCs w:val="18"/>
              </w:rPr>
            </w:pPr>
            <w:r w:rsidRPr="001027C3">
              <w:rPr>
                <w:sz w:val="18"/>
                <w:szCs w:val="18"/>
              </w:rPr>
              <w:t xml:space="preserve">Ask wondering questions about all of the areas of study and recognize that some questions are difficult to answer </w:t>
            </w:r>
          </w:p>
        </w:tc>
        <w:tc>
          <w:tcPr>
            <w:tcW w:w="1276" w:type="dxa"/>
          </w:tcPr>
          <w:p w14:paraId="2DE90537" w14:textId="77777777" w:rsidR="0069492E" w:rsidRPr="00046C6E" w:rsidRDefault="0069492E" w:rsidP="0069492E">
            <w:pPr>
              <w:rPr>
                <w:sz w:val="16"/>
                <w:szCs w:val="16"/>
              </w:rPr>
            </w:pPr>
          </w:p>
          <w:p w14:paraId="65119D64" w14:textId="5F79D27D" w:rsidR="0069492E" w:rsidRPr="00046C6E" w:rsidRDefault="0069492E" w:rsidP="0069492E">
            <w:pPr>
              <w:rPr>
                <w:sz w:val="16"/>
                <w:szCs w:val="16"/>
              </w:rPr>
            </w:pPr>
            <w:r w:rsidRPr="00046C6E">
              <w:rPr>
                <w:sz w:val="16"/>
                <w:szCs w:val="16"/>
              </w:rPr>
              <w:t>Will come from discussions on above</w:t>
            </w:r>
          </w:p>
        </w:tc>
        <w:tc>
          <w:tcPr>
            <w:tcW w:w="5805" w:type="dxa"/>
            <w:vMerge/>
          </w:tcPr>
          <w:p w14:paraId="6FCFE4DC" w14:textId="77777777" w:rsidR="0069492E" w:rsidRPr="00402B2B" w:rsidRDefault="0069492E" w:rsidP="0069492E">
            <w:pPr>
              <w:rPr>
                <w:sz w:val="18"/>
                <w:szCs w:val="18"/>
              </w:rPr>
            </w:pPr>
          </w:p>
        </w:tc>
      </w:tr>
      <w:tr w:rsidR="0069492E" w14:paraId="7DCF9CE6" w14:textId="77777777" w:rsidTr="00887428">
        <w:trPr>
          <w:trHeight w:val="2671"/>
        </w:trPr>
        <w:tc>
          <w:tcPr>
            <w:tcW w:w="2547" w:type="dxa"/>
            <w:shd w:val="clear" w:color="auto" w:fill="C5E0B3" w:themeFill="accent6" w:themeFillTint="66"/>
          </w:tcPr>
          <w:p w14:paraId="2CC9F47A" w14:textId="77777777" w:rsidR="0069492E" w:rsidRPr="001027C3" w:rsidRDefault="0069492E" w:rsidP="0069492E">
            <w:pPr>
              <w:pStyle w:val="ListParagraph"/>
              <w:ind w:left="31"/>
              <w:rPr>
                <w:b/>
                <w:sz w:val="18"/>
                <w:szCs w:val="18"/>
              </w:rPr>
            </w:pPr>
            <w:r w:rsidRPr="001027C3">
              <w:rPr>
                <w:b/>
                <w:sz w:val="18"/>
                <w:szCs w:val="18"/>
              </w:rPr>
              <w:t>Beliefs and Values</w:t>
            </w:r>
          </w:p>
          <w:p w14:paraId="5AB4BE97" w14:textId="77777777" w:rsidR="0069492E" w:rsidRPr="001027C3" w:rsidRDefault="0069492E" w:rsidP="0069492E">
            <w:pPr>
              <w:numPr>
                <w:ilvl w:val="0"/>
                <w:numId w:val="29"/>
              </w:numPr>
              <w:ind w:left="173" w:hanging="173"/>
              <w:rPr>
                <w:sz w:val="18"/>
                <w:szCs w:val="18"/>
              </w:rPr>
            </w:pPr>
            <w:r w:rsidRPr="001027C3">
              <w:rPr>
                <w:sz w:val="18"/>
                <w:szCs w:val="18"/>
              </w:rPr>
              <w:t xml:space="preserve">Talk about their own feelings, experiences and the things that matter to them </w:t>
            </w:r>
          </w:p>
          <w:p w14:paraId="630091A0" w14:textId="77777777" w:rsidR="0069492E" w:rsidRPr="001027C3" w:rsidRDefault="0069492E" w:rsidP="0069492E">
            <w:pPr>
              <w:numPr>
                <w:ilvl w:val="0"/>
                <w:numId w:val="29"/>
              </w:numPr>
              <w:ind w:left="173" w:hanging="173"/>
              <w:rPr>
                <w:b/>
                <w:sz w:val="18"/>
                <w:szCs w:val="18"/>
              </w:rPr>
            </w:pPr>
            <w:r w:rsidRPr="001027C3">
              <w:rPr>
                <w:sz w:val="18"/>
                <w:szCs w:val="18"/>
              </w:rPr>
              <w:t>Ask and respond to questions about their own and others’ feelings, experiences and things that matter to them</w:t>
            </w:r>
          </w:p>
        </w:tc>
        <w:tc>
          <w:tcPr>
            <w:tcW w:w="1276" w:type="dxa"/>
          </w:tcPr>
          <w:p w14:paraId="5F8CF880" w14:textId="77777777" w:rsidR="0069492E" w:rsidRPr="00046C6E" w:rsidRDefault="0069492E" w:rsidP="0069492E">
            <w:pPr>
              <w:rPr>
                <w:sz w:val="16"/>
                <w:szCs w:val="16"/>
              </w:rPr>
            </w:pPr>
          </w:p>
          <w:p w14:paraId="27DFA11C" w14:textId="3E262057" w:rsidR="0069492E" w:rsidRPr="00046C6E" w:rsidRDefault="0069492E" w:rsidP="0069492E">
            <w:pPr>
              <w:rPr>
                <w:sz w:val="16"/>
                <w:szCs w:val="16"/>
              </w:rPr>
            </w:pPr>
            <w:r w:rsidRPr="00046C6E">
              <w:rPr>
                <w:sz w:val="16"/>
                <w:szCs w:val="16"/>
              </w:rPr>
              <w:t>Opportunities will come from discussions on above</w:t>
            </w:r>
          </w:p>
        </w:tc>
        <w:tc>
          <w:tcPr>
            <w:tcW w:w="5805" w:type="dxa"/>
            <w:vMerge/>
          </w:tcPr>
          <w:p w14:paraId="49347DEC" w14:textId="77777777" w:rsidR="0069492E" w:rsidRPr="00402B2B" w:rsidRDefault="0069492E" w:rsidP="0069492E">
            <w:pPr>
              <w:rPr>
                <w:sz w:val="18"/>
                <w:szCs w:val="18"/>
              </w:rPr>
            </w:pPr>
          </w:p>
        </w:tc>
      </w:tr>
      <w:tr w:rsidR="0069492E" w14:paraId="7898E2B9" w14:textId="77777777" w:rsidTr="006C7202">
        <w:tc>
          <w:tcPr>
            <w:tcW w:w="9628" w:type="dxa"/>
            <w:gridSpan w:val="3"/>
          </w:tcPr>
          <w:p w14:paraId="20C31F6A" w14:textId="77777777" w:rsidR="0069492E" w:rsidRPr="00E4085B" w:rsidRDefault="0069492E" w:rsidP="0069492E">
            <w:pPr>
              <w:jc w:val="center"/>
              <w:rPr>
                <w:b/>
              </w:rPr>
            </w:pPr>
            <w:r>
              <w:br w:type="page"/>
            </w:r>
            <w:r>
              <w:rPr>
                <w:b/>
              </w:rPr>
              <w:t>GREATER DEPTH OPPORTUNITIES</w:t>
            </w:r>
          </w:p>
        </w:tc>
      </w:tr>
      <w:tr w:rsidR="0069492E" w:rsidRPr="00402B2B" w14:paraId="4FABF7F9" w14:textId="77777777" w:rsidTr="00615163">
        <w:trPr>
          <w:trHeight w:val="960"/>
        </w:trPr>
        <w:tc>
          <w:tcPr>
            <w:tcW w:w="9628" w:type="dxa"/>
            <w:gridSpan w:val="3"/>
          </w:tcPr>
          <w:p w14:paraId="4D823314" w14:textId="58977056" w:rsidR="00AC6565" w:rsidRPr="00AC6565" w:rsidRDefault="00AC6565" w:rsidP="0069492E">
            <w:pPr>
              <w:pStyle w:val="ListParagraph"/>
              <w:numPr>
                <w:ilvl w:val="0"/>
                <w:numId w:val="38"/>
              </w:numPr>
              <w:ind w:left="180" w:hanging="142"/>
              <w:rPr>
                <w:b/>
                <w:bCs/>
                <w:sz w:val="16"/>
                <w:szCs w:val="16"/>
              </w:rPr>
            </w:pPr>
            <w:r>
              <w:rPr>
                <w:sz w:val="16"/>
                <w:szCs w:val="16"/>
              </w:rPr>
              <w:t>Children to retell the story of Palm Sunday from the viewpoint of one of the Jewish priests.</w:t>
            </w:r>
            <w:r w:rsidR="0069492E">
              <w:rPr>
                <w:sz w:val="16"/>
                <w:szCs w:val="16"/>
              </w:rPr>
              <w:t xml:space="preserve"> </w:t>
            </w:r>
          </w:p>
          <w:p w14:paraId="1C3EBC69" w14:textId="31921D7E" w:rsidR="0069492E" w:rsidRPr="00887428" w:rsidRDefault="0069492E" w:rsidP="0069492E">
            <w:pPr>
              <w:pStyle w:val="ListParagraph"/>
              <w:numPr>
                <w:ilvl w:val="0"/>
                <w:numId w:val="38"/>
              </w:numPr>
              <w:ind w:left="180" w:hanging="142"/>
              <w:rPr>
                <w:b/>
                <w:bCs/>
                <w:sz w:val="16"/>
                <w:szCs w:val="16"/>
              </w:rPr>
            </w:pPr>
            <w:r>
              <w:rPr>
                <w:sz w:val="16"/>
                <w:szCs w:val="16"/>
              </w:rPr>
              <w:t>Create their own story sack for the Last Supper and use it to retell the story to children in Early Years or Nursery.</w:t>
            </w:r>
          </w:p>
          <w:p w14:paraId="2E856CCE" w14:textId="77777777" w:rsidR="0069492E" w:rsidRPr="00897FDF" w:rsidRDefault="00C3388B" w:rsidP="0069492E">
            <w:pPr>
              <w:pStyle w:val="ListParagraph"/>
              <w:numPr>
                <w:ilvl w:val="0"/>
                <w:numId w:val="38"/>
              </w:numPr>
              <w:ind w:left="180" w:hanging="142"/>
              <w:rPr>
                <w:b/>
                <w:bCs/>
                <w:sz w:val="16"/>
                <w:szCs w:val="16"/>
              </w:rPr>
            </w:pPr>
            <w:hyperlink r:id="rId10" w:history="1">
              <w:r w:rsidR="0069492E" w:rsidRPr="00897FDF">
                <w:rPr>
                  <w:rStyle w:val="Hyperlink"/>
                  <w:b/>
                  <w:bCs/>
                  <w:sz w:val="16"/>
                  <w:szCs w:val="16"/>
                </w:rPr>
                <w:t xml:space="preserve">(Check out - </w:t>
              </w:r>
              <w:r w:rsidR="0069492E" w:rsidRPr="00897FDF">
                <w:rPr>
                  <w:rStyle w:val="Hyperlink"/>
                  <w:b/>
                  <w:bCs/>
                  <w:i/>
                  <w:iCs/>
                  <w:sz w:val="16"/>
                  <w:szCs w:val="16"/>
                </w:rPr>
                <w:t>How do we ensure those lacking literacy skills are supported in RE so we can accurately assess their RE skills and knowledge?)</w:t>
              </w:r>
            </w:hyperlink>
          </w:p>
        </w:tc>
      </w:tr>
    </w:tbl>
    <w:p w14:paraId="1354DCD5" w14:textId="77777777" w:rsidR="00402B2B" w:rsidRDefault="00402B2B" w:rsidP="008A04A8">
      <w:pPr>
        <w:pStyle w:val="NormalWeb"/>
        <w:shd w:val="clear" w:color="auto" w:fill="FFFFFF"/>
        <w:spacing w:before="0" w:beforeAutospacing="0" w:after="0" w:afterAutospacing="0" w:line="270" w:lineRule="atLeast"/>
        <w:jc w:val="center"/>
        <w:rPr>
          <w:rFonts w:asciiTheme="minorHAnsi" w:hAnsiTheme="minorHAnsi" w:cs="Arial"/>
          <w:b/>
          <w:color w:val="333333"/>
          <w:sz w:val="22"/>
          <w:szCs w:val="22"/>
        </w:rPr>
        <w:sectPr w:rsidR="00402B2B" w:rsidSect="0093057F">
          <w:footerReference w:type="default" r:id="rId11"/>
          <w:pgSz w:w="11906" w:h="16838" w:code="9"/>
          <w:pgMar w:top="1134" w:right="1134" w:bottom="1134" w:left="1134" w:header="720" w:footer="555" w:gutter="0"/>
          <w:cols w:space="720"/>
          <w:docGrid w:linePitch="360"/>
        </w:sectPr>
      </w:pPr>
    </w:p>
    <w:p w14:paraId="62B302F8" w14:textId="77777777" w:rsidR="0069492E" w:rsidRPr="00D36685" w:rsidRDefault="0069492E" w:rsidP="0069492E">
      <w:pPr>
        <w:shd w:val="clear" w:color="auto" w:fill="FFFFFF"/>
        <w:jc w:val="center"/>
        <w:outlineLvl w:val="0"/>
        <w:rPr>
          <w:rFonts w:eastAsia="Times New Roman" w:cstheme="minorHAnsi"/>
          <w:b/>
          <w:bCs/>
          <w:color w:val="000000"/>
          <w:kern w:val="36"/>
          <w:sz w:val="28"/>
          <w:szCs w:val="28"/>
          <w:lang w:eastAsia="en-GB"/>
        </w:rPr>
      </w:pPr>
      <w:r w:rsidRPr="00D36685">
        <w:rPr>
          <w:rFonts w:eastAsia="Times New Roman" w:cstheme="minorHAnsi"/>
          <w:b/>
          <w:bCs/>
          <w:noProof/>
          <w:kern w:val="36"/>
          <w:sz w:val="28"/>
          <w:szCs w:val="28"/>
          <w:lang w:val="en-GB" w:eastAsia="en-GB"/>
        </w:rPr>
        <w:lastRenderedPageBreak/>
        <w:drawing>
          <wp:anchor distT="0" distB="0" distL="0" distR="0" simplePos="0" relativeHeight="251659264" behindDoc="0" locked="0" layoutInCell="1" allowOverlap="0" wp14:anchorId="48FFA293" wp14:editId="120CBCAB">
            <wp:simplePos x="0" y="0"/>
            <wp:positionH relativeFrom="column">
              <wp:posOffset>4583430</wp:posOffset>
            </wp:positionH>
            <wp:positionV relativeFrom="line">
              <wp:posOffset>287655</wp:posOffset>
            </wp:positionV>
            <wp:extent cx="1529715" cy="989965"/>
            <wp:effectExtent l="0" t="0" r="0" b="635"/>
            <wp:wrapSquare wrapText="bothSides"/>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9715" cy="989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6685">
        <w:rPr>
          <w:rFonts w:eastAsia="Times New Roman" w:cstheme="minorHAnsi"/>
          <w:b/>
          <w:bCs/>
          <w:color w:val="000000"/>
          <w:kern w:val="36"/>
          <w:sz w:val="28"/>
          <w:szCs w:val="28"/>
          <w:lang w:eastAsia="en-GB"/>
        </w:rPr>
        <w:t>The Events of Holy Week</w:t>
      </w:r>
    </w:p>
    <w:p w14:paraId="0885D251" w14:textId="77777777" w:rsidR="0069492E" w:rsidRDefault="0069492E" w:rsidP="0069492E">
      <w:pPr>
        <w:shd w:val="clear" w:color="auto" w:fill="FFFFFF"/>
        <w:spacing w:after="0" w:line="240" w:lineRule="auto"/>
        <w:rPr>
          <w:rFonts w:eastAsia="Times New Roman" w:cstheme="minorHAnsi"/>
          <w:color w:val="000000"/>
          <w:sz w:val="28"/>
          <w:szCs w:val="28"/>
          <w:lang w:eastAsia="en-GB"/>
        </w:rPr>
      </w:pPr>
      <w:r w:rsidRPr="00D36685">
        <w:rPr>
          <w:rFonts w:eastAsia="Times New Roman" w:cstheme="minorHAnsi"/>
          <w:b/>
          <w:bCs/>
          <w:color w:val="000000"/>
          <w:sz w:val="28"/>
          <w:szCs w:val="28"/>
          <w:lang w:eastAsia="en-GB"/>
        </w:rPr>
        <w:t>Holy Week </w:t>
      </w:r>
      <w:r w:rsidRPr="00D36685">
        <w:rPr>
          <w:rFonts w:eastAsia="Times New Roman" w:cstheme="minorHAnsi"/>
          <w:color w:val="000000"/>
          <w:sz w:val="28"/>
          <w:szCs w:val="28"/>
          <w:lang w:eastAsia="en-GB"/>
        </w:rPr>
        <w:t>is the last week of </w:t>
      </w:r>
      <w:hyperlink r:id="rId13" w:history="1">
        <w:r w:rsidRPr="00D36685">
          <w:rPr>
            <w:rFonts w:eastAsia="Times New Roman" w:cstheme="minorHAnsi"/>
            <w:color w:val="0000FF"/>
            <w:sz w:val="28"/>
            <w:szCs w:val="28"/>
            <w:u w:val="single"/>
            <w:lang w:eastAsia="en-GB"/>
          </w:rPr>
          <w:t>Lent,</w:t>
        </w:r>
      </w:hyperlink>
      <w:r w:rsidRPr="00D36685">
        <w:rPr>
          <w:rFonts w:eastAsia="Times New Roman" w:cstheme="minorHAnsi"/>
          <w:color w:val="000000"/>
          <w:sz w:val="28"/>
          <w:szCs w:val="28"/>
          <w:lang w:eastAsia="en-GB"/>
        </w:rPr>
        <w:t> when we follow </w:t>
      </w:r>
      <w:hyperlink r:id="rId14" w:history="1">
        <w:r w:rsidRPr="00D36685">
          <w:rPr>
            <w:rFonts w:eastAsia="Times New Roman" w:cstheme="minorHAnsi"/>
            <w:color w:val="0000FF"/>
            <w:sz w:val="28"/>
            <w:szCs w:val="28"/>
            <w:u w:val="single"/>
            <w:lang w:eastAsia="en-GB"/>
          </w:rPr>
          <w:t>Jesus</w:t>
        </w:r>
      </w:hyperlink>
      <w:r w:rsidRPr="00D36685">
        <w:rPr>
          <w:rFonts w:eastAsia="Times New Roman" w:cstheme="minorHAnsi"/>
          <w:color w:val="000000"/>
          <w:sz w:val="28"/>
          <w:szCs w:val="28"/>
          <w:lang w:eastAsia="en-GB"/>
        </w:rPr>
        <w:t> from </w:t>
      </w:r>
      <w:hyperlink r:id="rId15" w:history="1">
        <w:r w:rsidRPr="00D36685">
          <w:rPr>
            <w:rFonts w:eastAsia="Times New Roman" w:cstheme="minorHAnsi"/>
            <w:color w:val="0000FF"/>
            <w:sz w:val="28"/>
            <w:szCs w:val="28"/>
            <w:u w:val="single"/>
            <w:lang w:eastAsia="en-GB"/>
          </w:rPr>
          <w:t>Palm Sunday</w:t>
        </w:r>
      </w:hyperlink>
      <w:r w:rsidRPr="00D36685">
        <w:rPr>
          <w:rFonts w:eastAsia="Times New Roman" w:cstheme="minorHAnsi"/>
          <w:color w:val="000000"/>
          <w:sz w:val="28"/>
          <w:szCs w:val="28"/>
          <w:lang w:eastAsia="en-GB"/>
        </w:rPr>
        <w:t>, the Sunday of the Passion, to his death on Good Friday in preparation for his rising from the dead on </w:t>
      </w:r>
      <w:hyperlink r:id="rId16" w:history="1">
        <w:r w:rsidRPr="00D36685">
          <w:rPr>
            <w:rFonts w:eastAsia="Times New Roman" w:cstheme="minorHAnsi"/>
            <w:color w:val="0000FF"/>
            <w:sz w:val="28"/>
            <w:szCs w:val="28"/>
            <w:u w:val="single"/>
            <w:lang w:eastAsia="en-GB"/>
          </w:rPr>
          <w:t>Easter</w:t>
        </w:r>
      </w:hyperlink>
      <w:r w:rsidRPr="00D36685">
        <w:rPr>
          <w:rFonts w:eastAsia="Times New Roman" w:cstheme="minorHAnsi"/>
          <w:color w:val="000000"/>
          <w:sz w:val="28"/>
          <w:szCs w:val="28"/>
          <w:lang w:eastAsia="en-GB"/>
        </w:rPr>
        <w:t> Sunday.</w:t>
      </w:r>
    </w:p>
    <w:p w14:paraId="10E22853" w14:textId="77777777" w:rsidR="0069492E" w:rsidRPr="00D36685" w:rsidRDefault="0069492E" w:rsidP="0069492E">
      <w:pPr>
        <w:shd w:val="clear" w:color="auto" w:fill="FFFFFF"/>
        <w:spacing w:after="0" w:line="240" w:lineRule="auto"/>
        <w:rPr>
          <w:rFonts w:eastAsia="Times New Roman" w:cstheme="minorHAnsi"/>
          <w:color w:val="000000"/>
          <w:sz w:val="28"/>
          <w:szCs w:val="28"/>
          <w:lang w:eastAsia="en-GB"/>
        </w:rPr>
      </w:pPr>
      <w:r w:rsidRPr="00D36685">
        <w:rPr>
          <w:rFonts w:ascii="-webkit-standard" w:eastAsia="Times New Roman" w:hAnsi="-webkit-standard" w:cs="Times New Roman"/>
          <w:noProof/>
          <w:color w:val="000000"/>
          <w:sz w:val="28"/>
          <w:szCs w:val="28"/>
          <w:lang w:val="en-GB" w:eastAsia="en-GB"/>
        </w:rPr>
        <w:drawing>
          <wp:anchor distT="0" distB="0" distL="114300" distR="114300" simplePos="0" relativeHeight="251666432" behindDoc="0" locked="0" layoutInCell="1" allowOverlap="1" wp14:anchorId="0DAEA8BE" wp14:editId="008C327B">
            <wp:simplePos x="0" y="0"/>
            <wp:positionH relativeFrom="column">
              <wp:posOffset>-43815</wp:posOffset>
            </wp:positionH>
            <wp:positionV relativeFrom="paragraph">
              <wp:posOffset>141474</wp:posOffset>
            </wp:positionV>
            <wp:extent cx="1586865" cy="1170305"/>
            <wp:effectExtent l="0" t="0" r="635" b="0"/>
            <wp:wrapSquare wrapText="bothSides"/>
            <wp:docPr id="8" name="Picture 8"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86865" cy="1170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31A2C9" w14:textId="77777777" w:rsidR="0069492E" w:rsidRPr="00D36685" w:rsidRDefault="00C3388B" w:rsidP="0069492E">
      <w:pPr>
        <w:shd w:val="clear" w:color="auto" w:fill="FFFFFF"/>
        <w:spacing w:after="0" w:line="240" w:lineRule="auto"/>
        <w:rPr>
          <w:rFonts w:eastAsia="Times New Roman" w:cstheme="minorHAnsi"/>
          <w:color w:val="000000"/>
          <w:sz w:val="28"/>
          <w:szCs w:val="28"/>
          <w:lang w:eastAsia="en-GB"/>
        </w:rPr>
      </w:pPr>
      <w:hyperlink r:id="rId18" w:history="1">
        <w:r w:rsidR="0069492E" w:rsidRPr="00D36685">
          <w:rPr>
            <w:rFonts w:eastAsia="Times New Roman" w:cstheme="minorHAnsi"/>
            <w:b/>
            <w:bCs/>
            <w:color w:val="0000FF"/>
            <w:sz w:val="28"/>
            <w:szCs w:val="28"/>
            <w:u w:val="single"/>
            <w:lang w:eastAsia="en-GB"/>
          </w:rPr>
          <w:t>Palm Sunday</w:t>
        </w:r>
      </w:hyperlink>
      <w:r w:rsidR="0069492E" w:rsidRPr="00D36685">
        <w:rPr>
          <w:rFonts w:eastAsia="Times New Roman" w:cstheme="minorHAnsi"/>
          <w:b/>
          <w:bCs/>
          <w:color w:val="000000"/>
          <w:sz w:val="28"/>
          <w:szCs w:val="28"/>
          <w:lang w:eastAsia="en-GB"/>
        </w:rPr>
        <w:t>:</w:t>
      </w:r>
      <w:r w:rsidR="0069492E" w:rsidRPr="00D36685">
        <w:rPr>
          <w:rFonts w:eastAsia="Times New Roman" w:cstheme="minorHAnsi"/>
          <w:color w:val="000000"/>
          <w:sz w:val="28"/>
          <w:szCs w:val="28"/>
          <w:lang w:eastAsia="en-GB"/>
        </w:rPr>
        <w:t> Accompanied by his </w:t>
      </w:r>
      <w:hyperlink r:id="rId19" w:history="1">
        <w:r w:rsidR="0069492E" w:rsidRPr="00D36685">
          <w:rPr>
            <w:rFonts w:eastAsia="Times New Roman" w:cstheme="minorHAnsi"/>
            <w:color w:val="0000FF"/>
            <w:sz w:val="28"/>
            <w:szCs w:val="28"/>
            <w:u w:val="single"/>
            <w:lang w:eastAsia="en-GB"/>
          </w:rPr>
          <w:t>disciples,</w:t>
        </w:r>
      </w:hyperlink>
      <w:r w:rsidR="0069492E" w:rsidRPr="00D36685">
        <w:rPr>
          <w:rFonts w:eastAsia="Times New Roman" w:cstheme="minorHAnsi"/>
          <w:color w:val="000000"/>
          <w:sz w:val="28"/>
          <w:szCs w:val="28"/>
          <w:lang w:eastAsia="en-GB"/>
        </w:rPr>
        <w:t> Jesus rode into </w:t>
      </w:r>
      <w:hyperlink r:id="rId20" w:history="1">
        <w:r w:rsidR="0069492E" w:rsidRPr="00D36685">
          <w:rPr>
            <w:rFonts w:eastAsia="Times New Roman" w:cstheme="minorHAnsi"/>
            <w:color w:val="0000FF"/>
            <w:sz w:val="28"/>
            <w:szCs w:val="28"/>
            <w:u w:val="single"/>
            <w:lang w:eastAsia="en-GB"/>
          </w:rPr>
          <w:t>Jerusalem</w:t>
        </w:r>
      </w:hyperlink>
      <w:r w:rsidR="0069492E" w:rsidRPr="00D36685">
        <w:rPr>
          <w:rFonts w:eastAsia="Times New Roman" w:cstheme="minorHAnsi"/>
          <w:color w:val="000000"/>
          <w:sz w:val="28"/>
          <w:szCs w:val="28"/>
          <w:lang w:eastAsia="en-GB"/>
        </w:rPr>
        <w:t xml:space="preserve"> on a colt, while crowds of people covered the streets ahead of him with their cloaks and with palm </w:t>
      </w:r>
      <w:r w:rsidR="0069492E" w:rsidRPr="00D36685">
        <w:rPr>
          <w:rFonts w:eastAsia="Times New Roman" w:cstheme="minorHAnsi"/>
          <w:noProof/>
          <w:color w:val="000000"/>
          <w:sz w:val="28"/>
          <w:szCs w:val="28"/>
          <w:lang w:val="en-GB" w:eastAsia="en-GB"/>
        </w:rPr>
        <w:drawing>
          <wp:anchor distT="0" distB="0" distL="0" distR="0" simplePos="0" relativeHeight="251660288" behindDoc="0" locked="0" layoutInCell="1" allowOverlap="0" wp14:anchorId="1D7947AB" wp14:editId="50BF1A54">
            <wp:simplePos x="0" y="0"/>
            <wp:positionH relativeFrom="column">
              <wp:posOffset>4003040</wp:posOffset>
            </wp:positionH>
            <wp:positionV relativeFrom="line">
              <wp:posOffset>102108</wp:posOffset>
            </wp:positionV>
            <wp:extent cx="2286635" cy="1317625"/>
            <wp:effectExtent l="0" t="0" r="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635" cy="1317625"/>
                    </a:xfrm>
                    <a:prstGeom prst="rect">
                      <a:avLst/>
                    </a:prstGeom>
                    <a:noFill/>
                    <a:ln>
                      <a:noFill/>
                    </a:ln>
                  </pic:spPr>
                </pic:pic>
              </a:graphicData>
            </a:graphic>
            <wp14:sizeRelH relativeFrom="page">
              <wp14:pctWidth>0</wp14:pctWidth>
            </wp14:sizeRelH>
            <wp14:sizeRelV relativeFrom="page">
              <wp14:pctHeight>0</wp14:pctHeight>
            </wp14:sizeRelV>
          </wp:anchor>
        </w:drawing>
      </w:r>
      <w:r w:rsidR="0069492E" w:rsidRPr="00D36685">
        <w:rPr>
          <w:rFonts w:eastAsia="Times New Roman" w:cstheme="minorHAnsi"/>
          <w:color w:val="000000"/>
          <w:sz w:val="28"/>
          <w:szCs w:val="28"/>
          <w:lang w:eastAsia="en-GB"/>
        </w:rPr>
        <w:t>branches.</w:t>
      </w:r>
    </w:p>
    <w:p w14:paraId="3E3EE06C" w14:textId="77777777" w:rsidR="0069492E" w:rsidRPr="00D36685" w:rsidRDefault="0069492E" w:rsidP="0069492E">
      <w:pPr>
        <w:shd w:val="clear" w:color="auto" w:fill="FFFFFF"/>
        <w:spacing w:after="0" w:line="240" w:lineRule="auto"/>
        <w:rPr>
          <w:rFonts w:eastAsia="Times New Roman" w:cstheme="minorHAnsi"/>
          <w:color w:val="000000"/>
          <w:sz w:val="28"/>
          <w:szCs w:val="28"/>
          <w:lang w:eastAsia="en-GB"/>
        </w:rPr>
      </w:pPr>
      <w:r w:rsidRPr="00D36685">
        <w:rPr>
          <w:rFonts w:eastAsia="Times New Roman" w:cstheme="minorHAnsi"/>
          <w:color w:val="000000"/>
          <w:sz w:val="28"/>
          <w:szCs w:val="28"/>
          <w:lang w:eastAsia="en-GB"/>
        </w:rPr>
        <w:t> </w:t>
      </w:r>
    </w:p>
    <w:p w14:paraId="0D345C30" w14:textId="77777777" w:rsidR="0069492E" w:rsidRDefault="0069492E" w:rsidP="0069492E">
      <w:pPr>
        <w:shd w:val="clear" w:color="auto" w:fill="FFFFFF"/>
        <w:spacing w:after="0" w:line="240" w:lineRule="auto"/>
        <w:rPr>
          <w:rFonts w:eastAsia="Times New Roman" w:cstheme="minorHAnsi"/>
          <w:b/>
          <w:bCs/>
          <w:color w:val="000000"/>
          <w:sz w:val="28"/>
          <w:szCs w:val="28"/>
          <w:lang w:eastAsia="en-GB"/>
        </w:rPr>
      </w:pPr>
    </w:p>
    <w:p w14:paraId="2CC165D2" w14:textId="77777777" w:rsidR="0069492E" w:rsidRPr="004C0E3A" w:rsidRDefault="0069492E" w:rsidP="0069492E">
      <w:pPr>
        <w:shd w:val="clear" w:color="auto" w:fill="FFFFFF"/>
        <w:spacing w:after="0" w:line="240" w:lineRule="auto"/>
        <w:rPr>
          <w:rFonts w:eastAsia="Times New Roman" w:cstheme="minorHAnsi"/>
          <w:color w:val="000000"/>
          <w:sz w:val="28"/>
          <w:szCs w:val="28"/>
          <w:lang w:eastAsia="en-GB"/>
        </w:rPr>
      </w:pPr>
      <w:r w:rsidRPr="00D36685">
        <w:rPr>
          <w:rFonts w:eastAsia="Times New Roman" w:cstheme="minorHAnsi"/>
          <w:b/>
          <w:bCs/>
          <w:color w:val="000000"/>
          <w:sz w:val="28"/>
          <w:szCs w:val="28"/>
          <w:lang w:eastAsia="en-GB"/>
        </w:rPr>
        <w:t>Monday:</w:t>
      </w:r>
      <w:r w:rsidRPr="00D36685">
        <w:rPr>
          <w:rFonts w:eastAsia="Times New Roman" w:cstheme="minorHAnsi"/>
          <w:color w:val="000000"/>
          <w:sz w:val="28"/>
          <w:szCs w:val="28"/>
          <w:lang w:eastAsia="en-GB"/>
        </w:rPr>
        <w:t> Jesus chased the </w:t>
      </w:r>
      <w:hyperlink r:id="rId22" w:history="1">
        <w:r w:rsidRPr="00D36685">
          <w:rPr>
            <w:rFonts w:eastAsia="Times New Roman" w:cstheme="minorHAnsi"/>
            <w:color w:val="0000FF"/>
            <w:sz w:val="28"/>
            <w:szCs w:val="28"/>
            <w:u w:val="single"/>
            <w:lang w:eastAsia="en-GB"/>
          </w:rPr>
          <w:t>money-changers</w:t>
        </w:r>
      </w:hyperlink>
      <w:r w:rsidRPr="00D36685">
        <w:rPr>
          <w:rFonts w:eastAsia="Times New Roman" w:cstheme="minorHAnsi"/>
          <w:color w:val="000000"/>
          <w:sz w:val="28"/>
          <w:szCs w:val="28"/>
          <w:lang w:eastAsia="en-GB"/>
        </w:rPr>
        <w:t> out of the </w:t>
      </w:r>
      <w:hyperlink r:id="rId23" w:history="1">
        <w:r w:rsidRPr="00D36685">
          <w:rPr>
            <w:rFonts w:eastAsia="Times New Roman" w:cstheme="minorHAnsi"/>
            <w:color w:val="0000FF"/>
            <w:sz w:val="28"/>
            <w:szCs w:val="28"/>
            <w:u w:val="single"/>
            <w:lang w:eastAsia="en-GB"/>
          </w:rPr>
          <w:t>Temple</w:t>
        </w:r>
      </w:hyperlink>
      <w:r w:rsidRPr="00D36685">
        <w:rPr>
          <w:rFonts w:eastAsia="Times New Roman" w:cstheme="minorHAnsi"/>
          <w:color w:val="000000"/>
          <w:sz w:val="28"/>
          <w:szCs w:val="28"/>
          <w:lang w:eastAsia="en-GB"/>
        </w:rPr>
        <w:t>.</w:t>
      </w:r>
    </w:p>
    <w:p w14:paraId="126BEE9A" w14:textId="77777777" w:rsidR="0069492E" w:rsidRDefault="0069492E" w:rsidP="0069492E">
      <w:pPr>
        <w:shd w:val="clear" w:color="auto" w:fill="FFFFFF"/>
        <w:spacing w:after="0" w:line="240" w:lineRule="auto"/>
        <w:rPr>
          <w:rFonts w:eastAsia="Times New Roman" w:cstheme="minorHAnsi"/>
          <w:b/>
          <w:bCs/>
          <w:color w:val="000000"/>
          <w:sz w:val="28"/>
          <w:szCs w:val="28"/>
          <w:lang w:eastAsia="en-GB"/>
        </w:rPr>
      </w:pPr>
      <w:r w:rsidRPr="00D36685">
        <w:rPr>
          <w:rFonts w:eastAsia="Times New Roman" w:cstheme="minorHAnsi"/>
          <w:noProof/>
          <w:color w:val="000000"/>
          <w:sz w:val="28"/>
          <w:szCs w:val="28"/>
          <w:lang w:val="en-GB" w:eastAsia="en-GB"/>
        </w:rPr>
        <w:drawing>
          <wp:anchor distT="0" distB="0" distL="0" distR="0" simplePos="0" relativeHeight="251661312" behindDoc="0" locked="0" layoutInCell="1" allowOverlap="0" wp14:anchorId="4E61D820" wp14:editId="1AAD306C">
            <wp:simplePos x="0" y="0"/>
            <wp:positionH relativeFrom="column">
              <wp:posOffset>-208280</wp:posOffset>
            </wp:positionH>
            <wp:positionV relativeFrom="line">
              <wp:posOffset>114300</wp:posOffset>
            </wp:positionV>
            <wp:extent cx="1572260" cy="1214120"/>
            <wp:effectExtent l="0" t="0" r="2540"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72260" cy="1214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AD3E18" w14:textId="77777777" w:rsidR="0069492E" w:rsidRDefault="0069492E" w:rsidP="0069492E">
      <w:pPr>
        <w:shd w:val="clear" w:color="auto" w:fill="FFFFFF"/>
        <w:spacing w:after="0" w:line="240" w:lineRule="auto"/>
        <w:rPr>
          <w:rFonts w:eastAsia="Times New Roman" w:cstheme="minorHAnsi"/>
          <w:b/>
          <w:bCs/>
          <w:color w:val="000000"/>
          <w:sz w:val="28"/>
          <w:szCs w:val="28"/>
          <w:lang w:eastAsia="en-GB"/>
        </w:rPr>
      </w:pPr>
    </w:p>
    <w:p w14:paraId="7E3408BD" w14:textId="77777777" w:rsidR="0069492E" w:rsidRPr="00D36685" w:rsidRDefault="0069492E" w:rsidP="0069492E">
      <w:pPr>
        <w:shd w:val="clear" w:color="auto" w:fill="FFFFFF"/>
        <w:spacing w:after="0" w:line="240" w:lineRule="auto"/>
        <w:rPr>
          <w:rFonts w:eastAsia="Times New Roman" w:cstheme="minorHAnsi"/>
          <w:color w:val="000000"/>
          <w:sz w:val="28"/>
          <w:szCs w:val="28"/>
          <w:lang w:eastAsia="en-GB"/>
        </w:rPr>
      </w:pPr>
      <w:r w:rsidRPr="00D36685">
        <w:rPr>
          <w:rFonts w:eastAsia="Times New Roman" w:cstheme="minorHAnsi"/>
          <w:b/>
          <w:bCs/>
          <w:color w:val="000000"/>
          <w:sz w:val="28"/>
          <w:szCs w:val="28"/>
          <w:lang w:eastAsia="en-GB"/>
        </w:rPr>
        <w:t>Tuesday and Wednesday:</w:t>
      </w:r>
      <w:r w:rsidRPr="00D36685">
        <w:rPr>
          <w:rFonts w:eastAsia="Times New Roman" w:cstheme="minorHAnsi"/>
          <w:color w:val="000000"/>
          <w:sz w:val="28"/>
          <w:szCs w:val="28"/>
          <w:lang w:eastAsia="en-GB"/>
        </w:rPr>
        <w:t> Jesus preached and taught in Jerusalem.</w:t>
      </w:r>
    </w:p>
    <w:p w14:paraId="2D403BB0" w14:textId="1254016F" w:rsidR="0069492E" w:rsidRPr="00D36685" w:rsidRDefault="0069492E" w:rsidP="0069492E">
      <w:pPr>
        <w:shd w:val="clear" w:color="auto" w:fill="FFFFFF"/>
        <w:spacing w:after="0" w:line="240" w:lineRule="auto"/>
        <w:rPr>
          <w:rFonts w:eastAsia="Times New Roman" w:cstheme="minorHAnsi"/>
          <w:color w:val="000000"/>
          <w:sz w:val="28"/>
          <w:szCs w:val="28"/>
          <w:lang w:eastAsia="en-GB"/>
        </w:rPr>
      </w:pPr>
      <w:r w:rsidRPr="00D36685">
        <w:rPr>
          <w:rFonts w:ascii="-webkit-standard" w:eastAsia="Times New Roman" w:hAnsi="-webkit-standard" w:cs="Times New Roman"/>
          <w:color w:val="000000"/>
          <w:sz w:val="28"/>
          <w:szCs w:val="28"/>
          <w:lang w:eastAsia="en-GB"/>
        </w:rPr>
        <w:fldChar w:fldCharType="begin"/>
      </w:r>
      <w:r w:rsidR="00477B28">
        <w:rPr>
          <w:rFonts w:ascii="-webkit-standard" w:eastAsia="Times New Roman" w:hAnsi="-webkit-standard" w:cs="Times New Roman"/>
          <w:color w:val="000000"/>
          <w:sz w:val="28"/>
          <w:szCs w:val="28"/>
          <w:lang w:eastAsia="en-GB"/>
        </w:rPr>
        <w:instrText xml:space="preserve"> INCLUDEPICTURE "\\\\STPAULS1\\var\\folders\\bq\\_6gll54909x7q5gdrfhmw7bh0000gn\\T\\com.microsoft.Word\\WebArchiveCopyPasteTempFiles\\image21.gif" \* MERGEFORMAT </w:instrText>
      </w:r>
      <w:r w:rsidRPr="00D36685">
        <w:rPr>
          <w:rFonts w:ascii="-webkit-standard" w:eastAsia="Times New Roman" w:hAnsi="-webkit-standard" w:cs="Times New Roman"/>
          <w:color w:val="000000"/>
          <w:sz w:val="28"/>
          <w:szCs w:val="28"/>
          <w:lang w:eastAsia="en-GB"/>
        </w:rPr>
        <w:fldChar w:fldCharType="end"/>
      </w:r>
      <w:r w:rsidRPr="00D36685">
        <w:rPr>
          <w:rFonts w:eastAsia="Times New Roman" w:cstheme="minorHAnsi"/>
          <w:color w:val="000000"/>
          <w:sz w:val="28"/>
          <w:szCs w:val="28"/>
          <w:lang w:eastAsia="en-GB"/>
        </w:rPr>
        <w:t> </w:t>
      </w:r>
    </w:p>
    <w:p w14:paraId="143EA0B0" w14:textId="77777777" w:rsidR="0069492E" w:rsidRDefault="0069492E" w:rsidP="0069492E">
      <w:pPr>
        <w:shd w:val="clear" w:color="auto" w:fill="FFFFFF"/>
        <w:spacing w:after="0" w:line="240" w:lineRule="auto"/>
        <w:rPr>
          <w:rFonts w:eastAsia="Times New Roman" w:cstheme="minorHAnsi"/>
          <w:color w:val="000000"/>
          <w:sz w:val="28"/>
          <w:szCs w:val="28"/>
          <w:lang w:eastAsia="en-GB"/>
        </w:rPr>
      </w:pPr>
      <w:r w:rsidRPr="00D36685">
        <w:rPr>
          <w:rFonts w:eastAsia="Times New Roman" w:cstheme="minorHAnsi"/>
          <w:color w:val="000000"/>
          <w:sz w:val="28"/>
          <w:szCs w:val="28"/>
          <w:lang w:eastAsia="en-GB"/>
        </w:rPr>
        <w:t> </w:t>
      </w:r>
      <w:r w:rsidRPr="00D36685">
        <w:rPr>
          <w:rFonts w:eastAsia="Times New Roman" w:cstheme="minorHAnsi"/>
          <w:noProof/>
          <w:color w:val="000000"/>
          <w:sz w:val="28"/>
          <w:szCs w:val="28"/>
          <w:lang w:val="en-GB" w:eastAsia="en-GB"/>
        </w:rPr>
        <w:drawing>
          <wp:anchor distT="0" distB="0" distL="0" distR="0" simplePos="0" relativeHeight="251663360" behindDoc="0" locked="0" layoutInCell="1" allowOverlap="0" wp14:anchorId="01276F30" wp14:editId="60E130A5">
            <wp:simplePos x="0" y="0"/>
            <wp:positionH relativeFrom="column">
              <wp:posOffset>4576445</wp:posOffset>
            </wp:positionH>
            <wp:positionV relativeFrom="line">
              <wp:posOffset>167640</wp:posOffset>
            </wp:positionV>
            <wp:extent cx="1825625" cy="1186815"/>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25625" cy="1186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A739EF" w14:textId="77777777" w:rsidR="0069492E" w:rsidRPr="00D36685" w:rsidRDefault="0069492E" w:rsidP="0069492E">
      <w:pPr>
        <w:shd w:val="clear" w:color="auto" w:fill="FFFFFF"/>
        <w:spacing w:after="0" w:line="240" w:lineRule="auto"/>
        <w:rPr>
          <w:rFonts w:eastAsia="Times New Roman" w:cstheme="minorHAnsi"/>
          <w:color w:val="000000"/>
          <w:sz w:val="28"/>
          <w:szCs w:val="28"/>
          <w:lang w:eastAsia="en-GB"/>
        </w:rPr>
      </w:pPr>
      <w:r w:rsidRPr="00D36685">
        <w:rPr>
          <w:rFonts w:eastAsia="Times New Roman" w:cstheme="minorHAnsi"/>
          <w:b/>
          <w:bCs/>
          <w:color w:val="000000"/>
          <w:sz w:val="28"/>
          <w:szCs w:val="28"/>
          <w:lang w:eastAsia="en-GB"/>
        </w:rPr>
        <w:t>Thursday: </w:t>
      </w:r>
      <w:r w:rsidRPr="00D36685">
        <w:rPr>
          <w:rFonts w:eastAsia="Times New Roman" w:cstheme="minorHAnsi"/>
          <w:color w:val="000000"/>
          <w:sz w:val="28"/>
          <w:szCs w:val="28"/>
          <w:lang w:eastAsia="en-GB"/>
        </w:rPr>
        <w:t xml:space="preserve">After washing the feet of the </w:t>
      </w:r>
      <w:r w:rsidRPr="00D36685">
        <w:rPr>
          <w:rFonts w:eastAsia="Times New Roman" w:cstheme="minorHAnsi"/>
          <w:noProof/>
          <w:color w:val="000000"/>
          <w:sz w:val="28"/>
          <w:szCs w:val="28"/>
          <w:lang w:val="en-GB" w:eastAsia="en-GB"/>
        </w:rPr>
        <w:drawing>
          <wp:anchor distT="0" distB="0" distL="0" distR="0" simplePos="0" relativeHeight="251662336" behindDoc="0" locked="0" layoutInCell="1" allowOverlap="0" wp14:anchorId="3A140A3A" wp14:editId="2DD921AC">
            <wp:simplePos x="0" y="0"/>
            <wp:positionH relativeFrom="column">
              <wp:posOffset>-278765</wp:posOffset>
            </wp:positionH>
            <wp:positionV relativeFrom="line">
              <wp:posOffset>100877</wp:posOffset>
            </wp:positionV>
            <wp:extent cx="1645920" cy="1064895"/>
            <wp:effectExtent l="0" t="0" r="5080" b="1905"/>
            <wp:wrapSquare wrapText="bothSides"/>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6">
                      <a:extLst>
                        <a:ext uri="{28A0092B-C50C-407E-A947-70E740481C1C}">
                          <a14:useLocalDpi xmlns:a14="http://schemas.microsoft.com/office/drawing/2010/main" val="0"/>
                        </a:ext>
                      </a:extLst>
                    </a:blip>
                    <a:srcRect t="18364"/>
                    <a:stretch/>
                  </pic:blipFill>
                  <pic:spPr bwMode="auto">
                    <a:xfrm>
                      <a:off x="0" y="0"/>
                      <a:ext cx="1645920" cy="1064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36685">
        <w:rPr>
          <w:rFonts w:eastAsia="Times New Roman" w:cstheme="minorHAnsi"/>
          <w:color w:val="000000"/>
          <w:sz w:val="28"/>
          <w:szCs w:val="28"/>
          <w:lang w:eastAsia="en-GB"/>
        </w:rPr>
        <w:t>disciples, Jesus celebrated the Feast of the Passover, instituting the Sacrament of </w:t>
      </w:r>
      <w:hyperlink r:id="rId27" w:history="1">
        <w:r w:rsidRPr="00D36685">
          <w:rPr>
            <w:rFonts w:eastAsia="Times New Roman" w:cstheme="minorHAnsi"/>
            <w:color w:val="0000FF"/>
            <w:sz w:val="28"/>
            <w:szCs w:val="28"/>
            <w:u w:val="single"/>
            <w:lang w:eastAsia="en-GB"/>
          </w:rPr>
          <w:t>Holy Communion</w:t>
        </w:r>
      </w:hyperlink>
      <w:hyperlink r:id="rId28" w:history="1">
        <w:r w:rsidRPr="00D36685">
          <w:rPr>
            <w:rFonts w:eastAsia="Times New Roman" w:cstheme="minorHAnsi"/>
            <w:color w:val="0000FF"/>
            <w:sz w:val="28"/>
            <w:szCs w:val="28"/>
            <w:u w:val="single"/>
            <w:lang w:eastAsia="en-GB"/>
          </w:rPr>
          <w:t>.</w:t>
        </w:r>
      </w:hyperlink>
    </w:p>
    <w:p w14:paraId="47664FEE" w14:textId="77777777" w:rsidR="0069492E" w:rsidRDefault="0069492E" w:rsidP="0069492E">
      <w:pPr>
        <w:shd w:val="clear" w:color="auto" w:fill="FFFFFF"/>
        <w:spacing w:after="0" w:line="240" w:lineRule="auto"/>
        <w:rPr>
          <w:rFonts w:eastAsia="Times New Roman" w:cstheme="minorHAnsi"/>
          <w:color w:val="000000"/>
          <w:sz w:val="28"/>
          <w:szCs w:val="28"/>
          <w:lang w:eastAsia="en-GB"/>
        </w:rPr>
      </w:pPr>
      <w:r w:rsidRPr="00D36685">
        <w:rPr>
          <w:rFonts w:eastAsia="Times New Roman" w:cstheme="minorHAnsi"/>
          <w:color w:val="000000"/>
          <w:sz w:val="28"/>
          <w:szCs w:val="28"/>
          <w:lang w:eastAsia="en-GB"/>
        </w:rPr>
        <w:t> </w:t>
      </w:r>
    </w:p>
    <w:p w14:paraId="3B152997" w14:textId="77777777" w:rsidR="0069492E" w:rsidRPr="00D36685" w:rsidRDefault="0069492E" w:rsidP="0069492E">
      <w:pPr>
        <w:shd w:val="clear" w:color="auto" w:fill="FFFFFF"/>
        <w:spacing w:after="0" w:line="240" w:lineRule="auto"/>
        <w:rPr>
          <w:rFonts w:eastAsia="Times New Roman" w:cstheme="minorHAnsi"/>
          <w:color w:val="000000"/>
          <w:sz w:val="28"/>
          <w:szCs w:val="28"/>
          <w:lang w:eastAsia="en-GB"/>
        </w:rPr>
      </w:pPr>
      <w:r w:rsidRPr="00D36685">
        <w:rPr>
          <w:rFonts w:eastAsia="Times New Roman" w:cstheme="minorHAnsi"/>
          <w:color w:val="000000"/>
          <w:sz w:val="28"/>
          <w:szCs w:val="28"/>
          <w:lang w:eastAsia="en-GB"/>
        </w:rPr>
        <w:t>After the supper, Jesus and his disciples went to</w:t>
      </w:r>
      <w:r>
        <w:rPr>
          <w:rFonts w:eastAsia="Times New Roman" w:cstheme="minorHAnsi"/>
          <w:color w:val="000000"/>
          <w:sz w:val="28"/>
          <w:szCs w:val="28"/>
          <w:lang w:eastAsia="en-GB"/>
        </w:rPr>
        <w:t xml:space="preserve"> </w:t>
      </w:r>
      <w:r w:rsidRPr="00D36685">
        <w:rPr>
          <w:rFonts w:eastAsia="Times New Roman" w:cstheme="minorHAnsi"/>
          <w:color w:val="000000"/>
          <w:sz w:val="28"/>
          <w:szCs w:val="28"/>
          <w:lang w:eastAsia="en-GB"/>
        </w:rPr>
        <w:t>Gethsemane to </w:t>
      </w:r>
      <w:hyperlink r:id="rId29" w:history="1">
        <w:r w:rsidRPr="00D36685">
          <w:rPr>
            <w:rFonts w:eastAsia="Times New Roman" w:cstheme="minorHAnsi"/>
            <w:color w:val="0000FF"/>
            <w:sz w:val="28"/>
            <w:szCs w:val="28"/>
            <w:u w:val="single"/>
            <w:lang w:eastAsia="en-GB"/>
          </w:rPr>
          <w:t>pray</w:t>
        </w:r>
      </w:hyperlink>
      <w:r w:rsidRPr="00D36685">
        <w:rPr>
          <w:rFonts w:eastAsia="Times New Roman" w:cstheme="minorHAnsi"/>
          <w:color w:val="000000"/>
          <w:sz w:val="28"/>
          <w:szCs w:val="28"/>
          <w:lang w:eastAsia="en-GB"/>
        </w:rPr>
        <w:t>, where he was arrested by the Temple guard and taken to an illegal night session of the Jewish court, the </w:t>
      </w:r>
      <w:hyperlink r:id="rId30" w:history="1">
        <w:r w:rsidRPr="00D36685">
          <w:rPr>
            <w:rFonts w:eastAsia="Times New Roman" w:cstheme="minorHAnsi"/>
            <w:color w:val="0000FF"/>
            <w:sz w:val="28"/>
            <w:szCs w:val="28"/>
            <w:u w:val="single"/>
            <w:lang w:eastAsia="en-GB"/>
          </w:rPr>
          <w:t>Sanhedrin</w:t>
        </w:r>
      </w:hyperlink>
      <w:r w:rsidRPr="00D36685">
        <w:rPr>
          <w:rFonts w:eastAsia="Times New Roman" w:cstheme="minorHAnsi"/>
          <w:color w:val="000000"/>
          <w:sz w:val="28"/>
          <w:szCs w:val="28"/>
          <w:lang w:eastAsia="en-GB"/>
        </w:rPr>
        <w:t>.</w:t>
      </w:r>
    </w:p>
    <w:p w14:paraId="35E94E50" w14:textId="77777777" w:rsidR="0069492E" w:rsidRPr="00D36685" w:rsidRDefault="0069492E" w:rsidP="0069492E">
      <w:pPr>
        <w:shd w:val="clear" w:color="auto" w:fill="FFFFFF"/>
        <w:spacing w:after="0" w:line="240" w:lineRule="auto"/>
        <w:rPr>
          <w:rFonts w:eastAsia="Times New Roman" w:cstheme="minorHAnsi"/>
          <w:color w:val="000000"/>
          <w:sz w:val="28"/>
          <w:szCs w:val="28"/>
          <w:lang w:eastAsia="en-GB"/>
        </w:rPr>
      </w:pPr>
      <w:r w:rsidRPr="00D36685">
        <w:rPr>
          <w:rFonts w:eastAsia="Times New Roman" w:cstheme="minorHAnsi"/>
          <w:noProof/>
          <w:color w:val="000000"/>
          <w:sz w:val="28"/>
          <w:szCs w:val="28"/>
          <w:lang w:val="en-GB" w:eastAsia="en-GB"/>
        </w:rPr>
        <w:drawing>
          <wp:anchor distT="0" distB="0" distL="0" distR="0" simplePos="0" relativeHeight="251664384" behindDoc="0" locked="0" layoutInCell="1" allowOverlap="0" wp14:anchorId="7DED8BB6" wp14:editId="1D15C938">
            <wp:simplePos x="0" y="0"/>
            <wp:positionH relativeFrom="column">
              <wp:posOffset>4747895</wp:posOffset>
            </wp:positionH>
            <wp:positionV relativeFrom="line">
              <wp:posOffset>184785</wp:posOffset>
            </wp:positionV>
            <wp:extent cx="1609090" cy="1123315"/>
            <wp:effectExtent l="0" t="0" r="3810" b="0"/>
            <wp:wrapSquare wrapText="bothSides"/>
            <wp:docPr id="9" name="Picture 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09090" cy="1123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6685">
        <w:rPr>
          <w:rFonts w:eastAsia="Times New Roman" w:cstheme="minorHAnsi"/>
          <w:color w:val="000000"/>
          <w:sz w:val="28"/>
          <w:szCs w:val="28"/>
          <w:lang w:eastAsia="en-GB"/>
        </w:rPr>
        <w:t> </w:t>
      </w:r>
    </w:p>
    <w:p w14:paraId="526E1F57" w14:textId="77777777" w:rsidR="0069492E" w:rsidRPr="00D36685" w:rsidRDefault="0069492E" w:rsidP="0069492E">
      <w:pPr>
        <w:shd w:val="clear" w:color="auto" w:fill="FFFFFF"/>
        <w:spacing w:after="0" w:line="240" w:lineRule="auto"/>
        <w:rPr>
          <w:rFonts w:eastAsia="Times New Roman" w:cstheme="minorHAnsi"/>
          <w:color w:val="000000"/>
          <w:sz w:val="28"/>
          <w:szCs w:val="28"/>
          <w:lang w:eastAsia="en-GB"/>
        </w:rPr>
      </w:pPr>
      <w:r w:rsidRPr="00D36685">
        <w:rPr>
          <w:rFonts w:eastAsia="Times New Roman" w:cstheme="minorHAnsi"/>
          <w:color w:val="000000"/>
          <w:sz w:val="28"/>
          <w:szCs w:val="28"/>
          <w:lang w:eastAsia="en-GB"/>
        </w:rPr>
        <w:t> </w:t>
      </w:r>
      <w:r w:rsidRPr="00D36685">
        <w:rPr>
          <w:rFonts w:eastAsia="Times New Roman" w:cstheme="minorHAnsi"/>
          <w:b/>
          <w:bCs/>
          <w:color w:val="000000"/>
          <w:sz w:val="28"/>
          <w:szCs w:val="28"/>
          <w:lang w:eastAsia="en-GB"/>
        </w:rPr>
        <w:t>Good Friday:</w:t>
      </w:r>
      <w:r w:rsidRPr="00D36685">
        <w:rPr>
          <w:rFonts w:eastAsia="Times New Roman" w:cstheme="minorHAnsi"/>
          <w:color w:val="000000"/>
          <w:sz w:val="28"/>
          <w:szCs w:val="28"/>
          <w:lang w:eastAsia="en-GB"/>
        </w:rPr>
        <w:t> Jesus was taken into </w:t>
      </w:r>
      <w:hyperlink r:id="rId32" w:history="1">
        <w:r w:rsidRPr="00D36685">
          <w:rPr>
            <w:rFonts w:eastAsia="Times New Roman" w:cstheme="minorHAnsi"/>
            <w:color w:val="0000FF"/>
            <w:sz w:val="28"/>
            <w:szCs w:val="28"/>
            <w:u w:val="single"/>
            <w:lang w:eastAsia="en-GB"/>
          </w:rPr>
          <w:t>Roman</w:t>
        </w:r>
      </w:hyperlink>
      <w:r w:rsidRPr="00D36685">
        <w:rPr>
          <w:rFonts w:eastAsia="Times New Roman" w:cstheme="minorHAnsi"/>
          <w:color w:val="000000"/>
          <w:sz w:val="28"/>
          <w:szCs w:val="28"/>
          <w:lang w:eastAsia="en-GB"/>
        </w:rPr>
        <w:t> courts, before Pontius Pilate and </w:t>
      </w:r>
      <w:hyperlink r:id="rId33" w:history="1">
        <w:r w:rsidRPr="00D36685">
          <w:rPr>
            <w:rFonts w:eastAsia="Times New Roman" w:cstheme="minorHAnsi"/>
            <w:color w:val="0000FF"/>
            <w:sz w:val="28"/>
            <w:szCs w:val="28"/>
            <w:u w:val="single"/>
            <w:lang w:eastAsia="en-GB"/>
          </w:rPr>
          <w:t>Herod Antipas</w:t>
        </w:r>
      </w:hyperlink>
      <w:r w:rsidRPr="00D36685">
        <w:rPr>
          <w:rFonts w:eastAsia="Times New Roman" w:cstheme="minorHAnsi"/>
          <w:color w:val="000000"/>
          <w:sz w:val="28"/>
          <w:szCs w:val="28"/>
          <w:lang w:eastAsia="en-GB"/>
        </w:rPr>
        <w:t>, who sent him back to the Jewish court. Roman soldiers took him to Golgotha, the place of the skull, where he was crucified.</w:t>
      </w:r>
    </w:p>
    <w:p w14:paraId="65B522FF" w14:textId="77777777" w:rsidR="0069492E" w:rsidRDefault="0069492E" w:rsidP="0069492E">
      <w:pPr>
        <w:shd w:val="clear" w:color="auto" w:fill="FFFFFF"/>
        <w:spacing w:after="0" w:line="240" w:lineRule="auto"/>
        <w:rPr>
          <w:rFonts w:eastAsia="Times New Roman" w:cstheme="minorHAnsi"/>
          <w:color w:val="000000"/>
          <w:sz w:val="28"/>
          <w:szCs w:val="28"/>
          <w:lang w:eastAsia="en-GB"/>
        </w:rPr>
      </w:pPr>
      <w:r w:rsidRPr="00D36685">
        <w:rPr>
          <w:rFonts w:eastAsia="Times New Roman" w:cstheme="minorHAnsi"/>
          <w:b/>
          <w:bCs/>
          <w:color w:val="000000"/>
          <w:sz w:val="28"/>
          <w:szCs w:val="28"/>
          <w:lang w:eastAsia="en-GB"/>
        </w:rPr>
        <w:t>Saturday:</w:t>
      </w:r>
      <w:r w:rsidRPr="00D36685">
        <w:rPr>
          <w:rFonts w:eastAsia="Times New Roman" w:cstheme="minorHAnsi"/>
          <w:color w:val="000000"/>
          <w:sz w:val="28"/>
          <w:szCs w:val="28"/>
          <w:lang w:eastAsia="en-GB"/>
        </w:rPr>
        <w:t> Jesus rested in the tomb while his </w:t>
      </w:r>
      <w:hyperlink r:id="rId34" w:history="1">
        <w:r w:rsidRPr="00D36685">
          <w:rPr>
            <w:rFonts w:eastAsia="Times New Roman" w:cstheme="minorHAnsi"/>
            <w:color w:val="0000FF"/>
            <w:sz w:val="28"/>
            <w:szCs w:val="28"/>
            <w:u w:val="single"/>
            <w:lang w:eastAsia="en-GB"/>
          </w:rPr>
          <w:t>disciples</w:t>
        </w:r>
      </w:hyperlink>
      <w:r w:rsidRPr="00D36685">
        <w:rPr>
          <w:rFonts w:eastAsia="Times New Roman" w:cstheme="minorHAnsi"/>
          <w:color w:val="000000"/>
          <w:sz w:val="28"/>
          <w:szCs w:val="28"/>
          <w:lang w:eastAsia="en-GB"/>
        </w:rPr>
        <w:t> observed the Sabbath.</w:t>
      </w:r>
    </w:p>
    <w:p w14:paraId="710C7B08" w14:textId="77777777" w:rsidR="0069492E" w:rsidRPr="00D36685" w:rsidRDefault="0069492E" w:rsidP="0069492E">
      <w:pPr>
        <w:shd w:val="clear" w:color="auto" w:fill="FFFFFF"/>
        <w:spacing w:after="0" w:line="240" w:lineRule="auto"/>
        <w:rPr>
          <w:rFonts w:eastAsia="Times New Roman" w:cstheme="minorHAnsi"/>
          <w:color w:val="000000"/>
          <w:sz w:val="28"/>
          <w:szCs w:val="28"/>
          <w:lang w:eastAsia="en-GB"/>
        </w:rPr>
      </w:pPr>
    </w:p>
    <w:p w14:paraId="06D8DF6A" w14:textId="77777777" w:rsidR="0069492E" w:rsidRPr="00D36685" w:rsidRDefault="00C3388B" w:rsidP="0069492E">
      <w:pPr>
        <w:shd w:val="clear" w:color="auto" w:fill="FFFFFF"/>
        <w:spacing w:after="0" w:line="240" w:lineRule="auto"/>
        <w:rPr>
          <w:rFonts w:cstheme="minorHAnsi"/>
          <w:sz w:val="28"/>
          <w:szCs w:val="28"/>
        </w:rPr>
      </w:pPr>
      <w:hyperlink r:id="rId35" w:history="1">
        <w:r w:rsidR="0069492E" w:rsidRPr="00D36685">
          <w:rPr>
            <w:rFonts w:eastAsia="Times New Roman" w:cstheme="minorHAnsi"/>
            <w:b/>
            <w:bCs/>
            <w:color w:val="0000FF"/>
            <w:sz w:val="28"/>
            <w:szCs w:val="28"/>
            <w:u w:val="single"/>
            <w:lang w:eastAsia="en-GB"/>
          </w:rPr>
          <w:t>Easter Sunday</w:t>
        </w:r>
      </w:hyperlink>
      <w:r w:rsidR="0069492E" w:rsidRPr="00D36685">
        <w:rPr>
          <w:rFonts w:eastAsia="Times New Roman" w:cstheme="minorHAnsi"/>
          <w:b/>
          <w:bCs/>
          <w:color w:val="000000"/>
          <w:sz w:val="28"/>
          <w:szCs w:val="28"/>
          <w:lang w:eastAsia="en-GB"/>
        </w:rPr>
        <w:t>:</w:t>
      </w:r>
      <w:r w:rsidR="0069492E" w:rsidRPr="00D36685">
        <w:rPr>
          <w:rFonts w:eastAsia="Times New Roman" w:cstheme="minorHAnsi"/>
          <w:color w:val="000000"/>
          <w:sz w:val="28"/>
          <w:szCs w:val="28"/>
          <w:lang w:eastAsia="en-GB"/>
        </w:rPr>
        <w:t> An angel met </w:t>
      </w:r>
      <w:hyperlink r:id="rId36" w:history="1">
        <w:r w:rsidR="0069492E" w:rsidRPr="00D36685">
          <w:rPr>
            <w:rFonts w:eastAsia="Times New Roman" w:cstheme="minorHAnsi"/>
            <w:color w:val="0000FF"/>
            <w:sz w:val="28"/>
            <w:szCs w:val="28"/>
            <w:u w:val="single"/>
            <w:lang w:eastAsia="en-GB"/>
          </w:rPr>
          <w:t>Mary Magdalene</w:t>
        </w:r>
        <w:r w:rsidR="0069492E" w:rsidRPr="00D36685">
          <w:rPr>
            <w:rFonts w:eastAsia="Times New Roman" w:cstheme="minorHAnsi"/>
            <w:sz w:val="28"/>
            <w:szCs w:val="28"/>
            <w:lang w:eastAsia="en-GB"/>
          </w:rPr>
          <w:t> </w:t>
        </w:r>
      </w:hyperlink>
      <w:r w:rsidR="0069492E" w:rsidRPr="00D36685">
        <w:rPr>
          <w:rFonts w:eastAsia="Times New Roman" w:cstheme="minorHAnsi"/>
          <w:color w:val="000000"/>
          <w:sz w:val="28"/>
          <w:szCs w:val="28"/>
          <w:lang w:eastAsia="en-GB"/>
        </w:rPr>
        <w:t>and "the other Mary" (perhaps Mary, the mother of </w:t>
      </w:r>
      <w:hyperlink r:id="rId37" w:history="1">
        <w:r w:rsidR="0069492E" w:rsidRPr="00D36685">
          <w:rPr>
            <w:rFonts w:eastAsia="Times New Roman" w:cstheme="minorHAnsi"/>
            <w:color w:val="0000FF"/>
            <w:sz w:val="28"/>
            <w:szCs w:val="28"/>
            <w:u w:val="single"/>
            <w:lang w:eastAsia="en-GB"/>
          </w:rPr>
          <w:t>James</w:t>
        </w:r>
      </w:hyperlink>
      <w:r w:rsidR="0069492E" w:rsidRPr="00D36685">
        <w:rPr>
          <w:rFonts w:eastAsia="Times New Roman" w:cstheme="minorHAnsi"/>
          <w:color w:val="000000"/>
          <w:sz w:val="28"/>
          <w:szCs w:val="28"/>
          <w:lang w:eastAsia="en-GB"/>
        </w:rPr>
        <w:t> and </w:t>
      </w:r>
      <w:hyperlink r:id="rId38" w:history="1">
        <w:r w:rsidR="0069492E" w:rsidRPr="00D36685">
          <w:rPr>
            <w:rFonts w:eastAsia="Times New Roman" w:cstheme="minorHAnsi"/>
            <w:color w:val="0000FF"/>
            <w:sz w:val="28"/>
            <w:szCs w:val="28"/>
            <w:u w:val="single"/>
            <w:lang w:eastAsia="en-GB"/>
          </w:rPr>
          <w:t>John</w:t>
        </w:r>
      </w:hyperlink>
      <w:r w:rsidR="0069492E" w:rsidRPr="00D36685">
        <w:rPr>
          <w:rFonts w:eastAsia="Times New Roman" w:cstheme="minorHAnsi"/>
          <w:color w:val="000000"/>
          <w:sz w:val="28"/>
          <w:szCs w:val="28"/>
          <w:lang w:eastAsia="en-GB"/>
        </w:rPr>
        <w:t xml:space="preserve">) at the </w:t>
      </w:r>
      <w:r w:rsidR="0069492E" w:rsidRPr="00D36685">
        <w:rPr>
          <w:rFonts w:eastAsia="Times New Roman" w:cstheme="minorHAnsi"/>
          <w:noProof/>
          <w:color w:val="000000"/>
          <w:sz w:val="28"/>
          <w:szCs w:val="28"/>
          <w:lang w:val="en-GB" w:eastAsia="en-GB"/>
        </w:rPr>
        <w:drawing>
          <wp:anchor distT="0" distB="0" distL="0" distR="0" simplePos="0" relativeHeight="251665408" behindDoc="0" locked="0" layoutInCell="1" allowOverlap="0" wp14:anchorId="67D525CF" wp14:editId="77186670">
            <wp:simplePos x="0" y="0"/>
            <wp:positionH relativeFrom="column">
              <wp:posOffset>10922</wp:posOffset>
            </wp:positionH>
            <wp:positionV relativeFrom="line">
              <wp:posOffset>-472948</wp:posOffset>
            </wp:positionV>
            <wp:extent cx="1635760" cy="1039495"/>
            <wp:effectExtent l="0" t="0" r="2540" b="1905"/>
            <wp:wrapSquare wrapText="bothSides"/>
            <wp:docPr id="10" name="Picture 1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35760" cy="1039495"/>
                    </a:xfrm>
                    <a:prstGeom prst="rect">
                      <a:avLst/>
                    </a:prstGeom>
                    <a:noFill/>
                    <a:ln>
                      <a:noFill/>
                    </a:ln>
                  </pic:spPr>
                </pic:pic>
              </a:graphicData>
            </a:graphic>
            <wp14:sizeRelH relativeFrom="page">
              <wp14:pctWidth>0</wp14:pctWidth>
            </wp14:sizeRelH>
            <wp14:sizeRelV relativeFrom="page">
              <wp14:pctHeight>0</wp14:pctHeight>
            </wp14:sizeRelV>
          </wp:anchor>
        </w:drawing>
      </w:r>
      <w:r w:rsidR="0069492E" w:rsidRPr="00D36685">
        <w:rPr>
          <w:rFonts w:eastAsia="Times New Roman" w:cstheme="minorHAnsi"/>
          <w:color w:val="000000"/>
          <w:sz w:val="28"/>
          <w:szCs w:val="28"/>
          <w:lang w:eastAsia="en-GB"/>
        </w:rPr>
        <w:t>tomb to tell them that Jesus was risen from the dead.</w:t>
      </w:r>
    </w:p>
    <w:p w14:paraId="39A894E5" w14:textId="6B9F8B61" w:rsidR="002D6052" w:rsidRPr="00887428" w:rsidRDefault="002D6052" w:rsidP="0069492E">
      <w:pPr>
        <w:spacing w:after="0" w:line="240" w:lineRule="auto"/>
        <w:jc w:val="center"/>
        <w:rPr>
          <w:rFonts w:ascii="Calibri" w:eastAsia="Calibri" w:hAnsi="Calibri" w:cs="Helvetica"/>
          <w:b/>
          <w:bCs/>
          <w:sz w:val="20"/>
          <w:szCs w:val="20"/>
          <w:lang w:val="en-GB"/>
        </w:rPr>
      </w:pPr>
    </w:p>
    <w:sectPr w:rsidR="002D6052" w:rsidRPr="00887428" w:rsidSect="00402B2B">
      <w:pgSz w:w="11906" w:h="16838" w:code="9"/>
      <w:pgMar w:top="1134" w:right="1134" w:bottom="1134" w:left="1134" w:header="720" w:footer="555"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923151" w14:textId="77777777" w:rsidR="00AC617C" w:rsidRDefault="00AC617C" w:rsidP="00E81483">
      <w:pPr>
        <w:spacing w:after="0" w:line="240" w:lineRule="auto"/>
      </w:pPr>
      <w:r>
        <w:separator/>
      </w:r>
    </w:p>
  </w:endnote>
  <w:endnote w:type="continuationSeparator" w:id="0">
    <w:p w14:paraId="38B78685" w14:textId="77777777" w:rsidR="00AC617C" w:rsidRDefault="00AC617C" w:rsidP="00E81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webkit-standard">
    <w:altName w:val="Cambria"/>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1B066" w14:textId="77777777" w:rsidR="009C4522" w:rsidRPr="00A85C36" w:rsidRDefault="00A85C36" w:rsidP="009C4522">
    <w:pPr>
      <w:pStyle w:val="Footer"/>
      <w:rPr>
        <w:i/>
        <w:color w:val="7030A0"/>
      </w:rPr>
    </w:pPr>
    <w:r w:rsidRPr="00A85C36">
      <w:rPr>
        <w:i/>
        <w:color w:val="7030A0"/>
      </w:rPr>
      <w:t>Holy Week</w:t>
    </w:r>
    <w:r w:rsidR="00540E08" w:rsidRPr="00A85C36">
      <w:rPr>
        <w:i/>
        <w:color w:val="7030A0"/>
      </w:rPr>
      <w:t xml:space="preserve"> </w:t>
    </w:r>
    <w:r w:rsidR="00423970" w:rsidRPr="00A85C36">
      <w:rPr>
        <w:i/>
        <w:color w:val="7030A0"/>
      </w:rPr>
      <w:t>– Supplementary Guidance</w:t>
    </w:r>
    <w:r w:rsidR="00402B2B" w:rsidRPr="00A85C36">
      <w:rPr>
        <w:i/>
        <w:color w:val="7030A0"/>
      </w:rPr>
      <w:t xml:space="preserve"> (2019</w:t>
    </w:r>
    <w:r w:rsidR="009D0621" w:rsidRPr="00A85C36">
      <w:rPr>
        <w:i/>
        <w:color w:val="7030A0"/>
      </w:rPr>
      <w:t>/20</w:t>
    </w:r>
    <w:r w:rsidR="00402B2B" w:rsidRPr="00A85C36">
      <w:rPr>
        <w:i/>
        <w:color w:val="7030A0"/>
      </w:rPr>
      <w:t>)</w:t>
    </w:r>
  </w:p>
  <w:p w14:paraId="06092B2D" w14:textId="77777777" w:rsidR="009C4522" w:rsidRDefault="009C45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BE5B36" w14:textId="77777777" w:rsidR="00AC617C" w:rsidRDefault="00AC617C" w:rsidP="00E81483">
      <w:pPr>
        <w:spacing w:after="0" w:line="240" w:lineRule="auto"/>
      </w:pPr>
      <w:r>
        <w:separator/>
      </w:r>
    </w:p>
  </w:footnote>
  <w:footnote w:type="continuationSeparator" w:id="0">
    <w:p w14:paraId="6251AA11" w14:textId="77777777" w:rsidR="00AC617C" w:rsidRDefault="00AC617C" w:rsidP="00E814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A8E0A7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B446C0"/>
    <w:multiLevelType w:val="hybridMultilevel"/>
    <w:tmpl w:val="70D61EAE"/>
    <w:lvl w:ilvl="0" w:tplc="04090001">
      <w:start w:val="1"/>
      <w:numFmt w:val="bullet"/>
      <w:lvlText w:val=""/>
      <w:lvlJc w:val="left"/>
      <w:pPr>
        <w:ind w:left="360" w:hanging="360"/>
      </w:pPr>
      <w:rPr>
        <w:rFonts w:ascii="Symbol" w:hAnsi="Symbol" w:hint="default"/>
      </w:rPr>
    </w:lvl>
    <w:lvl w:ilvl="1" w:tplc="8D14D300">
      <w:start w:val="1"/>
      <w:numFmt w:val="bullet"/>
      <w:lvlText w:val="‐"/>
      <w:lvlJc w:val="left"/>
      <w:pPr>
        <w:ind w:left="1080" w:hanging="360"/>
      </w:pPr>
      <w:rPr>
        <w:rFonts w:ascii="Calibri" w:hAnsi="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29464F"/>
    <w:multiLevelType w:val="hybridMultilevel"/>
    <w:tmpl w:val="EBB29E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5D865FC"/>
    <w:multiLevelType w:val="multilevel"/>
    <w:tmpl w:val="A20E9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F2331"/>
    <w:multiLevelType w:val="hybridMultilevel"/>
    <w:tmpl w:val="3200BB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EA0824"/>
    <w:multiLevelType w:val="multilevel"/>
    <w:tmpl w:val="899C8B6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E576264"/>
    <w:multiLevelType w:val="hybridMultilevel"/>
    <w:tmpl w:val="BC660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D1754"/>
    <w:multiLevelType w:val="multilevel"/>
    <w:tmpl w:val="5148A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2B73BC"/>
    <w:multiLevelType w:val="hybridMultilevel"/>
    <w:tmpl w:val="A89E295A"/>
    <w:lvl w:ilvl="0" w:tplc="4C12A046">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80B1E2B"/>
    <w:multiLevelType w:val="hybridMultilevel"/>
    <w:tmpl w:val="37A42002"/>
    <w:lvl w:ilvl="0" w:tplc="8D14D300">
      <w:start w:val="1"/>
      <w:numFmt w:val="bullet"/>
      <w:lvlText w:val="‐"/>
      <w:lvlJc w:val="left"/>
      <w:pPr>
        <w:ind w:left="720" w:hanging="360"/>
      </w:pPr>
      <w:rPr>
        <w:rFonts w:ascii="Calibri" w:hAnsi="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8C5B61"/>
    <w:multiLevelType w:val="hybridMultilevel"/>
    <w:tmpl w:val="CD76E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83628"/>
    <w:multiLevelType w:val="hybridMultilevel"/>
    <w:tmpl w:val="99B64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4D010A"/>
    <w:multiLevelType w:val="hybridMultilevel"/>
    <w:tmpl w:val="1CA42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F9289C"/>
    <w:multiLevelType w:val="multilevel"/>
    <w:tmpl w:val="2640A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216B56"/>
    <w:multiLevelType w:val="multilevel"/>
    <w:tmpl w:val="1E16A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162FDA"/>
    <w:multiLevelType w:val="hybridMultilevel"/>
    <w:tmpl w:val="1640FF0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E7B5E87"/>
    <w:multiLevelType w:val="multilevel"/>
    <w:tmpl w:val="899C8B6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B2528EC"/>
    <w:multiLevelType w:val="multilevel"/>
    <w:tmpl w:val="3AA4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34F10"/>
    <w:multiLevelType w:val="hybridMultilevel"/>
    <w:tmpl w:val="C832C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6753FF"/>
    <w:multiLevelType w:val="hybridMultilevel"/>
    <w:tmpl w:val="537A0A2A"/>
    <w:lvl w:ilvl="0" w:tplc="8D14D300">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8B7451"/>
    <w:multiLevelType w:val="hybridMultilevel"/>
    <w:tmpl w:val="0F64EF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AB6776C"/>
    <w:multiLevelType w:val="hybridMultilevel"/>
    <w:tmpl w:val="1570CF4E"/>
    <w:lvl w:ilvl="0" w:tplc="11C2BA0A">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F865AF"/>
    <w:multiLevelType w:val="hybridMultilevel"/>
    <w:tmpl w:val="899C8B64"/>
    <w:lvl w:ilvl="0" w:tplc="4C12A046">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F326512"/>
    <w:multiLevelType w:val="hybridMultilevel"/>
    <w:tmpl w:val="69962574"/>
    <w:lvl w:ilvl="0" w:tplc="4C12A046">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FA409D0"/>
    <w:multiLevelType w:val="hybridMultilevel"/>
    <w:tmpl w:val="66881024"/>
    <w:lvl w:ilvl="0" w:tplc="4C12A046">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7AF217A"/>
    <w:multiLevelType w:val="hybridMultilevel"/>
    <w:tmpl w:val="FBC667EC"/>
    <w:lvl w:ilvl="0" w:tplc="11C2BA0A">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92764D"/>
    <w:multiLevelType w:val="hybridMultilevel"/>
    <w:tmpl w:val="6D9A18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95360F0"/>
    <w:multiLevelType w:val="hybridMultilevel"/>
    <w:tmpl w:val="2DB28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9B2579"/>
    <w:multiLevelType w:val="hybridMultilevel"/>
    <w:tmpl w:val="9498F3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BD0FC6"/>
    <w:multiLevelType w:val="hybridMultilevel"/>
    <w:tmpl w:val="B050A28E"/>
    <w:lvl w:ilvl="0" w:tplc="4C12A046">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131A15"/>
    <w:multiLevelType w:val="multilevel"/>
    <w:tmpl w:val="A606B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950284"/>
    <w:multiLevelType w:val="hybridMultilevel"/>
    <w:tmpl w:val="822C7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C071ED"/>
    <w:multiLevelType w:val="hybridMultilevel"/>
    <w:tmpl w:val="B4F6B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7D37C8"/>
    <w:multiLevelType w:val="hybridMultilevel"/>
    <w:tmpl w:val="5134A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CB6B8A"/>
    <w:multiLevelType w:val="hybridMultilevel"/>
    <w:tmpl w:val="DA0EC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25183D"/>
    <w:multiLevelType w:val="hybridMultilevel"/>
    <w:tmpl w:val="332CAAC4"/>
    <w:lvl w:ilvl="0" w:tplc="4C12A046">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7D14FD8"/>
    <w:multiLevelType w:val="hybridMultilevel"/>
    <w:tmpl w:val="A7088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2B5F44"/>
    <w:multiLevelType w:val="multilevel"/>
    <w:tmpl w:val="1804B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7E4B1B"/>
    <w:multiLevelType w:val="hybridMultilevel"/>
    <w:tmpl w:val="17B00B32"/>
    <w:lvl w:ilvl="0" w:tplc="4C12A046">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27"/>
  </w:num>
  <w:num w:numId="3">
    <w:abstractNumId w:val="3"/>
  </w:num>
  <w:num w:numId="4">
    <w:abstractNumId w:val="17"/>
  </w:num>
  <w:num w:numId="5">
    <w:abstractNumId w:val="0"/>
  </w:num>
  <w:num w:numId="6">
    <w:abstractNumId w:val="38"/>
  </w:num>
  <w:num w:numId="7">
    <w:abstractNumId w:val="29"/>
  </w:num>
  <w:num w:numId="8">
    <w:abstractNumId w:val="24"/>
  </w:num>
  <w:num w:numId="9">
    <w:abstractNumId w:val="22"/>
  </w:num>
  <w:num w:numId="10">
    <w:abstractNumId w:val="35"/>
  </w:num>
  <w:num w:numId="11">
    <w:abstractNumId w:val="23"/>
  </w:num>
  <w:num w:numId="12">
    <w:abstractNumId w:val="8"/>
  </w:num>
  <w:num w:numId="13">
    <w:abstractNumId w:val="16"/>
  </w:num>
  <w:num w:numId="14">
    <w:abstractNumId w:val="6"/>
  </w:num>
  <w:num w:numId="15">
    <w:abstractNumId w:val="5"/>
  </w:num>
  <w:num w:numId="16">
    <w:abstractNumId w:val="32"/>
  </w:num>
  <w:num w:numId="17">
    <w:abstractNumId w:val="12"/>
  </w:num>
  <w:num w:numId="18">
    <w:abstractNumId w:val="30"/>
  </w:num>
  <w:num w:numId="19">
    <w:abstractNumId w:val="14"/>
  </w:num>
  <w:num w:numId="20">
    <w:abstractNumId w:val="37"/>
  </w:num>
  <w:num w:numId="21">
    <w:abstractNumId w:val="4"/>
  </w:num>
  <w:num w:numId="22">
    <w:abstractNumId w:val="28"/>
  </w:num>
  <w:num w:numId="23">
    <w:abstractNumId w:val="33"/>
  </w:num>
  <w:num w:numId="24">
    <w:abstractNumId w:val="7"/>
  </w:num>
  <w:num w:numId="25">
    <w:abstractNumId w:val="2"/>
  </w:num>
  <w:num w:numId="26">
    <w:abstractNumId w:val="11"/>
  </w:num>
  <w:num w:numId="27">
    <w:abstractNumId w:val="20"/>
  </w:num>
  <w:num w:numId="28">
    <w:abstractNumId w:val="15"/>
  </w:num>
  <w:num w:numId="29">
    <w:abstractNumId w:val="1"/>
  </w:num>
  <w:num w:numId="30">
    <w:abstractNumId w:val="9"/>
  </w:num>
  <w:num w:numId="31">
    <w:abstractNumId w:val="36"/>
  </w:num>
  <w:num w:numId="32">
    <w:abstractNumId w:val="21"/>
  </w:num>
  <w:num w:numId="33">
    <w:abstractNumId w:val="25"/>
  </w:num>
  <w:num w:numId="34">
    <w:abstractNumId w:val="26"/>
  </w:num>
  <w:num w:numId="35">
    <w:abstractNumId w:val="19"/>
  </w:num>
  <w:num w:numId="36">
    <w:abstractNumId w:val="34"/>
  </w:num>
  <w:num w:numId="37">
    <w:abstractNumId w:val="18"/>
  </w:num>
  <w:num w:numId="38">
    <w:abstractNumId w:val="10"/>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9FF"/>
    <w:rsid w:val="000003DB"/>
    <w:rsid w:val="000138AF"/>
    <w:rsid w:val="000258D3"/>
    <w:rsid w:val="00033592"/>
    <w:rsid w:val="000350F4"/>
    <w:rsid w:val="00046C6E"/>
    <w:rsid w:val="00052E92"/>
    <w:rsid w:val="0006099F"/>
    <w:rsid w:val="00061351"/>
    <w:rsid w:val="000614D5"/>
    <w:rsid w:val="000771E7"/>
    <w:rsid w:val="00085227"/>
    <w:rsid w:val="00095B25"/>
    <w:rsid w:val="000A278F"/>
    <w:rsid w:val="000A75BF"/>
    <w:rsid w:val="000B50A3"/>
    <w:rsid w:val="000B6DB7"/>
    <w:rsid w:val="000D43C5"/>
    <w:rsid w:val="000D5548"/>
    <w:rsid w:val="001027C3"/>
    <w:rsid w:val="00104A92"/>
    <w:rsid w:val="001211EA"/>
    <w:rsid w:val="00131346"/>
    <w:rsid w:val="00133038"/>
    <w:rsid w:val="001374F2"/>
    <w:rsid w:val="00153473"/>
    <w:rsid w:val="001544D4"/>
    <w:rsid w:val="001569FC"/>
    <w:rsid w:val="001630E0"/>
    <w:rsid w:val="00164D1F"/>
    <w:rsid w:val="00173C6E"/>
    <w:rsid w:val="00183D17"/>
    <w:rsid w:val="0018683D"/>
    <w:rsid w:val="00193F77"/>
    <w:rsid w:val="001A327F"/>
    <w:rsid w:val="001A3D3B"/>
    <w:rsid w:val="001B6008"/>
    <w:rsid w:val="001C08B1"/>
    <w:rsid w:val="001C4F9F"/>
    <w:rsid w:val="001D2307"/>
    <w:rsid w:val="001E26B6"/>
    <w:rsid w:val="001F4D2C"/>
    <w:rsid w:val="00200123"/>
    <w:rsid w:val="00202C33"/>
    <w:rsid w:val="002040A2"/>
    <w:rsid w:val="002209BE"/>
    <w:rsid w:val="002274EA"/>
    <w:rsid w:val="00232FF8"/>
    <w:rsid w:val="00235732"/>
    <w:rsid w:val="002357DA"/>
    <w:rsid w:val="00237E6B"/>
    <w:rsid w:val="0024305B"/>
    <w:rsid w:val="00265912"/>
    <w:rsid w:val="00265F00"/>
    <w:rsid w:val="00266FCB"/>
    <w:rsid w:val="00272E42"/>
    <w:rsid w:val="0027645B"/>
    <w:rsid w:val="00287592"/>
    <w:rsid w:val="00293D70"/>
    <w:rsid w:val="002C3B86"/>
    <w:rsid w:val="002C69FF"/>
    <w:rsid w:val="002D3E6F"/>
    <w:rsid w:val="002D4107"/>
    <w:rsid w:val="002D6052"/>
    <w:rsid w:val="002E29E6"/>
    <w:rsid w:val="002F5963"/>
    <w:rsid w:val="0031428D"/>
    <w:rsid w:val="00316717"/>
    <w:rsid w:val="00320B34"/>
    <w:rsid w:val="00327952"/>
    <w:rsid w:val="0033346F"/>
    <w:rsid w:val="00335406"/>
    <w:rsid w:val="003368A0"/>
    <w:rsid w:val="00342005"/>
    <w:rsid w:val="00346B7B"/>
    <w:rsid w:val="00347063"/>
    <w:rsid w:val="00347294"/>
    <w:rsid w:val="00354B47"/>
    <w:rsid w:val="003605DB"/>
    <w:rsid w:val="0037635F"/>
    <w:rsid w:val="003870E5"/>
    <w:rsid w:val="003B08CF"/>
    <w:rsid w:val="003B3F4B"/>
    <w:rsid w:val="003C0990"/>
    <w:rsid w:val="003C23BB"/>
    <w:rsid w:val="003C616B"/>
    <w:rsid w:val="003D1548"/>
    <w:rsid w:val="003D36B9"/>
    <w:rsid w:val="003E237C"/>
    <w:rsid w:val="003E746F"/>
    <w:rsid w:val="003F71EB"/>
    <w:rsid w:val="00402B2B"/>
    <w:rsid w:val="004060C7"/>
    <w:rsid w:val="0040725F"/>
    <w:rsid w:val="004168FA"/>
    <w:rsid w:val="00423970"/>
    <w:rsid w:val="00424290"/>
    <w:rsid w:val="00427E61"/>
    <w:rsid w:val="00436589"/>
    <w:rsid w:val="00443B7D"/>
    <w:rsid w:val="004654F9"/>
    <w:rsid w:val="00467E47"/>
    <w:rsid w:val="0047065B"/>
    <w:rsid w:val="0047343B"/>
    <w:rsid w:val="00477A8B"/>
    <w:rsid w:val="00477B28"/>
    <w:rsid w:val="00480164"/>
    <w:rsid w:val="00483E93"/>
    <w:rsid w:val="0048627D"/>
    <w:rsid w:val="004900A3"/>
    <w:rsid w:val="004A0E96"/>
    <w:rsid w:val="004A3091"/>
    <w:rsid w:val="004A4A40"/>
    <w:rsid w:val="004B1F3A"/>
    <w:rsid w:val="004B2F8E"/>
    <w:rsid w:val="004B64BD"/>
    <w:rsid w:val="004C1178"/>
    <w:rsid w:val="004C1E62"/>
    <w:rsid w:val="004D54EF"/>
    <w:rsid w:val="004D61AB"/>
    <w:rsid w:val="004E7FAF"/>
    <w:rsid w:val="004F0279"/>
    <w:rsid w:val="00501084"/>
    <w:rsid w:val="005044BD"/>
    <w:rsid w:val="00517B37"/>
    <w:rsid w:val="005253D4"/>
    <w:rsid w:val="00537308"/>
    <w:rsid w:val="00540E08"/>
    <w:rsid w:val="0054513C"/>
    <w:rsid w:val="00552741"/>
    <w:rsid w:val="00555E38"/>
    <w:rsid w:val="00556DED"/>
    <w:rsid w:val="00566AE1"/>
    <w:rsid w:val="005722DC"/>
    <w:rsid w:val="005722FC"/>
    <w:rsid w:val="005909BA"/>
    <w:rsid w:val="00592B34"/>
    <w:rsid w:val="005A3C17"/>
    <w:rsid w:val="005A503A"/>
    <w:rsid w:val="005A6F06"/>
    <w:rsid w:val="005A72C1"/>
    <w:rsid w:val="005B5D3C"/>
    <w:rsid w:val="005C78C7"/>
    <w:rsid w:val="005D569B"/>
    <w:rsid w:val="005F211B"/>
    <w:rsid w:val="00601AE1"/>
    <w:rsid w:val="00610DE5"/>
    <w:rsid w:val="00613499"/>
    <w:rsid w:val="006136F5"/>
    <w:rsid w:val="006352C2"/>
    <w:rsid w:val="00642D7A"/>
    <w:rsid w:val="006476ED"/>
    <w:rsid w:val="006477A0"/>
    <w:rsid w:val="00653804"/>
    <w:rsid w:val="0069492E"/>
    <w:rsid w:val="0069677E"/>
    <w:rsid w:val="0069679C"/>
    <w:rsid w:val="006973A0"/>
    <w:rsid w:val="006A2368"/>
    <w:rsid w:val="006B219B"/>
    <w:rsid w:val="006C1CB1"/>
    <w:rsid w:val="006C315E"/>
    <w:rsid w:val="006C64C6"/>
    <w:rsid w:val="006E0DD3"/>
    <w:rsid w:val="006E207B"/>
    <w:rsid w:val="006F3F12"/>
    <w:rsid w:val="00705655"/>
    <w:rsid w:val="00715F22"/>
    <w:rsid w:val="00721399"/>
    <w:rsid w:val="00726872"/>
    <w:rsid w:val="00732951"/>
    <w:rsid w:val="00734144"/>
    <w:rsid w:val="00736C07"/>
    <w:rsid w:val="0073734F"/>
    <w:rsid w:val="007428E1"/>
    <w:rsid w:val="007446B6"/>
    <w:rsid w:val="00753B27"/>
    <w:rsid w:val="00756B2E"/>
    <w:rsid w:val="0076539B"/>
    <w:rsid w:val="00787931"/>
    <w:rsid w:val="00794C1E"/>
    <w:rsid w:val="007A1ECC"/>
    <w:rsid w:val="007B4149"/>
    <w:rsid w:val="007C50D9"/>
    <w:rsid w:val="007C587D"/>
    <w:rsid w:val="007D13AF"/>
    <w:rsid w:val="007D5D77"/>
    <w:rsid w:val="007F1EC7"/>
    <w:rsid w:val="007F59F5"/>
    <w:rsid w:val="0081080E"/>
    <w:rsid w:val="00811DC2"/>
    <w:rsid w:val="0082722E"/>
    <w:rsid w:val="00834247"/>
    <w:rsid w:val="00836581"/>
    <w:rsid w:val="00850287"/>
    <w:rsid w:val="0085572F"/>
    <w:rsid w:val="00857A2C"/>
    <w:rsid w:val="00857AD3"/>
    <w:rsid w:val="00857BFB"/>
    <w:rsid w:val="008634A7"/>
    <w:rsid w:val="00880D82"/>
    <w:rsid w:val="00883A48"/>
    <w:rsid w:val="00885F2B"/>
    <w:rsid w:val="00886F88"/>
    <w:rsid w:val="00887428"/>
    <w:rsid w:val="00897FDF"/>
    <w:rsid w:val="008A04A8"/>
    <w:rsid w:val="008C2CFE"/>
    <w:rsid w:val="008C615B"/>
    <w:rsid w:val="008C68DC"/>
    <w:rsid w:val="008C7D1E"/>
    <w:rsid w:val="008D4E55"/>
    <w:rsid w:val="008E2BF0"/>
    <w:rsid w:val="008E75F0"/>
    <w:rsid w:val="00906B65"/>
    <w:rsid w:val="00916778"/>
    <w:rsid w:val="00927F6F"/>
    <w:rsid w:val="0093057F"/>
    <w:rsid w:val="009349B8"/>
    <w:rsid w:val="0094308D"/>
    <w:rsid w:val="00946B88"/>
    <w:rsid w:val="00961894"/>
    <w:rsid w:val="009669DC"/>
    <w:rsid w:val="00977C69"/>
    <w:rsid w:val="0098103D"/>
    <w:rsid w:val="009968FF"/>
    <w:rsid w:val="009A1CA5"/>
    <w:rsid w:val="009A2479"/>
    <w:rsid w:val="009B6869"/>
    <w:rsid w:val="009C4522"/>
    <w:rsid w:val="009D0621"/>
    <w:rsid w:val="009D1519"/>
    <w:rsid w:val="009E559C"/>
    <w:rsid w:val="009F1420"/>
    <w:rsid w:val="009F7DAE"/>
    <w:rsid w:val="00A00834"/>
    <w:rsid w:val="00A04F7A"/>
    <w:rsid w:val="00A20D33"/>
    <w:rsid w:val="00A3299B"/>
    <w:rsid w:val="00A3385E"/>
    <w:rsid w:val="00A35C6B"/>
    <w:rsid w:val="00A55CEA"/>
    <w:rsid w:val="00A56B44"/>
    <w:rsid w:val="00A56FFF"/>
    <w:rsid w:val="00A72462"/>
    <w:rsid w:val="00A85C36"/>
    <w:rsid w:val="00A925B6"/>
    <w:rsid w:val="00A9261C"/>
    <w:rsid w:val="00AA4C70"/>
    <w:rsid w:val="00AB2A36"/>
    <w:rsid w:val="00AB5BDB"/>
    <w:rsid w:val="00AC617C"/>
    <w:rsid w:val="00AC6565"/>
    <w:rsid w:val="00AD58CE"/>
    <w:rsid w:val="00AD6297"/>
    <w:rsid w:val="00AF170D"/>
    <w:rsid w:val="00AF1F74"/>
    <w:rsid w:val="00AF504C"/>
    <w:rsid w:val="00AF67DF"/>
    <w:rsid w:val="00B03C93"/>
    <w:rsid w:val="00B121CF"/>
    <w:rsid w:val="00B221CD"/>
    <w:rsid w:val="00B231CC"/>
    <w:rsid w:val="00B30C80"/>
    <w:rsid w:val="00B3504A"/>
    <w:rsid w:val="00B46422"/>
    <w:rsid w:val="00B50FA5"/>
    <w:rsid w:val="00B54AD7"/>
    <w:rsid w:val="00B627E1"/>
    <w:rsid w:val="00B643B7"/>
    <w:rsid w:val="00B73F83"/>
    <w:rsid w:val="00B87187"/>
    <w:rsid w:val="00B96335"/>
    <w:rsid w:val="00B96E6A"/>
    <w:rsid w:val="00BA1458"/>
    <w:rsid w:val="00BA4490"/>
    <w:rsid w:val="00BB664B"/>
    <w:rsid w:val="00BC3C0A"/>
    <w:rsid w:val="00BD66D9"/>
    <w:rsid w:val="00BE3D31"/>
    <w:rsid w:val="00BE791E"/>
    <w:rsid w:val="00BF03A1"/>
    <w:rsid w:val="00BF5A1F"/>
    <w:rsid w:val="00C025D3"/>
    <w:rsid w:val="00C07981"/>
    <w:rsid w:val="00C12AF4"/>
    <w:rsid w:val="00C2039C"/>
    <w:rsid w:val="00C3388B"/>
    <w:rsid w:val="00C4385F"/>
    <w:rsid w:val="00C51E3B"/>
    <w:rsid w:val="00C52FCC"/>
    <w:rsid w:val="00C57D49"/>
    <w:rsid w:val="00C63074"/>
    <w:rsid w:val="00C6519C"/>
    <w:rsid w:val="00C7269A"/>
    <w:rsid w:val="00C74DA9"/>
    <w:rsid w:val="00C74F34"/>
    <w:rsid w:val="00C7647A"/>
    <w:rsid w:val="00C82F59"/>
    <w:rsid w:val="00C92B9B"/>
    <w:rsid w:val="00CA6CC1"/>
    <w:rsid w:val="00CA70C1"/>
    <w:rsid w:val="00CB7C4A"/>
    <w:rsid w:val="00CB7ED7"/>
    <w:rsid w:val="00CC0686"/>
    <w:rsid w:val="00CC1001"/>
    <w:rsid w:val="00CD6E6B"/>
    <w:rsid w:val="00CE24ED"/>
    <w:rsid w:val="00CE5A4E"/>
    <w:rsid w:val="00CE71C4"/>
    <w:rsid w:val="00D106F4"/>
    <w:rsid w:val="00D234BC"/>
    <w:rsid w:val="00D30FA2"/>
    <w:rsid w:val="00D451B3"/>
    <w:rsid w:val="00D52B98"/>
    <w:rsid w:val="00D544D1"/>
    <w:rsid w:val="00D71F3E"/>
    <w:rsid w:val="00D874FE"/>
    <w:rsid w:val="00DA16E5"/>
    <w:rsid w:val="00DA2E81"/>
    <w:rsid w:val="00DB4534"/>
    <w:rsid w:val="00DC5C90"/>
    <w:rsid w:val="00DD0824"/>
    <w:rsid w:val="00DE59FA"/>
    <w:rsid w:val="00DE70B8"/>
    <w:rsid w:val="00DF3768"/>
    <w:rsid w:val="00E06903"/>
    <w:rsid w:val="00E25075"/>
    <w:rsid w:val="00E4085B"/>
    <w:rsid w:val="00E52F30"/>
    <w:rsid w:val="00E67378"/>
    <w:rsid w:val="00E71FD2"/>
    <w:rsid w:val="00E777D8"/>
    <w:rsid w:val="00E81483"/>
    <w:rsid w:val="00E91FE9"/>
    <w:rsid w:val="00E935AA"/>
    <w:rsid w:val="00E93878"/>
    <w:rsid w:val="00EA4885"/>
    <w:rsid w:val="00EA6CE0"/>
    <w:rsid w:val="00EB1C5C"/>
    <w:rsid w:val="00EB2781"/>
    <w:rsid w:val="00EB65DB"/>
    <w:rsid w:val="00EC57C8"/>
    <w:rsid w:val="00ED03DE"/>
    <w:rsid w:val="00ED6852"/>
    <w:rsid w:val="00EF6EE7"/>
    <w:rsid w:val="00F0391A"/>
    <w:rsid w:val="00F13BB7"/>
    <w:rsid w:val="00F214E7"/>
    <w:rsid w:val="00F25D9B"/>
    <w:rsid w:val="00F26421"/>
    <w:rsid w:val="00F31937"/>
    <w:rsid w:val="00F43D76"/>
    <w:rsid w:val="00F713F1"/>
    <w:rsid w:val="00F75645"/>
    <w:rsid w:val="00F81003"/>
    <w:rsid w:val="00F91C31"/>
    <w:rsid w:val="00F93D7E"/>
    <w:rsid w:val="00F94C08"/>
    <w:rsid w:val="00FA6ACD"/>
    <w:rsid w:val="00FB57CA"/>
    <w:rsid w:val="00FB5C02"/>
    <w:rsid w:val="00FC128E"/>
    <w:rsid w:val="00FD10FD"/>
    <w:rsid w:val="00FD3B30"/>
    <w:rsid w:val="00FE17D2"/>
    <w:rsid w:val="00FF2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5F077235"/>
  <w15:docId w15:val="{EC6DE5DC-821F-4C24-81DC-8B2579732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F67D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D68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qFormat/>
    <w:rsid w:val="00E81483"/>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paragraph" w:styleId="Heading5">
    <w:name w:val="heading 5"/>
    <w:basedOn w:val="Normal"/>
    <w:next w:val="Normal"/>
    <w:link w:val="Heading5Char"/>
    <w:uiPriority w:val="9"/>
    <w:semiHidden/>
    <w:unhideWhenUsed/>
    <w:qFormat/>
    <w:rsid w:val="000B6DB7"/>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6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2D3E6F"/>
  </w:style>
  <w:style w:type="paragraph" w:styleId="NormalWeb">
    <w:name w:val="Normal (Web)"/>
    <w:basedOn w:val="Normal"/>
    <w:rsid w:val="0006135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passage-display-bcv">
    <w:name w:val="passage-display-bcv"/>
    <w:basedOn w:val="DefaultParagraphFont"/>
    <w:rsid w:val="00427E61"/>
  </w:style>
  <w:style w:type="paragraph" w:styleId="ListParagraph">
    <w:name w:val="List Paragraph"/>
    <w:basedOn w:val="Normal"/>
    <w:uiPriority w:val="34"/>
    <w:qFormat/>
    <w:rsid w:val="003C23BB"/>
    <w:pPr>
      <w:ind w:left="720"/>
      <w:contextualSpacing/>
    </w:pPr>
    <w:rPr>
      <w:lang w:val="en-GB"/>
    </w:rPr>
  </w:style>
  <w:style w:type="character" w:styleId="Strong">
    <w:name w:val="Strong"/>
    <w:qFormat/>
    <w:rsid w:val="00C63074"/>
    <w:rPr>
      <w:b/>
      <w:bCs/>
    </w:rPr>
  </w:style>
  <w:style w:type="character" w:styleId="Hyperlink">
    <w:name w:val="Hyperlink"/>
    <w:basedOn w:val="DefaultParagraphFont"/>
    <w:uiPriority w:val="99"/>
    <w:unhideWhenUsed/>
    <w:rsid w:val="00BC3C0A"/>
    <w:rPr>
      <w:strike w:val="0"/>
      <w:dstrike w:val="0"/>
      <w:color w:val="1C6EA0"/>
      <w:u w:val="none"/>
      <w:effect w:val="none"/>
    </w:rPr>
  </w:style>
  <w:style w:type="character" w:customStyle="1" w:styleId="exdous5">
    <w:name w:val="exdous5"/>
    <w:basedOn w:val="DefaultParagraphFont"/>
    <w:rsid w:val="00BC3C0A"/>
    <w:rPr>
      <w:rFonts w:ascii="Verdana" w:hAnsi="Verdana" w:hint="default"/>
      <w:vanish w:val="0"/>
      <w:webHidden w:val="0"/>
      <w:color w:val="5C5C5C"/>
      <w:sz w:val="33"/>
      <w:szCs w:val="33"/>
      <w:specVanish w:val="0"/>
    </w:rPr>
  </w:style>
  <w:style w:type="paragraph" w:styleId="Header">
    <w:name w:val="header"/>
    <w:basedOn w:val="Normal"/>
    <w:link w:val="HeaderChar"/>
    <w:uiPriority w:val="99"/>
    <w:unhideWhenUsed/>
    <w:rsid w:val="00E814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1483"/>
  </w:style>
  <w:style w:type="paragraph" w:styleId="Footer">
    <w:name w:val="footer"/>
    <w:basedOn w:val="Normal"/>
    <w:link w:val="FooterChar"/>
    <w:uiPriority w:val="99"/>
    <w:unhideWhenUsed/>
    <w:rsid w:val="00E814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1483"/>
  </w:style>
  <w:style w:type="character" w:customStyle="1" w:styleId="Heading3Char">
    <w:name w:val="Heading 3 Char"/>
    <w:basedOn w:val="DefaultParagraphFont"/>
    <w:link w:val="Heading3"/>
    <w:rsid w:val="00E81483"/>
    <w:rPr>
      <w:rFonts w:ascii="Times New Roman" w:eastAsia="Times New Roman" w:hAnsi="Times New Roman" w:cs="Times New Roman"/>
      <w:b/>
      <w:bCs/>
      <w:sz w:val="27"/>
      <w:szCs w:val="27"/>
      <w:lang w:val="en-GB" w:eastAsia="en-GB"/>
    </w:rPr>
  </w:style>
  <w:style w:type="character" w:customStyle="1" w:styleId="apple-converted-space">
    <w:name w:val="apple-converted-space"/>
    <w:basedOn w:val="DefaultParagraphFont"/>
    <w:rsid w:val="00E81483"/>
  </w:style>
  <w:style w:type="character" w:styleId="Emphasis">
    <w:name w:val="Emphasis"/>
    <w:uiPriority w:val="20"/>
    <w:qFormat/>
    <w:rsid w:val="00E81483"/>
    <w:rPr>
      <w:i/>
      <w:iCs/>
    </w:rPr>
  </w:style>
  <w:style w:type="paragraph" w:styleId="BalloonText">
    <w:name w:val="Balloon Text"/>
    <w:basedOn w:val="Normal"/>
    <w:link w:val="BalloonTextChar"/>
    <w:uiPriority w:val="99"/>
    <w:semiHidden/>
    <w:unhideWhenUsed/>
    <w:rsid w:val="00CC10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001"/>
    <w:rPr>
      <w:rFonts w:ascii="Tahoma" w:hAnsi="Tahoma" w:cs="Tahoma"/>
      <w:sz w:val="16"/>
      <w:szCs w:val="16"/>
    </w:rPr>
  </w:style>
  <w:style w:type="paragraph" w:customStyle="1" w:styleId="Default">
    <w:name w:val="Default"/>
    <w:rsid w:val="00756B2E"/>
    <w:pPr>
      <w:autoSpaceDE w:val="0"/>
      <w:autoSpaceDN w:val="0"/>
      <w:adjustRightInd w:val="0"/>
      <w:spacing w:after="0" w:line="240" w:lineRule="auto"/>
    </w:pPr>
    <w:rPr>
      <w:rFonts w:ascii="Calibri" w:hAnsi="Calibri" w:cs="Calibri"/>
      <w:color w:val="000000"/>
      <w:sz w:val="24"/>
      <w:szCs w:val="24"/>
      <w:lang w:val="en-GB"/>
    </w:rPr>
  </w:style>
  <w:style w:type="paragraph" w:styleId="ListBullet">
    <w:name w:val="List Bullet"/>
    <w:basedOn w:val="Normal"/>
    <w:rsid w:val="004D61AB"/>
    <w:pPr>
      <w:numPr>
        <w:numId w:val="5"/>
      </w:numPr>
      <w:spacing w:after="0" w:line="240" w:lineRule="auto"/>
    </w:pPr>
    <w:rPr>
      <w:rFonts w:ascii="Times New Roman" w:eastAsia="Times New Roman" w:hAnsi="Times New Roman" w:cs="Times New Roman"/>
      <w:sz w:val="24"/>
      <w:szCs w:val="24"/>
      <w:lang w:val="en-GB" w:eastAsia="en-GB"/>
    </w:rPr>
  </w:style>
  <w:style w:type="paragraph" w:styleId="BodyText2">
    <w:name w:val="Body Text 2"/>
    <w:basedOn w:val="Normal"/>
    <w:link w:val="BodyText2Char"/>
    <w:rsid w:val="006C64C6"/>
    <w:pPr>
      <w:framePr w:hSpace="180" w:wrap="notBeside" w:hAnchor="page" w:x="433" w:y="-1428"/>
      <w:spacing w:after="0" w:line="240" w:lineRule="auto"/>
    </w:pPr>
    <w:rPr>
      <w:rFonts w:ascii="Times New Roman" w:eastAsia="Times New Roman" w:hAnsi="Times New Roman" w:cs="Times New Roman"/>
      <w:sz w:val="16"/>
      <w:szCs w:val="24"/>
      <w:lang w:val="en-GB"/>
    </w:rPr>
  </w:style>
  <w:style w:type="character" w:customStyle="1" w:styleId="BodyText2Char">
    <w:name w:val="Body Text 2 Char"/>
    <w:basedOn w:val="DefaultParagraphFont"/>
    <w:link w:val="BodyText2"/>
    <w:rsid w:val="006C64C6"/>
    <w:rPr>
      <w:rFonts w:ascii="Times New Roman" w:eastAsia="Times New Roman" w:hAnsi="Times New Roman" w:cs="Times New Roman"/>
      <w:sz w:val="16"/>
      <w:szCs w:val="24"/>
      <w:lang w:val="en-GB"/>
    </w:rPr>
  </w:style>
  <w:style w:type="character" w:customStyle="1" w:styleId="Heading5Char">
    <w:name w:val="Heading 5 Char"/>
    <w:basedOn w:val="DefaultParagraphFont"/>
    <w:link w:val="Heading5"/>
    <w:uiPriority w:val="9"/>
    <w:semiHidden/>
    <w:rsid w:val="000B6DB7"/>
    <w:rPr>
      <w:rFonts w:asciiTheme="majorHAnsi" w:eastAsiaTheme="majorEastAsia" w:hAnsiTheme="majorHAnsi" w:cstheme="majorBidi"/>
      <w:color w:val="2E74B5" w:themeColor="accent1" w:themeShade="BF"/>
    </w:rPr>
  </w:style>
  <w:style w:type="paragraph" w:customStyle="1" w:styleId="rteindent1">
    <w:name w:val="rteindent1"/>
    <w:basedOn w:val="Normal"/>
    <w:rsid w:val="000B6DB7"/>
    <w:pPr>
      <w:spacing w:before="100" w:beforeAutospacing="1" w:after="100" w:afterAutospacing="1" w:line="240" w:lineRule="auto"/>
    </w:pPr>
    <w:rPr>
      <w:rFonts w:ascii="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6477A0"/>
    <w:rPr>
      <w:color w:val="954F72" w:themeColor="followedHyperlink"/>
      <w:u w:val="single"/>
    </w:rPr>
  </w:style>
  <w:style w:type="character" w:customStyle="1" w:styleId="Heading1Char">
    <w:name w:val="Heading 1 Char"/>
    <w:basedOn w:val="DefaultParagraphFont"/>
    <w:link w:val="Heading1"/>
    <w:uiPriority w:val="9"/>
    <w:rsid w:val="00AF67DF"/>
    <w:rPr>
      <w:rFonts w:asciiTheme="majorHAnsi" w:eastAsiaTheme="majorEastAsia" w:hAnsiTheme="majorHAnsi" w:cstheme="majorBidi"/>
      <w:color w:val="2E74B5" w:themeColor="accent1" w:themeShade="BF"/>
      <w:sz w:val="32"/>
      <w:szCs w:val="32"/>
    </w:rPr>
  </w:style>
  <w:style w:type="character" w:customStyle="1" w:styleId="subtitlered">
    <w:name w:val="subtitlered"/>
    <w:basedOn w:val="DefaultParagraphFont"/>
    <w:rsid w:val="00AF67DF"/>
  </w:style>
  <w:style w:type="paragraph" w:customStyle="1" w:styleId="subtitle2">
    <w:name w:val="subtitle2"/>
    <w:basedOn w:val="Normal"/>
    <w:rsid w:val="00AF67DF"/>
    <w:pPr>
      <w:spacing w:before="100" w:beforeAutospacing="1" w:after="100" w:afterAutospacing="1" w:line="240" w:lineRule="auto"/>
    </w:pPr>
    <w:rPr>
      <w:rFonts w:ascii="Times New Roman" w:hAnsi="Times New Roman" w:cs="Times New Roman"/>
      <w:sz w:val="24"/>
      <w:szCs w:val="24"/>
      <w:lang w:val="en-GB" w:eastAsia="en-GB"/>
    </w:rPr>
  </w:style>
  <w:style w:type="paragraph" w:customStyle="1" w:styleId="redsub">
    <w:name w:val="redsub"/>
    <w:basedOn w:val="Normal"/>
    <w:rsid w:val="00AF67DF"/>
    <w:pPr>
      <w:spacing w:before="100" w:beforeAutospacing="1" w:after="100" w:afterAutospacing="1" w:line="240" w:lineRule="auto"/>
    </w:pPr>
    <w:rPr>
      <w:rFonts w:ascii="Times New Roman" w:hAnsi="Times New Roman" w:cs="Times New Roman"/>
      <w:sz w:val="24"/>
      <w:szCs w:val="24"/>
      <w:lang w:val="en-GB" w:eastAsia="en-GB"/>
    </w:rPr>
  </w:style>
  <w:style w:type="character" w:customStyle="1" w:styleId="Heading2Char">
    <w:name w:val="Heading 2 Char"/>
    <w:basedOn w:val="DefaultParagraphFont"/>
    <w:link w:val="Heading2"/>
    <w:rsid w:val="00ED6852"/>
    <w:rPr>
      <w:rFonts w:asciiTheme="majorHAnsi" w:eastAsiaTheme="majorEastAsia" w:hAnsiTheme="majorHAnsi" w:cstheme="majorBidi"/>
      <w:color w:val="2E74B5" w:themeColor="accent1" w:themeShade="BF"/>
      <w:sz w:val="26"/>
      <w:szCs w:val="26"/>
    </w:rPr>
  </w:style>
  <w:style w:type="paragraph" w:customStyle="1" w:styleId="credits">
    <w:name w:val="credits"/>
    <w:basedOn w:val="Normal"/>
    <w:rsid w:val="00ED6852"/>
    <w:pPr>
      <w:spacing w:before="100" w:beforeAutospacing="1" w:after="100" w:afterAutospacing="1" w:line="240" w:lineRule="auto"/>
    </w:pPr>
    <w:rPr>
      <w:rFonts w:ascii="Times New Roman" w:hAnsi="Times New Roman" w:cs="Times New Roman"/>
      <w:sz w:val="24"/>
      <w:szCs w:val="24"/>
      <w:lang w:val="en-GB" w:eastAsia="en-GB"/>
    </w:rPr>
  </w:style>
  <w:style w:type="paragraph" w:customStyle="1" w:styleId="xmsonormal">
    <w:name w:val="x_msonormal"/>
    <w:basedOn w:val="Normal"/>
    <w:rsid w:val="0055274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UnresolvedMention1">
    <w:name w:val="Unresolved Mention1"/>
    <w:basedOn w:val="DefaultParagraphFont"/>
    <w:uiPriority w:val="99"/>
    <w:semiHidden/>
    <w:unhideWhenUsed/>
    <w:rsid w:val="00552741"/>
    <w:rPr>
      <w:color w:val="605E5C"/>
      <w:shd w:val="clear" w:color="auto" w:fill="E1DFDD"/>
    </w:rPr>
  </w:style>
  <w:style w:type="character" w:customStyle="1" w:styleId="UnresolvedMention2">
    <w:name w:val="Unresolved Mention2"/>
    <w:basedOn w:val="DefaultParagraphFont"/>
    <w:uiPriority w:val="99"/>
    <w:semiHidden/>
    <w:unhideWhenUsed/>
    <w:rsid w:val="0093057F"/>
    <w:rPr>
      <w:color w:val="605E5C"/>
      <w:shd w:val="clear" w:color="auto" w:fill="E1DFDD"/>
    </w:rPr>
  </w:style>
  <w:style w:type="character" w:customStyle="1" w:styleId="UnresolvedMention3">
    <w:name w:val="Unresolved Mention3"/>
    <w:basedOn w:val="DefaultParagraphFont"/>
    <w:uiPriority w:val="99"/>
    <w:semiHidden/>
    <w:unhideWhenUsed/>
    <w:rsid w:val="00BA44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05487">
      <w:bodyDiv w:val="1"/>
      <w:marLeft w:val="0"/>
      <w:marRight w:val="0"/>
      <w:marTop w:val="0"/>
      <w:marBottom w:val="0"/>
      <w:divBdr>
        <w:top w:val="none" w:sz="0" w:space="0" w:color="auto"/>
        <w:left w:val="none" w:sz="0" w:space="0" w:color="auto"/>
        <w:bottom w:val="none" w:sz="0" w:space="0" w:color="auto"/>
        <w:right w:val="none" w:sz="0" w:space="0" w:color="auto"/>
      </w:divBdr>
    </w:div>
    <w:div w:id="125857554">
      <w:bodyDiv w:val="1"/>
      <w:marLeft w:val="0"/>
      <w:marRight w:val="0"/>
      <w:marTop w:val="0"/>
      <w:marBottom w:val="0"/>
      <w:divBdr>
        <w:top w:val="none" w:sz="0" w:space="0" w:color="auto"/>
        <w:left w:val="none" w:sz="0" w:space="0" w:color="auto"/>
        <w:bottom w:val="none" w:sz="0" w:space="0" w:color="auto"/>
        <w:right w:val="none" w:sz="0" w:space="0" w:color="auto"/>
      </w:divBdr>
    </w:div>
    <w:div w:id="266234742">
      <w:bodyDiv w:val="1"/>
      <w:marLeft w:val="0"/>
      <w:marRight w:val="0"/>
      <w:marTop w:val="0"/>
      <w:marBottom w:val="0"/>
      <w:divBdr>
        <w:top w:val="none" w:sz="0" w:space="0" w:color="auto"/>
        <w:left w:val="none" w:sz="0" w:space="0" w:color="auto"/>
        <w:bottom w:val="none" w:sz="0" w:space="0" w:color="auto"/>
        <w:right w:val="none" w:sz="0" w:space="0" w:color="auto"/>
      </w:divBdr>
    </w:div>
    <w:div w:id="329411400">
      <w:bodyDiv w:val="1"/>
      <w:marLeft w:val="0"/>
      <w:marRight w:val="0"/>
      <w:marTop w:val="0"/>
      <w:marBottom w:val="0"/>
      <w:divBdr>
        <w:top w:val="none" w:sz="0" w:space="0" w:color="auto"/>
        <w:left w:val="none" w:sz="0" w:space="0" w:color="auto"/>
        <w:bottom w:val="none" w:sz="0" w:space="0" w:color="auto"/>
        <w:right w:val="none" w:sz="0" w:space="0" w:color="auto"/>
      </w:divBdr>
      <w:divsChild>
        <w:div w:id="2103332490">
          <w:marLeft w:val="0"/>
          <w:marRight w:val="0"/>
          <w:marTop w:val="0"/>
          <w:marBottom w:val="0"/>
          <w:divBdr>
            <w:top w:val="none" w:sz="0" w:space="0" w:color="auto"/>
            <w:left w:val="none" w:sz="0" w:space="0" w:color="auto"/>
            <w:bottom w:val="none" w:sz="0" w:space="0" w:color="auto"/>
            <w:right w:val="none" w:sz="0" w:space="0" w:color="auto"/>
          </w:divBdr>
        </w:div>
      </w:divsChild>
    </w:div>
    <w:div w:id="439450607">
      <w:bodyDiv w:val="1"/>
      <w:marLeft w:val="0"/>
      <w:marRight w:val="0"/>
      <w:marTop w:val="0"/>
      <w:marBottom w:val="0"/>
      <w:divBdr>
        <w:top w:val="none" w:sz="0" w:space="0" w:color="auto"/>
        <w:left w:val="none" w:sz="0" w:space="0" w:color="auto"/>
        <w:bottom w:val="none" w:sz="0" w:space="0" w:color="auto"/>
        <w:right w:val="none" w:sz="0" w:space="0" w:color="auto"/>
      </w:divBdr>
    </w:div>
    <w:div w:id="601230666">
      <w:bodyDiv w:val="1"/>
      <w:marLeft w:val="0"/>
      <w:marRight w:val="0"/>
      <w:marTop w:val="0"/>
      <w:marBottom w:val="0"/>
      <w:divBdr>
        <w:top w:val="none" w:sz="0" w:space="0" w:color="auto"/>
        <w:left w:val="none" w:sz="0" w:space="0" w:color="auto"/>
        <w:bottom w:val="none" w:sz="0" w:space="0" w:color="auto"/>
        <w:right w:val="none" w:sz="0" w:space="0" w:color="auto"/>
      </w:divBdr>
    </w:div>
    <w:div w:id="717514225">
      <w:bodyDiv w:val="1"/>
      <w:marLeft w:val="0"/>
      <w:marRight w:val="0"/>
      <w:marTop w:val="0"/>
      <w:marBottom w:val="0"/>
      <w:divBdr>
        <w:top w:val="none" w:sz="0" w:space="0" w:color="auto"/>
        <w:left w:val="none" w:sz="0" w:space="0" w:color="auto"/>
        <w:bottom w:val="none" w:sz="0" w:space="0" w:color="auto"/>
        <w:right w:val="none" w:sz="0" w:space="0" w:color="auto"/>
      </w:divBdr>
    </w:div>
    <w:div w:id="832601940">
      <w:bodyDiv w:val="1"/>
      <w:marLeft w:val="0"/>
      <w:marRight w:val="0"/>
      <w:marTop w:val="0"/>
      <w:marBottom w:val="0"/>
      <w:divBdr>
        <w:top w:val="none" w:sz="0" w:space="0" w:color="auto"/>
        <w:left w:val="none" w:sz="0" w:space="0" w:color="auto"/>
        <w:bottom w:val="none" w:sz="0" w:space="0" w:color="auto"/>
        <w:right w:val="none" w:sz="0" w:space="0" w:color="auto"/>
      </w:divBdr>
    </w:div>
    <w:div w:id="1354307106">
      <w:bodyDiv w:val="1"/>
      <w:marLeft w:val="0"/>
      <w:marRight w:val="0"/>
      <w:marTop w:val="0"/>
      <w:marBottom w:val="0"/>
      <w:divBdr>
        <w:top w:val="none" w:sz="0" w:space="0" w:color="auto"/>
        <w:left w:val="none" w:sz="0" w:space="0" w:color="auto"/>
        <w:bottom w:val="none" w:sz="0" w:space="0" w:color="auto"/>
        <w:right w:val="none" w:sz="0" w:space="0" w:color="auto"/>
      </w:divBdr>
    </w:div>
    <w:div w:id="1391804929">
      <w:bodyDiv w:val="1"/>
      <w:marLeft w:val="0"/>
      <w:marRight w:val="0"/>
      <w:marTop w:val="0"/>
      <w:marBottom w:val="0"/>
      <w:divBdr>
        <w:top w:val="none" w:sz="0" w:space="0" w:color="auto"/>
        <w:left w:val="none" w:sz="0" w:space="0" w:color="auto"/>
        <w:bottom w:val="none" w:sz="0" w:space="0" w:color="auto"/>
        <w:right w:val="none" w:sz="0" w:space="0" w:color="auto"/>
      </w:divBdr>
      <w:divsChild>
        <w:div w:id="544026456">
          <w:marLeft w:val="0"/>
          <w:marRight w:val="0"/>
          <w:marTop w:val="0"/>
          <w:marBottom w:val="0"/>
          <w:divBdr>
            <w:top w:val="none" w:sz="0" w:space="0" w:color="auto"/>
            <w:left w:val="none" w:sz="0" w:space="0" w:color="auto"/>
            <w:bottom w:val="none" w:sz="0" w:space="0" w:color="auto"/>
            <w:right w:val="none" w:sz="0" w:space="0" w:color="auto"/>
          </w:divBdr>
          <w:divsChild>
            <w:div w:id="274097053">
              <w:marLeft w:val="0"/>
              <w:marRight w:val="0"/>
              <w:marTop w:val="0"/>
              <w:marBottom w:val="0"/>
              <w:divBdr>
                <w:top w:val="none" w:sz="0" w:space="0" w:color="auto"/>
                <w:left w:val="none" w:sz="0" w:space="0" w:color="auto"/>
                <w:bottom w:val="none" w:sz="0" w:space="0" w:color="auto"/>
                <w:right w:val="none" w:sz="0" w:space="0" w:color="auto"/>
              </w:divBdr>
              <w:divsChild>
                <w:div w:id="1391073235">
                  <w:marLeft w:val="0"/>
                  <w:marRight w:val="0"/>
                  <w:marTop w:val="0"/>
                  <w:marBottom w:val="0"/>
                  <w:divBdr>
                    <w:top w:val="none" w:sz="0" w:space="0" w:color="auto"/>
                    <w:left w:val="none" w:sz="0" w:space="0" w:color="auto"/>
                    <w:bottom w:val="none" w:sz="0" w:space="0" w:color="auto"/>
                    <w:right w:val="none" w:sz="0" w:space="0" w:color="auto"/>
                  </w:divBdr>
                  <w:divsChild>
                    <w:div w:id="116142035">
                      <w:marLeft w:val="0"/>
                      <w:marRight w:val="0"/>
                      <w:marTop w:val="0"/>
                      <w:marBottom w:val="0"/>
                      <w:divBdr>
                        <w:top w:val="none" w:sz="0" w:space="0" w:color="auto"/>
                        <w:left w:val="none" w:sz="0" w:space="0" w:color="auto"/>
                        <w:bottom w:val="none" w:sz="0" w:space="0" w:color="auto"/>
                        <w:right w:val="none" w:sz="0" w:space="0" w:color="auto"/>
                      </w:divBdr>
                      <w:divsChild>
                        <w:div w:id="946472767">
                          <w:marLeft w:val="0"/>
                          <w:marRight w:val="0"/>
                          <w:marTop w:val="0"/>
                          <w:marBottom w:val="0"/>
                          <w:divBdr>
                            <w:top w:val="none" w:sz="0" w:space="0" w:color="auto"/>
                            <w:left w:val="none" w:sz="0" w:space="0" w:color="auto"/>
                            <w:bottom w:val="none" w:sz="0" w:space="0" w:color="auto"/>
                            <w:right w:val="none" w:sz="0" w:space="0" w:color="auto"/>
                          </w:divBdr>
                          <w:divsChild>
                            <w:div w:id="208806045">
                              <w:marLeft w:val="0"/>
                              <w:marRight w:val="0"/>
                              <w:marTop w:val="0"/>
                              <w:marBottom w:val="0"/>
                              <w:divBdr>
                                <w:top w:val="none" w:sz="0" w:space="0" w:color="auto"/>
                                <w:left w:val="none" w:sz="0" w:space="0" w:color="auto"/>
                                <w:bottom w:val="none" w:sz="0" w:space="0" w:color="auto"/>
                                <w:right w:val="none" w:sz="0" w:space="0" w:color="auto"/>
                              </w:divBdr>
                              <w:divsChild>
                                <w:div w:id="395247686">
                                  <w:marLeft w:val="0"/>
                                  <w:marRight w:val="0"/>
                                  <w:marTop w:val="0"/>
                                  <w:marBottom w:val="0"/>
                                  <w:divBdr>
                                    <w:top w:val="none" w:sz="0" w:space="0" w:color="auto"/>
                                    <w:left w:val="none" w:sz="0" w:space="0" w:color="auto"/>
                                    <w:bottom w:val="none" w:sz="0" w:space="0" w:color="auto"/>
                                    <w:right w:val="none" w:sz="0" w:space="0" w:color="auto"/>
                                  </w:divBdr>
                                  <w:divsChild>
                                    <w:div w:id="4268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633531">
      <w:bodyDiv w:val="1"/>
      <w:marLeft w:val="0"/>
      <w:marRight w:val="0"/>
      <w:marTop w:val="0"/>
      <w:marBottom w:val="0"/>
      <w:divBdr>
        <w:top w:val="none" w:sz="0" w:space="0" w:color="auto"/>
        <w:left w:val="none" w:sz="0" w:space="0" w:color="auto"/>
        <w:bottom w:val="none" w:sz="0" w:space="0" w:color="auto"/>
        <w:right w:val="none" w:sz="0" w:space="0" w:color="auto"/>
      </w:divBdr>
    </w:div>
    <w:div w:id="1460876387">
      <w:bodyDiv w:val="1"/>
      <w:marLeft w:val="0"/>
      <w:marRight w:val="0"/>
      <w:marTop w:val="0"/>
      <w:marBottom w:val="0"/>
      <w:divBdr>
        <w:top w:val="none" w:sz="0" w:space="0" w:color="auto"/>
        <w:left w:val="none" w:sz="0" w:space="0" w:color="auto"/>
        <w:bottom w:val="none" w:sz="0" w:space="0" w:color="auto"/>
        <w:right w:val="none" w:sz="0" w:space="0" w:color="auto"/>
      </w:divBdr>
    </w:div>
    <w:div w:id="1475021092">
      <w:bodyDiv w:val="1"/>
      <w:marLeft w:val="0"/>
      <w:marRight w:val="0"/>
      <w:marTop w:val="0"/>
      <w:marBottom w:val="0"/>
      <w:divBdr>
        <w:top w:val="none" w:sz="0" w:space="0" w:color="auto"/>
        <w:left w:val="none" w:sz="0" w:space="0" w:color="auto"/>
        <w:bottom w:val="none" w:sz="0" w:space="0" w:color="auto"/>
        <w:right w:val="none" w:sz="0" w:space="0" w:color="auto"/>
      </w:divBdr>
    </w:div>
    <w:div w:id="1657299274">
      <w:bodyDiv w:val="1"/>
      <w:marLeft w:val="0"/>
      <w:marRight w:val="0"/>
      <w:marTop w:val="0"/>
      <w:marBottom w:val="0"/>
      <w:divBdr>
        <w:top w:val="none" w:sz="0" w:space="0" w:color="auto"/>
        <w:left w:val="none" w:sz="0" w:space="0" w:color="auto"/>
        <w:bottom w:val="none" w:sz="0" w:space="0" w:color="auto"/>
        <w:right w:val="none" w:sz="0" w:space="0" w:color="auto"/>
      </w:divBdr>
    </w:div>
    <w:div w:id="1951737581">
      <w:bodyDiv w:val="1"/>
      <w:marLeft w:val="0"/>
      <w:marRight w:val="0"/>
      <w:marTop w:val="0"/>
      <w:marBottom w:val="0"/>
      <w:divBdr>
        <w:top w:val="none" w:sz="0" w:space="0" w:color="auto"/>
        <w:left w:val="none" w:sz="0" w:space="0" w:color="auto"/>
        <w:bottom w:val="none" w:sz="0" w:space="0" w:color="auto"/>
        <w:right w:val="none" w:sz="0" w:space="0" w:color="auto"/>
      </w:divBdr>
    </w:div>
    <w:div w:id="1997756691">
      <w:bodyDiv w:val="1"/>
      <w:marLeft w:val="0"/>
      <w:marRight w:val="0"/>
      <w:marTop w:val="0"/>
      <w:marBottom w:val="0"/>
      <w:divBdr>
        <w:top w:val="none" w:sz="0" w:space="0" w:color="auto"/>
        <w:left w:val="none" w:sz="0" w:space="0" w:color="auto"/>
        <w:bottom w:val="none" w:sz="0" w:space="0" w:color="auto"/>
        <w:right w:val="none" w:sz="0" w:space="0" w:color="auto"/>
      </w:divBdr>
      <w:divsChild>
        <w:div w:id="1675257017">
          <w:marLeft w:val="570"/>
          <w:marRight w:val="300"/>
          <w:marTop w:val="180"/>
          <w:marBottom w:val="300"/>
          <w:divBdr>
            <w:top w:val="none" w:sz="0" w:space="0" w:color="auto"/>
            <w:left w:val="none" w:sz="0" w:space="0" w:color="auto"/>
            <w:bottom w:val="none" w:sz="0" w:space="0" w:color="auto"/>
            <w:right w:val="none" w:sz="0" w:space="0" w:color="auto"/>
          </w:divBdr>
        </w:div>
        <w:div w:id="1822388405">
          <w:marLeft w:val="570"/>
          <w:marRight w:val="300"/>
          <w:marTop w:val="180"/>
          <w:marBottom w:val="300"/>
          <w:divBdr>
            <w:top w:val="none" w:sz="0" w:space="0" w:color="auto"/>
            <w:left w:val="none" w:sz="0" w:space="0" w:color="auto"/>
            <w:bottom w:val="none" w:sz="0" w:space="0" w:color="auto"/>
            <w:right w:val="none" w:sz="0" w:space="0" w:color="auto"/>
          </w:divBdr>
        </w:div>
        <w:div w:id="1360661728">
          <w:marLeft w:val="570"/>
          <w:marRight w:val="300"/>
          <w:marTop w:val="180"/>
          <w:marBottom w:val="300"/>
          <w:divBdr>
            <w:top w:val="none" w:sz="0" w:space="0" w:color="auto"/>
            <w:left w:val="none" w:sz="0" w:space="0" w:color="auto"/>
            <w:bottom w:val="none" w:sz="0" w:space="0" w:color="auto"/>
            <w:right w:val="none" w:sz="0" w:space="0" w:color="auto"/>
          </w:divBdr>
        </w:div>
      </w:divsChild>
    </w:div>
    <w:div w:id="2060274394">
      <w:bodyDiv w:val="1"/>
      <w:marLeft w:val="0"/>
      <w:marRight w:val="0"/>
      <w:marTop w:val="0"/>
      <w:marBottom w:val="0"/>
      <w:divBdr>
        <w:top w:val="none" w:sz="0" w:space="0" w:color="auto"/>
        <w:left w:val="none" w:sz="0" w:space="0" w:color="auto"/>
        <w:bottom w:val="none" w:sz="0" w:space="0" w:color="auto"/>
        <w:right w:val="none" w:sz="0" w:space="0" w:color="auto"/>
      </w:divBdr>
      <w:divsChild>
        <w:div w:id="1749184523">
          <w:marLeft w:val="0"/>
          <w:marRight w:val="0"/>
          <w:marTop w:val="0"/>
          <w:marBottom w:val="0"/>
          <w:divBdr>
            <w:top w:val="none" w:sz="0" w:space="0" w:color="auto"/>
            <w:left w:val="none" w:sz="0" w:space="0" w:color="auto"/>
            <w:bottom w:val="none" w:sz="0" w:space="0" w:color="auto"/>
            <w:right w:val="none" w:sz="0" w:space="0" w:color="auto"/>
          </w:divBdr>
          <w:divsChild>
            <w:div w:id="658726935">
              <w:marLeft w:val="0"/>
              <w:marRight w:val="0"/>
              <w:marTop w:val="0"/>
              <w:marBottom w:val="0"/>
              <w:divBdr>
                <w:top w:val="none" w:sz="0" w:space="0" w:color="auto"/>
                <w:left w:val="none" w:sz="0" w:space="0" w:color="auto"/>
                <w:bottom w:val="none" w:sz="0" w:space="0" w:color="auto"/>
                <w:right w:val="none" w:sz="0" w:space="0" w:color="auto"/>
              </w:divBdr>
              <w:divsChild>
                <w:div w:id="234709613">
                  <w:marLeft w:val="0"/>
                  <w:marRight w:val="0"/>
                  <w:marTop w:val="0"/>
                  <w:marBottom w:val="0"/>
                  <w:divBdr>
                    <w:top w:val="none" w:sz="0" w:space="0" w:color="auto"/>
                    <w:left w:val="none" w:sz="0" w:space="0" w:color="auto"/>
                    <w:bottom w:val="none" w:sz="0" w:space="0" w:color="auto"/>
                    <w:right w:val="none" w:sz="0" w:space="0" w:color="auto"/>
                  </w:divBdr>
                  <w:divsChild>
                    <w:div w:id="908346580">
                      <w:marLeft w:val="0"/>
                      <w:marRight w:val="0"/>
                      <w:marTop w:val="0"/>
                      <w:marBottom w:val="0"/>
                      <w:divBdr>
                        <w:top w:val="none" w:sz="0" w:space="0" w:color="auto"/>
                        <w:left w:val="none" w:sz="0" w:space="0" w:color="auto"/>
                        <w:bottom w:val="none" w:sz="0" w:space="0" w:color="auto"/>
                        <w:right w:val="none" w:sz="0" w:space="0" w:color="auto"/>
                      </w:divBdr>
                      <w:divsChild>
                        <w:div w:id="809829968">
                          <w:marLeft w:val="0"/>
                          <w:marRight w:val="0"/>
                          <w:marTop w:val="0"/>
                          <w:marBottom w:val="0"/>
                          <w:divBdr>
                            <w:top w:val="none" w:sz="0" w:space="0" w:color="auto"/>
                            <w:left w:val="none" w:sz="0" w:space="0" w:color="auto"/>
                            <w:bottom w:val="none" w:sz="0" w:space="0" w:color="auto"/>
                            <w:right w:val="none" w:sz="0" w:space="0" w:color="auto"/>
                          </w:divBdr>
                          <w:divsChild>
                            <w:div w:id="1175463536">
                              <w:marLeft w:val="0"/>
                              <w:marRight w:val="0"/>
                              <w:marTop w:val="0"/>
                              <w:marBottom w:val="0"/>
                              <w:divBdr>
                                <w:top w:val="none" w:sz="0" w:space="0" w:color="auto"/>
                                <w:left w:val="none" w:sz="0" w:space="0" w:color="auto"/>
                                <w:bottom w:val="none" w:sz="0" w:space="0" w:color="auto"/>
                                <w:right w:val="none" w:sz="0" w:space="0" w:color="auto"/>
                              </w:divBdr>
                              <w:divsChild>
                                <w:div w:id="453212771">
                                  <w:marLeft w:val="0"/>
                                  <w:marRight w:val="0"/>
                                  <w:marTop w:val="0"/>
                                  <w:marBottom w:val="0"/>
                                  <w:divBdr>
                                    <w:top w:val="none" w:sz="0" w:space="0" w:color="auto"/>
                                    <w:left w:val="none" w:sz="0" w:space="0" w:color="auto"/>
                                    <w:bottom w:val="none" w:sz="0" w:space="0" w:color="auto"/>
                                    <w:right w:val="none" w:sz="0" w:space="0" w:color="auto"/>
                                  </w:divBdr>
                                  <w:divsChild>
                                    <w:div w:id="128781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undayschoollessons.com/lent.htm" TargetMode="External"/><Relationship Id="rId18" Type="http://schemas.openxmlformats.org/officeDocument/2006/relationships/hyperlink" Target="http://www.sundayschoollessons.com/palmsun.htm" TargetMode="External"/><Relationship Id="rId26" Type="http://schemas.openxmlformats.org/officeDocument/2006/relationships/image" Target="media/image7.gif"/><Relationship Id="rId39" Type="http://schemas.openxmlformats.org/officeDocument/2006/relationships/image" Target="media/image9.gif"/><Relationship Id="rId21" Type="http://schemas.openxmlformats.org/officeDocument/2006/relationships/image" Target="media/image4.gif"/><Relationship Id="rId34" Type="http://schemas.openxmlformats.org/officeDocument/2006/relationships/hyperlink" Target="http://www.sundayschoollessons.com/disciple.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sundayschoollessons.com/easter.htm" TargetMode="External"/><Relationship Id="rId20" Type="http://schemas.openxmlformats.org/officeDocument/2006/relationships/hyperlink" Target="http://www.sundayschoollessons.com/jerusalem.htm" TargetMode="External"/><Relationship Id="rId29" Type="http://schemas.openxmlformats.org/officeDocument/2006/relationships/hyperlink" Target="http://www.sundayschoollessons.com/prayer.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5.gif"/><Relationship Id="rId32" Type="http://schemas.openxmlformats.org/officeDocument/2006/relationships/hyperlink" Target="http://www.sundayschoollessons.com/romans.htm" TargetMode="External"/><Relationship Id="rId37" Type="http://schemas.openxmlformats.org/officeDocument/2006/relationships/hyperlink" Target="http://www.sundayschoollessons.com/james.ht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sundayschoollessons.com/palmsun.htm" TargetMode="External"/><Relationship Id="rId23" Type="http://schemas.openxmlformats.org/officeDocument/2006/relationships/hyperlink" Target="http://www.sundayschoollessons.com/pent14mart.htm" TargetMode="External"/><Relationship Id="rId28" Type="http://schemas.openxmlformats.org/officeDocument/2006/relationships/hyperlink" Target="http://www.sundayschoollessons.com/../../../../%21JUDYFOL.DER/comm.html" TargetMode="External"/><Relationship Id="rId36" Type="http://schemas.openxmlformats.org/officeDocument/2006/relationships/hyperlink" Target="http://www.sundayschoollessons.com/marym.htm" TargetMode="External"/><Relationship Id="rId10" Type="http://schemas.openxmlformats.org/officeDocument/2006/relationships/hyperlink" Target="https://casoportsmouth-my.sharepoint.com/:w:/g/personal/website_casoportsmouth_onmicrosoft_com/EUMeqAteds5LsIwCsar7F6gBC1bPSt7ArBQ59qhQ6etmzQ?e=3X0Zaz" TargetMode="External"/><Relationship Id="rId19" Type="http://schemas.openxmlformats.org/officeDocument/2006/relationships/hyperlink" Target="http://www.sundayschoollessons.com/disciple.htm" TargetMode="External"/><Relationship Id="rId31" Type="http://schemas.openxmlformats.org/officeDocument/2006/relationships/image" Target="media/image8.gif"/><Relationship Id="rId4" Type="http://schemas.openxmlformats.org/officeDocument/2006/relationships/settings" Target="settings.xml"/><Relationship Id="rId9" Type="http://schemas.openxmlformats.org/officeDocument/2006/relationships/hyperlink" Target="http://www.loyolapress.com" TargetMode="External"/><Relationship Id="rId14" Type="http://schemas.openxmlformats.org/officeDocument/2006/relationships/hyperlink" Target="http://www.sundayschoollessons.com/jesus.htm" TargetMode="External"/><Relationship Id="rId22" Type="http://schemas.openxmlformats.org/officeDocument/2006/relationships/hyperlink" Target="http://www.sundayschoollessons.com/lent3kles.htm" TargetMode="External"/><Relationship Id="rId27" Type="http://schemas.openxmlformats.org/officeDocument/2006/relationships/hyperlink" Target="http://www.sundayschoollessons.com/comm.htm" TargetMode="External"/><Relationship Id="rId30" Type="http://schemas.openxmlformats.org/officeDocument/2006/relationships/hyperlink" Target="http://www.sundayschoollessons.com/sanhedrin.htm" TargetMode="External"/><Relationship Id="rId35" Type="http://schemas.openxmlformats.org/officeDocument/2006/relationships/hyperlink" Target="http://www.sundayschoollessons.com/east1les.ht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2.gif"/><Relationship Id="rId17" Type="http://schemas.openxmlformats.org/officeDocument/2006/relationships/image" Target="media/image3.gif"/><Relationship Id="rId25" Type="http://schemas.openxmlformats.org/officeDocument/2006/relationships/image" Target="media/image6.gif"/><Relationship Id="rId33" Type="http://schemas.openxmlformats.org/officeDocument/2006/relationships/hyperlink" Target="http://www.sundayschoollessons.com/herod.htm" TargetMode="External"/><Relationship Id="rId38" Type="http://schemas.openxmlformats.org/officeDocument/2006/relationships/hyperlink" Target="http://www.sundayschoollessons.com/johnevangel.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7A96E-6F1E-4206-8611-A339EC356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1989</Words>
  <Characters>11343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Portsmouth Schools</Company>
  <LinksUpToDate>false</LinksUpToDate>
  <CharactersWithSpaces>13306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Rosemary Chambers</cp:lastModifiedBy>
  <cp:revision>2</cp:revision>
  <cp:lastPrinted>2019-12-09T10:09:00Z</cp:lastPrinted>
  <dcterms:created xsi:type="dcterms:W3CDTF">2022-03-22T14:09:00Z</dcterms:created>
  <dcterms:modified xsi:type="dcterms:W3CDTF">2022-03-22T14:09:00Z</dcterms:modified>
</cp:coreProperties>
</file>