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6C3C4" w14:textId="3FCABF72" w:rsidR="004D6006" w:rsidRPr="00291E8C" w:rsidRDefault="004D6006" w:rsidP="004D6006">
      <w:pPr>
        <w:pBdr>
          <w:top w:val="single" w:sz="4" w:space="1" w:color="auto"/>
          <w:left w:val="single" w:sz="4" w:space="4" w:color="auto"/>
          <w:bottom w:val="single" w:sz="4" w:space="1" w:color="auto"/>
          <w:right w:val="single" w:sz="4" w:space="4" w:color="auto"/>
        </w:pBdr>
        <w:shd w:val="clear" w:color="auto" w:fill="00A389"/>
        <w:spacing w:after="120"/>
        <w:jc w:val="center"/>
        <w:rPr>
          <w:b/>
          <w:bCs/>
          <w:color w:val="FFFFFF" w:themeColor="background1"/>
          <w:sz w:val="72"/>
          <w:szCs w:val="72"/>
        </w:rPr>
      </w:pPr>
      <w:r w:rsidRPr="00291E8C">
        <w:rPr>
          <w:b/>
          <w:bCs/>
          <w:color w:val="FFFFFF" w:themeColor="background1"/>
          <w:sz w:val="72"/>
          <w:szCs w:val="72"/>
        </w:rPr>
        <w:t>Child protection and safeguarding policy</w:t>
      </w:r>
    </w:p>
    <w:p w14:paraId="3E20FAD6" w14:textId="77777777" w:rsidR="004D6006" w:rsidRDefault="004D6006" w:rsidP="004D6006">
      <w:pPr>
        <w:spacing w:after="120"/>
        <w:rPr>
          <w:sz w:val="72"/>
          <w:szCs w:val="72"/>
        </w:rPr>
      </w:pPr>
      <w:r>
        <w:rPr>
          <w:b/>
          <w:bCs/>
          <w:sz w:val="52"/>
          <w:szCs w:val="52"/>
        </w:rPr>
        <w:t>(</w:t>
      </w:r>
      <w:proofErr w:type="gramStart"/>
      <w:r>
        <w:rPr>
          <w:b/>
          <w:bCs/>
          <w:sz w:val="52"/>
          <w:szCs w:val="52"/>
        </w:rPr>
        <w:t>including</w:t>
      </w:r>
      <w:proofErr w:type="gramEnd"/>
      <w:r>
        <w:rPr>
          <w:b/>
          <w:bCs/>
          <w:sz w:val="52"/>
          <w:szCs w:val="52"/>
        </w:rPr>
        <w:t xml:space="preserve"> safer recruitment, allegations against staff and low-level concerns)</w:t>
      </w:r>
    </w:p>
    <w:p w14:paraId="4E003574" w14:textId="62078F7E" w:rsidR="004D6006" w:rsidRPr="002B7ABA" w:rsidRDefault="004D6006" w:rsidP="002B7ABA">
      <w:pPr>
        <w:spacing w:after="240" w:line="259" w:lineRule="auto"/>
        <w:jc w:val="center"/>
        <w:rPr>
          <w:color w:val="0070C0"/>
          <w:sz w:val="52"/>
          <w:szCs w:val="52"/>
        </w:rPr>
      </w:pPr>
    </w:p>
    <w:p w14:paraId="61D8BF40" w14:textId="01A111AB" w:rsidR="004D6006" w:rsidRPr="002B7ABA" w:rsidRDefault="002B7ABA" w:rsidP="002B7ABA">
      <w:pPr>
        <w:spacing w:after="120"/>
        <w:jc w:val="center"/>
        <w:rPr>
          <w:color w:val="0070C0"/>
          <w:sz w:val="40"/>
          <w:szCs w:val="40"/>
        </w:rPr>
      </w:pPr>
      <w:r w:rsidRPr="002B7ABA">
        <w:rPr>
          <w:color w:val="0070C0"/>
          <w:sz w:val="40"/>
          <w:szCs w:val="40"/>
        </w:rPr>
        <w:t>Saint Paul’s Catholic Primary School</w:t>
      </w:r>
    </w:p>
    <w:p w14:paraId="532DECAA" w14:textId="1B2F7ECD" w:rsidR="004D6006" w:rsidRDefault="002B7ABA" w:rsidP="004D6006">
      <w:pPr>
        <w:spacing w:after="120"/>
        <w:rPr>
          <w:color w:val="00CF80"/>
        </w:rPr>
      </w:pPr>
      <w:r>
        <w:rPr>
          <w:noProof/>
        </w:rPr>
        <w:drawing>
          <wp:anchor distT="0" distB="0" distL="114300" distR="114300" simplePos="0" relativeHeight="251660288" behindDoc="0" locked="0" layoutInCell="1" allowOverlap="1" wp14:anchorId="2A7D1CA7" wp14:editId="00CC4570">
            <wp:simplePos x="0" y="0"/>
            <wp:positionH relativeFrom="column">
              <wp:posOffset>2150745</wp:posOffset>
            </wp:positionH>
            <wp:positionV relativeFrom="page">
              <wp:posOffset>4625340</wp:posOffset>
            </wp:positionV>
            <wp:extent cx="1958340" cy="2133600"/>
            <wp:effectExtent l="0" t="0" r="3810" b="0"/>
            <wp:wrapSquare wrapText="bothSides"/>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58340" cy="2133600"/>
                    </a:xfrm>
                    <a:prstGeom prst="rect">
                      <a:avLst/>
                    </a:prstGeom>
                    <a:noFill/>
                    <a:ln>
                      <a:noFill/>
                    </a:ln>
                  </pic:spPr>
                </pic:pic>
              </a:graphicData>
            </a:graphic>
          </wp:anchor>
        </w:drawing>
      </w:r>
    </w:p>
    <w:p w14:paraId="23DD1D9C" w14:textId="386CDF56" w:rsidR="004D6006" w:rsidRDefault="004D6006" w:rsidP="004D6006">
      <w:pPr>
        <w:spacing w:after="120"/>
      </w:pPr>
    </w:p>
    <w:p w14:paraId="43C0C421" w14:textId="5530F051" w:rsidR="004666F6" w:rsidRDefault="004666F6" w:rsidP="004D6006">
      <w:pPr>
        <w:spacing w:after="120"/>
      </w:pPr>
    </w:p>
    <w:p w14:paraId="51803475" w14:textId="3E694EF6" w:rsidR="004666F6" w:rsidRDefault="004666F6" w:rsidP="004D6006">
      <w:pPr>
        <w:spacing w:after="120"/>
      </w:pPr>
    </w:p>
    <w:p w14:paraId="690700C4" w14:textId="77777777" w:rsidR="004666F6" w:rsidRDefault="004666F6" w:rsidP="004D6006">
      <w:pPr>
        <w:spacing w:after="120"/>
      </w:pPr>
    </w:p>
    <w:p w14:paraId="74C5BA11" w14:textId="177982A0" w:rsidR="004D6006" w:rsidRDefault="004D6006" w:rsidP="004D6006">
      <w:pPr>
        <w:spacing w:after="120"/>
      </w:pPr>
    </w:p>
    <w:p w14:paraId="60801A8E" w14:textId="77777777" w:rsidR="004D6006" w:rsidRDefault="004D6006" w:rsidP="004D6006">
      <w:pPr>
        <w:spacing w:after="120"/>
      </w:pPr>
    </w:p>
    <w:p w14:paraId="2D87A782" w14:textId="77777777" w:rsidR="004D6006" w:rsidRDefault="004D6006" w:rsidP="004D6006">
      <w:pPr>
        <w:spacing w:after="120"/>
      </w:pPr>
    </w:p>
    <w:p w14:paraId="4831EB9C" w14:textId="5186B6D2" w:rsidR="004D6006" w:rsidRDefault="004D6006" w:rsidP="004D6006">
      <w:pPr>
        <w:spacing w:after="120"/>
      </w:pPr>
    </w:p>
    <w:p w14:paraId="3E28A127" w14:textId="77777777" w:rsidR="004D6006" w:rsidRDefault="004D6006" w:rsidP="004D6006">
      <w:pPr>
        <w:spacing w:after="120"/>
      </w:pPr>
    </w:p>
    <w:p w14:paraId="24D5FC94" w14:textId="77777777" w:rsidR="004D6006" w:rsidRDefault="004D6006" w:rsidP="004D6006">
      <w:pPr>
        <w:spacing w:after="120"/>
      </w:pPr>
    </w:p>
    <w:p w14:paraId="404787D7" w14:textId="77777777" w:rsidR="004D6006" w:rsidRDefault="004D6006" w:rsidP="004D6006">
      <w:pPr>
        <w:spacing w:after="120"/>
      </w:pPr>
    </w:p>
    <w:p w14:paraId="1333274A" w14:textId="77777777" w:rsidR="004D6006" w:rsidRDefault="004D6006" w:rsidP="004D6006">
      <w:pPr>
        <w:spacing w:after="120"/>
      </w:pPr>
    </w:p>
    <w:p w14:paraId="2C76EFBE" w14:textId="77777777" w:rsidR="004D6006" w:rsidRDefault="004D6006" w:rsidP="004D6006">
      <w:pPr>
        <w:spacing w:after="120"/>
      </w:pPr>
    </w:p>
    <w:p w14:paraId="69D805CA" w14:textId="77777777" w:rsidR="004D6006" w:rsidRDefault="004D6006" w:rsidP="004D6006">
      <w:pPr>
        <w:spacing w:after="120"/>
        <w:rPr>
          <w:b/>
          <w:bCs/>
        </w:rPr>
      </w:pPr>
    </w:p>
    <w:p w14:paraId="0247C734" w14:textId="2E020982" w:rsidR="004D6006" w:rsidRDefault="004D6006" w:rsidP="004D6006">
      <w:pPr>
        <w:spacing w:after="120"/>
      </w:pPr>
    </w:p>
    <w:tbl>
      <w:tblPr>
        <w:tblStyle w:val="TableGrid0"/>
        <w:tblW w:w="9640" w:type="dxa"/>
        <w:tblInd w:w="5" w:type="dxa"/>
        <w:tblCellMar>
          <w:top w:w="35" w:type="dxa"/>
          <w:left w:w="108" w:type="dxa"/>
          <w:right w:w="115" w:type="dxa"/>
        </w:tblCellMar>
        <w:tblLook w:val="04A0" w:firstRow="1" w:lastRow="0" w:firstColumn="1" w:lastColumn="0" w:noHBand="0" w:noVBand="1"/>
      </w:tblPr>
      <w:tblGrid>
        <w:gridCol w:w="2083"/>
        <w:gridCol w:w="2480"/>
        <w:gridCol w:w="2708"/>
        <w:gridCol w:w="2369"/>
      </w:tblGrid>
      <w:tr w:rsidR="00B97CE6" w:rsidRPr="00BC0AD0" w14:paraId="0E4BC55C" w14:textId="77777777" w:rsidTr="00B35D9E">
        <w:trPr>
          <w:trHeight w:val="239"/>
        </w:trPr>
        <w:tc>
          <w:tcPr>
            <w:tcW w:w="2083" w:type="dxa"/>
            <w:tcBorders>
              <w:top w:val="single" w:sz="4" w:space="0" w:color="000000"/>
              <w:left w:val="single" w:sz="4" w:space="0" w:color="000000"/>
              <w:bottom w:val="single" w:sz="4" w:space="0" w:color="000000"/>
              <w:right w:val="single" w:sz="4" w:space="0" w:color="000000"/>
            </w:tcBorders>
          </w:tcPr>
          <w:p w14:paraId="587377E7" w14:textId="77777777" w:rsidR="00B97CE6" w:rsidRPr="00BC0AD0" w:rsidRDefault="00B97CE6" w:rsidP="00B35D9E">
            <w:pPr>
              <w:spacing w:line="259" w:lineRule="auto"/>
              <w:ind w:left="3"/>
              <w:rPr>
                <w:sz w:val="12"/>
                <w:szCs w:val="12"/>
              </w:rPr>
            </w:pPr>
            <w:r w:rsidRPr="00BC0AD0">
              <w:rPr>
                <w:sz w:val="12"/>
                <w:szCs w:val="12"/>
              </w:rPr>
              <w:t xml:space="preserve">Date of Adoption: </w:t>
            </w:r>
          </w:p>
        </w:tc>
        <w:tc>
          <w:tcPr>
            <w:tcW w:w="2480" w:type="dxa"/>
            <w:tcBorders>
              <w:top w:val="single" w:sz="4" w:space="0" w:color="000000"/>
              <w:left w:val="single" w:sz="4" w:space="0" w:color="000000"/>
              <w:bottom w:val="single" w:sz="4" w:space="0" w:color="000000"/>
              <w:right w:val="single" w:sz="4" w:space="0" w:color="000000"/>
            </w:tcBorders>
          </w:tcPr>
          <w:p w14:paraId="60CBB72D" w14:textId="77777777" w:rsidR="00B97CE6" w:rsidRPr="00BC0AD0" w:rsidRDefault="00B97CE6" w:rsidP="00B35D9E">
            <w:pPr>
              <w:spacing w:line="259" w:lineRule="auto"/>
              <w:rPr>
                <w:sz w:val="12"/>
                <w:szCs w:val="12"/>
              </w:rPr>
            </w:pPr>
            <w:r>
              <w:rPr>
                <w:sz w:val="12"/>
                <w:szCs w:val="12"/>
              </w:rPr>
              <w:t>SEPTEMBER 2026</w:t>
            </w:r>
          </w:p>
        </w:tc>
        <w:tc>
          <w:tcPr>
            <w:tcW w:w="2708" w:type="dxa"/>
            <w:tcBorders>
              <w:top w:val="single" w:sz="4" w:space="0" w:color="000000"/>
              <w:left w:val="single" w:sz="4" w:space="0" w:color="000000"/>
              <w:bottom w:val="single" w:sz="4" w:space="0" w:color="000000"/>
              <w:right w:val="single" w:sz="4" w:space="0" w:color="000000"/>
            </w:tcBorders>
          </w:tcPr>
          <w:p w14:paraId="023F2686" w14:textId="77777777" w:rsidR="00B97CE6" w:rsidRPr="00BC0AD0" w:rsidRDefault="00B97CE6" w:rsidP="00B35D9E">
            <w:pPr>
              <w:spacing w:line="259" w:lineRule="auto"/>
              <w:rPr>
                <w:sz w:val="12"/>
                <w:szCs w:val="12"/>
              </w:rPr>
            </w:pPr>
            <w:r w:rsidRPr="00BC0AD0">
              <w:rPr>
                <w:sz w:val="12"/>
                <w:szCs w:val="12"/>
              </w:rPr>
              <w:t xml:space="preserve">Date of Review: </w:t>
            </w:r>
          </w:p>
        </w:tc>
        <w:tc>
          <w:tcPr>
            <w:tcW w:w="2369" w:type="dxa"/>
            <w:tcBorders>
              <w:top w:val="single" w:sz="4" w:space="0" w:color="000000"/>
              <w:left w:val="single" w:sz="4" w:space="0" w:color="000000"/>
              <w:bottom w:val="single" w:sz="4" w:space="0" w:color="000000"/>
              <w:right w:val="single" w:sz="4" w:space="0" w:color="000000"/>
            </w:tcBorders>
          </w:tcPr>
          <w:p w14:paraId="4BB588BE" w14:textId="77777777" w:rsidR="00B97CE6" w:rsidRPr="00BC0AD0" w:rsidRDefault="00B97CE6" w:rsidP="00B35D9E">
            <w:pPr>
              <w:spacing w:line="259" w:lineRule="auto"/>
              <w:ind w:left="3"/>
              <w:rPr>
                <w:sz w:val="12"/>
                <w:szCs w:val="12"/>
              </w:rPr>
            </w:pPr>
            <w:r>
              <w:rPr>
                <w:sz w:val="12"/>
                <w:szCs w:val="12"/>
              </w:rPr>
              <w:t>RECOMMENDED ANNUALLY</w:t>
            </w:r>
          </w:p>
        </w:tc>
      </w:tr>
      <w:tr w:rsidR="00B97CE6" w:rsidRPr="00BC0AD0" w14:paraId="60B71CC9" w14:textId="77777777" w:rsidTr="00B35D9E">
        <w:trPr>
          <w:trHeight w:val="238"/>
        </w:trPr>
        <w:tc>
          <w:tcPr>
            <w:tcW w:w="2083" w:type="dxa"/>
            <w:tcBorders>
              <w:top w:val="single" w:sz="4" w:space="0" w:color="000000"/>
              <w:left w:val="single" w:sz="4" w:space="0" w:color="000000"/>
              <w:bottom w:val="single" w:sz="4" w:space="0" w:color="000000"/>
              <w:right w:val="single" w:sz="4" w:space="0" w:color="000000"/>
            </w:tcBorders>
          </w:tcPr>
          <w:p w14:paraId="0BDF06DC" w14:textId="77777777" w:rsidR="00B97CE6" w:rsidRPr="00BC0AD0" w:rsidRDefault="00B97CE6" w:rsidP="00B35D9E">
            <w:pPr>
              <w:spacing w:line="259" w:lineRule="auto"/>
              <w:ind w:left="3"/>
              <w:rPr>
                <w:sz w:val="12"/>
                <w:szCs w:val="12"/>
              </w:rPr>
            </w:pPr>
            <w:r w:rsidRPr="00BC0AD0">
              <w:rPr>
                <w:sz w:val="12"/>
                <w:szCs w:val="12"/>
              </w:rPr>
              <w:t xml:space="preserve">Author: </w:t>
            </w:r>
          </w:p>
        </w:tc>
        <w:tc>
          <w:tcPr>
            <w:tcW w:w="2480" w:type="dxa"/>
            <w:tcBorders>
              <w:top w:val="single" w:sz="4" w:space="0" w:color="000000"/>
              <w:left w:val="single" w:sz="4" w:space="0" w:color="000000"/>
              <w:bottom w:val="single" w:sz="4" w:space="0" w:color="000000"/>
              <w:right w:val="single" w:sz="4" w:space="0" w:color="000000"/>
            </w:tcBorders>
          </w:tcPr>
          <w:p w14:paraId="0616CE63" w14:textId="77777777" w:rsidR="00B97CE6" w:rsidRPr="00BC0AD0" w:rsidRDefault="00B97CE6" w:rsidP="00B35D9E">
            <w:pPr>
              <w:spacing w:line="259" w:lineRule="auto"/>
              <w:rPr>
                <w:sz w:val="12"/>
                <w:szCs w:val="12"/>
              </w:rPr>
            </w:pPr>
            <w:r>
              <w:rPr>
                <w:sz w:val="12"/>
                <w:szCs w:val="12"/>
              </w:rPr>
              <w:t>WB MODEL POLCIY ADAPTED FOR SP (HT/DHT)</w:t>
            </w:r>
          </w:p>
        </w:tc>
        <w:tc>
          <w:tcPr>
            <w:tcW w:w="2708" w:type="dxa"/>
            <w:tcBorders>
              <w:top w:val="single" w:sz="4" w:space="0" w:color="000000"/>
              <w:left w:val="single" w:sz="4" w:space="0" w:color="000000"/>
              <w:bottom w:val="single" w:sz="4" w:space="0" w:color="000000"/>
              <w:right w:val="single" w:sz="4" w:space="0" w:color="000000"/>
            </w:tcBorders>
          </w:tcPr>
          <w:p w14:paraId="33F862BD" w14:textId="77777777" w:rsidR="00B97CE6" w:rsidRPr="00BC0AD0" w:rsidRDefault="00B97CE6" w:rsidP="00B35D9E">
            <w:pPr>
              <w:spacing w:line="259" w:lineRule="auto"/>
              <w:rPr>
                <w:sz w:val="12"/>
                <w:szCs w:val="12"/>
              </w:rPr>
            </w:pPr>
            <w:r w:rsidRPr="00BC0AD0">
              <w:rPr>
                <w:sz w:val="12"/>
                <w:szCs w:val="12"/>
              </w:rPr>
              <w:t xml:space="preserve">Committee responsible for Review: </w:t>
            </w:r>
          </w:p>
        </w:tc>
        <w:tc>
          <w:tcPr>
            <w:tcW w:w="2369" w:type="dxa"/>
            <w:tcBorders>
              <w:top w:val="single" w:sz="4" w:space="0" w:color="000000"/>
              <w:left w:val="single" w:sz="4" w:space="0" w:color="000000"/>
              <w:bottom w:val="single" w:sz="4" w:space="0" w:color="000000"/>
              <w:right w:val="single" w:sz="4" w:space="0" w:color="000000"/>
            </w:tcBorders>
          </w:tcPr>
          <w:p w14:paraId="5AF0BE08" w14:textId="77777777" w:rsidR="00B97CE6" w:rsidRPr="00BC0AD0" w:rsidRDefault="00B97CE6" w:rsidP="00B35D9E">
            <w:pPr>
              <w:spacing w:line="259" w:lineRule="auto"/>
              <w:ind w:left="3"/>
              <w:rPr>
                <w:sz w:val="12"/>
                <w:szCs w:val="12"/>
              </w:rPr>
            </w:pPr>
            <w:r>
              <w:rPr>
                <w:sz w:val="12"/>
                <w:szCs w:val="12"/>
              </w:rPr>
              <w:t>FGB</w:t>
            </w:r>
          </w:p>
        </w:tc>
      </w:tr>
      <w:tr w:rsidR="00B97CE6" w:rsidRPr="00BC0AD0" w14:paraId="3E52F1CC" w14:textId="77777777" w:rsidTr="00B35D9E">
        <w:trPr>
          <w:trHeight w:val="99"/>
        </w:trPr>
        <w:tc>
          <w:tcPr>
            <w:tcW w:w="2083" w:type="dxa"/>
            <w:tcBorders>
              <w:top w:val="single" w:sz="4" w:space="0" w:color="000000"/>
              <w:left w:val="single" w:sz="4" w:space="0" w:color="000000"/>
              <w:bottom w:val="single" w:sz="4" w:space="0" w:color="000000"/>
              <w:right w:val="single" w:sz="4" w:space="0" w:color="000000"/>
            </w:tcBorders>
          </w:tcPr>
          <w:p w14:paraId="6BD829BA" w14:textId="77777777" w:rsidR="00B97CE6" w:rsidRPr="00BC0AD0" w:rsidRDefault="00B97CE6" w:rsidP="00B35D9E">
            <w:pPr>
              <w:spacing w:line="259" w:lineRule="auto"/>
              <w:ind w:left="3"/>
              <w:rPr>
                <w:sz w:val="12"/>
                <w:szCs w:val="12"/>
              </w:rPr>
            </w:pPr>
            <w:r w:rsidRPr="00BC0AD0">
              <w:rPr>
                <w:sz w:val="12"/>
                <w:szCs w:val="12"/>
              </w:rPr>
              <w:t xml:space="preserve">Version: </w:t>
            </w:r>
          </w:p>
        </w:tc>
        <w:tc>
          <w:tcPr>
            <w:tcW w:w="2480" w:type="dxa"/>
            <w:tcBorders>
              <w:top w:val="single" w:sz="4" w:space="0" w:color="000000"/>
              <w:left w:val="single" w:sz="4" w:space="0" w:color="000000"/>
              <w:bottom w:val="single" w:sz="4" w:space="0" w:color="000000"/>
              <w:right w:val="single" w:sz="4" w:space="0" w:color="000000"/>
            </w:tcBorders>
          </w:tcPr>
          <w:p w14:paraId="5EC5B530" w14:textId="77777777" w:rsidR="00B97CE6" w:rsidRPr="00BC0AD0" w:rsidRDefault="00B97CE6" w:rsidP="00B35D9E">
            <w:pPr>
              <w:spacing w:line="259" w:lineRule="auto"/>
              <w:rPr>
                <w:sz w:val="12"/>
                <w:szCs w:val="12"/>
              </w:rPr>
            </w:pPr>
            <w:r>
              <w:rPr>
                <w:sz w:val="12"/>
                <w:szCs w:val="12"/>
              </w:rPr>
              <w:t>V1</w:t>
            </w:r>
          </w:p>
        </w:tc>
        <w:tc>
          <w:tcPr>
            <w:tcW w:w="2708" w:type="dxa"/>
            <w:tcBorders>
              <w:top w:val="single" w:sz="4" w:space="0" w:color="000000"/>
              <w:left w:val="single" w:sz="4" w:space="0" w:color="000000"/>
              <w:bottom w:val="single" w:sz="4" w:space="0" w:color="000000"/>
              <w:right w:val="single" w:sz="4" w:space="0" w:color="000000"/>
            </w:tcBorders>
          </w:tcPr>
          <w:p w14:paraId="61C4CC93" w14:textId="77777777" w:rsidR="00B97CE6" w:rsidRPr="00BC0AD0" w:rsidRDefault="00B97CE6" w:rsidP="00B35D9E">
            <w:pPr>
              <w:spacing w:line="259" w:lineRule="auto"/>
              <w:rPr>
                <w:sz w:val="12"/>
                <w:szCs w:val="12"/>
              </w:rPr>
            </w:pPr>
            <w:r>
              <w:rPr>
                <w:sz w:val="12"/>
                <w:szCs w:val="12"/>
              </w:rPr>
              <w:t>Date approved:</w:t>
            </w:r>
          </w:p>
        </w:tc>
        <w:tc>
          <w:tcPr>
            <w:tcW w:w="2369" w:type="dxa"/>
            <w:tcBorders>
              <w:top w:val="single" w:sz="4" w:space="0" w:color="000000"/>
              <w:left w:val="single" w:sz="4" w:space="0" w:color="000000"/>
              <w:bottom w:val="single" w:sz="4" w:space="0" w:color="000000"/>
              <w:right w:val="single" w:sz="4" w:space="0" w:color="000000"/>
            </w:tcBorders>
          </w:tcPr>
          <w:p w14:paraId="55E910F2" w14:textId="77777777" w:rsidR="00B97CE6" w:rsidRDefault="00B97CE6" w:rsidP="00B35D9E">
            <w:pPr>
              <w:spacing w:line="259" w:lineRule="auto"/>
              <w:ind w:left="3"/>
              <w:rPr>
                <w:sz w:val="12"/>
                <w:szCs w:val="12"/>
              </w:rPr>
            </w:pPr>
            <w:r>
              <w:rPr>
                <w:sz w:val="12"/>
                <w:szCs w:val="12"/>
              </w:rPr>
              <w:t>15.09.2026</w:t>
            </w:r>
          </w:p>
          <w:p w14:paraId="693C032E" w14:textId="77777777" w:rsidR="00B97CE6" w:rsidRPr="00BC0AD0" w:rsidRDefault="00B97CE6" w:rsidP="00B35D9E">
            <w:pPr>
              <w:spacing w:line="259" w:lineRule="auto"/>
              <w:ind w:left="3"/>
              <w:rPr>
                <w:sz w:val="12"/>
                <w:szCs w:val="12"/>
              </w:rPr>
            </w:pPr>
          </w:p>
        </w:tc>
      </w:tr>
      <w:tr w:rsidR="00B97CE6" w:rsidRPr="00BC0AD0" w14:paraId="48DD8BEC" w14:textId="77777777" w:rsidTr="00B35D9E">
        <w:trPr>
          <w:trHeight w:val="99"/>
        </w:trPr>
        <w:tc>
          <w:tcPr>
            <w:tcW w:w="2083" w:type="dxa"/>
            <w:tcBorders>
              <w:top w:val="single" w:sz="4" w:space="0" w:color="000000"/>
              <w:left w:val="single" w:sz="4" w:space="0" w:color="000000"/>
              <w:bottom w:val="single" w:sz="4" w:space="0" w:color="000000"/>
              <w:right w:val="single" w:sz="4" w:space="0" w:color="000000"/>
            </w:tcBorders>
          </w:tcPr>
          <w:p w14:paraId="0F130324" w14:textId="77777777" w:rsidR="00B97CE6" w:rsidRPr="00BC0AD0" w:rsidRDefault="00B97CE6" w:rsidP="00B35D9E">
            <w:pPr>
              <w:spacing w:line="259" w:lineRule="auto"/>
              <w:ind w:left="3"/>
              <w:rPr>
                <w:sz w:val="12"/>
                <w:szCs w:val="12"/>
              </w:rPr>
            </w:pPr>
            <w:r>
              <w:rPr>
                <w:sz w:val="12"/>
                <w:szCs w:val="12"/>
              </w:rPr>
              <w:t>CHANGES;</w:t>
            </w:r>
          </w:p>
        </w:tc>
        <w:tc>
          <w:tcPr>
            <w:tcW w:w="7557" w:type="dxa"/>
            <w:gridSpan w:val="3"/>
            <w:tcBorders>
              <w:top w:val="single" w:sz="4" w:space="0" w:color="000000"/>
              <w:left w:val="single" w:sz="4" w:space="0" w:color="000000"/>
              <w:bottom w:val="single" w:sz="4" w:space="0" w:color="000000"/>
              <w:right w:val="single" w:sz="4" w:space="0" w:color="000000"/>
            </w:tcBorders>
          </w:tcPr>
          <w:p w14:paraId="676C425C" w14:textId="77777777" w:rsidR="00B97CE6" w:rsidRDefault="00B97CE6" w:rsidP="00B35D9E">
            <w:pPr>
              <w:spacing w:line="259" w:lineRule="auto"/>
              <w:ind w:left="3"/>
              <w:rPr>
                <w:sz w:val="12"/>
                <w:szCs w:val="12"/>
              </w:rPr>
            </w:pPr>
            <w:r>
              <w:rPr>
                <w:sz w:val="12"/>
                <w:szCs w:val="12"/>
              </w:rPr>
              <w:t>UPDATED TO REFLECT NEW KCSIE 2026</w:t>
            </w:r>
          </w:p>
          <w:p w14:paraId="3F3AABCC" w14:textId="77777777" w:rsidR="00B97CE6" w:rsidRDefault="00B97CE6" w:rsidP="00B35D9E">
            <w:pPr>
              <w:spacing w:line="259" w:lineRule="auto"/>
              <w:ind w:left="3"/>
              <w:rPr>
                <w:sz w:val="12"/>
                <w:szCs w:val="12"/>
              </w:rPr>
            </w:pPr>
          </w:p>
        </w:tc>
      </w:tr>
    </w:tbl>
    <w:p w14:paraId="764DBC44" w14:textId="77777777" w:rsidR="00B97CE6" w:rsidRDefault="00B97CE6" w:rsidP="00B97CE6">
      <w:r w:rsidRPr="00BC0AD0">
        <w:rPr>
          <w:sz w:val="12"/>
          <w:szCs w:val="12"/>
        </w:rPr>
        <w:t>Office use only:</w:t>
      </w:r>
      <w:r>
        <w:t xml:space="preserve"> </w:t>
      </w:r>
    </w:p>
    <w:p w14:paraId="6B0A2349" w14:textId="77777777" w:rsidR="00291E8C" w:rsidRDefault="00291E8C"/>
    <w:p w14:paraId="390EF91A" w14:textId="4624F81B" w:rsidR="007723F0" w:rsidRDefault="007723F0">
      <w:pPr>
        <w:spacing w:after="120"/>
      </w:pPr>
    </w:p>
    <w:p w14:paraId="0E772AEC" w14:textId="77777777" w:rsidR="007723F0" w:rsidRDefault="00350397">
      <w:pPr>
        <w:pStyle w:val="Heading1"/>
        <w:keepNext w:val="0"/>
        <w:keepLines w:val="0"/>
        <w:spacing w:before="120" w:after="120"/>
        <w:rPr>
          <w:sz w:val="28"/>
          <w:szCs w:val="28"/>
        </w:rPr>
      </w:pPr>
      <w:r>
        <w:rPr>
          <w:rFonts w:ascii="Arial" w:eastAsia="Arial" w:hAnsi="Arial" w:cs="Arial"/>
          <w:color w:val="auto"/>
          <w:sz w:val="28"/>
          <w:szCs w:val="28"/>
        </w:rPr>
        <w:br w:type="page"/>
      </w:r>
    </w:p>
    <w:p w14:paraId="373F3027" w14:textId="77777777" w:rsidR="007723F0" w:rsidRDefault="00350397">
      <w:pPr>
        <w:keepNext/>
        <w:keepLines/>
        <w:spacing w:after="120" w:line="259" w:lineRule="auto"/>
        <w:rPr>
          <w:sz w:val="28"/>
          <w:szCs w:val="28"/>
        </w:rPr>
      </w:pPr>
      <w:r>
        <w:rPr>
          <w:b/>
          <w:bCs/>
          <w:color w:val="0D1C2F"/>
          <w:sz w:val="28"/>
          <w:szCs w:val="28"/>
        </w:rPr>
        <w:lastRenderedPageBreak/>
        <w:t>Contents</w:t>
      </w:r>
    </w:p>
    <w:p w14:paraId="14B16E03" w14:textId="66876E1D" w:rsidR="00F45A4D" w:rsidRDefault="00350397">
      <w:pPr>
        <w:pStyle w:val="TOC1"/>
        <w:tabs>
          <w:tab w:val="right" w:leader="dot" w:pos="9742"/>
        </w:tabs>
        <w:rPr>
          <w:noProof/>
        </w:rPr>
      </w:pPr>
      <w:r>
        <w:fldChar w:fldCharType="begin"/>
      </w:r>
      <w:r>
        <w:instrText xml:space="preserve"> TOC \o "1-3" \h \z \u </w:instrText>
      </w:r>
      <w:r>
        <w:fldChar w:fldCharType="separate"/>
      </w:r>
      <w:hyperlink w:anchor="_Toc236406180" w:history="1">
        <w:r w:rsidR="00F45A4D" w:rsidRPr="006A25F3">
          <w:rPr>
            <w:rStyle w:val="Hyperlink"/>
            <w:noProof/>
          </w:rPr>
          <w:t>Important contacts</w:t>
        </w:r>
        <w:r w:rsidR="00ED4F90">
          <w:rPr>
            <w:rStyle w:val="Hyperlink"/>
            <w:noProof/>
          </w:rPr>
          <w:t>, training and related policies</w:t>
        </w:r>
        <w:r w:rsidR="00F45A4D">
          <w:rPr>
            <w:noProof/>
            <w:webHidden/>
          </w:rPr>
          <w:tab/>
        </w:r>
      </w:hyperlink>
      <w:r w:rsidR="00D4356F">
        <w:t>3</w:t>
      </w:r>
    </w:p>
    <w:p w14:paraId="75D63716" w14:textId="252DBBB9" w:rsidR="00F45A4D" w:rsidRDefault="00151562">
      <w:pPr>
        <w:pStyle w:val="TOC1"/>
        <w:tabs>
          <w:tab w:val="right" w:leader="dot" w:pos="9742"/>
        </w:tabs>
        <w:rPr>
          <w:noProof/>
        </w:rPr>
      </w:pPr>
      <w:hyperlink w:anchor="_Toc236406181" w:history="1">
        <w:r w:rsidR="00F45A4D" w:rsidRPr="006A25F3">
          <w:rPr>
            <w:rStyle w:val="Hyperlink"/>
            <w:noProof/>
          </w:rPr>
          <w:t>1. Aims</w:t>
        </w:r>
        <w:r w:rsidR="00F45A4D">
          <w:rPr>
            <w:noProof/>
            <w:webHidden/>
          </w:rPr>
          <w:tab/>
        </w:r>
        <w:r w:rsidR="00D4356F">
          <w:rPr>
            <w:noProof/>
            <w:webHidden/>
          </w:rPr>
          <w:t>7</w:t>
        </w:r>
      </w:hyperlink>
    </w:p>
    <w:p w14:paraId="360C4A91" w14:textId="1636DA4D" w:rsidR="00F45A4D" w:rsidRDefault="00151562">
      <w:pPr>
        <w:pStyle w:val="TOC1"/>
        <w:tabs>
          <w:tab w:val="right" w:leader="dot" w:pos="9742"/>
        </w:tabs>
        <w:rPr>
          <w:noProof/>
        </w:rPr>
      </w:pPr>
      <w:hyperlink w:anchor="_Toc236406182" w:history="1">
        <w:r w:rsidR="00F45A4D" w:rsidRPr="006A25F3">
          <w:rPr>
            <w:rStyle w:val="Hyperlink"/>
            <w:noProof/>
          </w:rPr>
          <w:t>2. Legislation and statutory guidance</w:t>
        </w:r>
        <w:r w:rsidR="00F45A4D">
          <w:rPr>
            <w:noProof/>
            <w:webHidden/>
          </w:rPr>
          <w:tab/>
        </w:r>
        <w:r w:rsidR="00D4356F">
          <w:rPr>
            <w:noProof/>
            <w:webHidden/>
          </w:rPr>
          <w:t>7</w:t>
        </w:r>
      </w:hyperlink>
    </w:p>
    <w:p w14:paraId="10957505" w14:textId="3185BDCE" w:rsidR="00F45A4D" w:rsidRDefault="00151562">
      <w:pPr>
        <w:pStyle w:val="TOC1"/>
        <w:tabs>
          <w:tab w:val="right" w:leader="dot" w:pos="9742"/>
        </w:tabs>
        <w:rPr>
          <w:noProof/>
        </w:rPr>
      </w:pPr>
      <w:hyperlink w:anchor="_Toc236406183" w:history="1">
        <w:r w:rsidR="00F45A4D" w:rsidRPr="006A25F3">
          <w:rPr>
            <w:rStyle w:val="Hyperlink"/>
            <w:noProof/>
          </w:rPr>
          <w:t>3. Definitions</w:t>
        </w:r>
        <w:r w:rsidR="00F45A4D">
          <w:rPr>
            <w:noProof/>
            <w:webHidden/>
          </w:rPr>
          <w:tab/>
        </w:r>
        <w:r w:rsidR="00D4356F">
          <w:rPr>
            <w:noProof/>
            <w:webHidden/>
          </w:rPr>
          <w:t>8</w:t>
        </w:r>
      </w:hyperlink>
    </w:p>
    <w:p w14:paraId="50B6FA36" w14:textId="025E065F" w:rsidR="00F45A4D" w:rsidRDefault="00151562">
      <w:pPr>
        <w:pStyle w:val="TOC1"/>
        <w:tabs>
          <w:tab w:val="right" w:leader="dot" w:pos="9742"/>
        </w:tabs>
        <w:rPr>
          <w:noProof/>
        </w:rPr>
      </w:pPr>
      <w:hyperlink w:anchor="_Toc236406184" w:history="1">
        <w:r w:rsidR="00F45A4D" w:rsidRPr="006A25F3">
          <w:rPr>
            <w:rStyle w:val="Hyperlink"/>
            <w:noProof/>
          </w:rPr>
          <w:t>4. Equality statement</w:t>
        </w:r>
        <w:r w:rsidR="00F45A4D">
          <w:rPr>
            <w:noProof/>
            <w:webHidden/>
          </w:rPr>
          <w:tab/>
        </w:r>
        <w:r w:rsidR="00D4356F">
          <w:rPr>
            <w:noProof/>
            <w:webHidden/>
          </w:rPr>
          <w:t>8</w:t>
        </w:r>
      </w:hyperlink>
    </w:p>
    <w:p w14:paraId="16A9C8B4" w14:textId="02D5D54B" w:rsidR="00F45A4D" w:rsidRDefault="00151562">
      <w:pPr>
        <w:pStyle w:val="TOC1"/>
        <w:tabs>
          <w:tab w:val="right" w:leader="dot" w:pos="9742"/>
        </w:tabs>
        <w:rPr>
          <w:noProof/>
        </w:rPr>
      </w:pPr>
      <w:hyperlink w:anchor="_Toc236406185" w:history="1">
        <w:r w:rsidR="00F45A4D" w:rsidRPr="006A25F3">
          <w:rPr>
            <w:rStyle w:val="Hyperlink"/>
            <w:noProof/>
          </w:rPr>
          <w:t>5. Roles and responsibilities</w:t>
        </w:r>
        <w:r w:rsidR="00F45A4D">
          <w:rPr>
            <w:noProof/>
            <w:webHidden/>
          </w:rPr>
          <w:tab/>
        </w:r>
        <w:r w:rsidR="00D4356F">
          <w:rPr>
            <w:noProof/>
            <w:webHidden/>
          </w:rPr>
          <w:t>9</w:t>
        </w:r>
      </w:hyperlink>
    </w:p>
    <w:p w14:paraId="0A856820" w14:textId="1D129A0A" w:rsidR="00F45A4D" w:rsidRDefault="00151562">
      <w:pPr>
        <w:pStyle w:val="TOC1"/>
        <w:tabs>
          <w:tab w:val="right" w:leader="dot" w:pos="9742"/>
        </w:tabs>
        <w:rPr>
          <w:noProof/>
        </w:rPr>
      </w:pPr>
      <w:hyperlink w:anchor="_Toc236406186" w:history="1">
        <w:r w:rsidR="00F45A4D" w:rsidRPr="006A25F3">
          <w:rPr>
            <w:rStyle w:val="Hyperlink"/>
            <w:noProof/>
          </w:rPr>
          <w:t>6. Confidentiality</w:t>
        </w:r>
        <w:r w:rsidR="00F45A4D">
          <w:rPr>
            <w:noProof/>
            <w:webHidden/>
          </w:rPr>
          <w:tab/>
        </w:r>
        <w:r w:rsidR="00F45A4D">
          <w:rPr>
            <w:noProof/>
            <w:webHidden/>
          </w:rPr>
          <w:fldChar w:fldCharType="begin"/>
        </w:r>
        <w:r w:rsidR="00F45A4D">
          <w:rPr>
            <w:noProof/>
            <w:webHidden/>
          </w:rPr>
          <w:instrText xml:space="preserve"> PAGEREF _Toc236406186 \h </w:instrText>
        </w:r>
        <w:r w:rsidR="00F45A4D">
          <w:rPr>
            <w:noProof/>
            <w:webHidden/>
          </w:rPr>
        </w:r>
        <w:r w:rsidR="00F45A4D">
          <w:rPr>
            <w:noProof/>
            <w:webHidden/>
          </w:rPr>
          <w:fldChar w:fldCharType="separate"/>
        </w:r>
        <w:r w:rsidR="00653D0D">
          <w:rPr>
            <w:noProof/>
            <w:webHidden/>
          </w:rPr>
          <w:t>1</w:t>
        </w:r>
        <w:r w:rsidR="00D4356F">
          <w:rPr>
            <w:noProof/>
            <w:webHidden/>
          </w:rPr>
          <w:t>3</w:t>
        </w:r>
        <w:r w:rsidR="00F45A4D">
          <w:rPr>
            <w:noProof/>
            <w:webHidden/>
          </w:rPr>
          <w:fldChar w:fldCharType="end"/>
        </w:r>
      </w:hyperlink>
    </w:p>
    <w:p w14:paraId="3AF85916" w14:textId="18C97FAA" w:rsidR="00F45A4D" w:rsidRDefault="00151562">
      <w:pPr>
        <w:pStyle w:val="TOC1"/>
        <w:tabs>
          <w:tab w:val="right" w:leader="dot" w:pos="9742"/>
        </w:tabs>
        <w:rPr>
          <w:noProof/>
        </w:rPr>
      </w:pPr>
      <w:hyperlink w:anchor="_Toc236406187" w:history="1">
        <w:r w:rsidR="00F45A4D" w:rsidRPr="006A25F3">
          <w:rPr>
            <w:rStyle w:val="Hyperlink"/>
            <w:noProof/>
          </w:rPr>
          <w:t>7. Recognising abuse and taking action</w:t>
        </w:r>
        <w:r w:rsidR="00F45A4D">
          <w:rPr>
            <w:noProof/>
            <w:webHidden/>
          </w:rPr>
          <w:tab/>
        </w:r>
        <w:r w:rsidR="00F45A4D">
          <w:rPr>
            <w:noProof/>
            <w:webHidden/>
          </w:rPr>
          <w:fldChar w:fldCharType="begin"/>
        </w:r>
        <w:r w:rsidR="00F45A4D">
          <w:rPr>
            <w:noProof/>
            <w:webHidden/>
          </w:rPr>
          <w:instrText xml:space="preserve"> PAGEREF _Toc236406187 \h </w:instrText>
        </w:r>
        <w:r w:rsidR="00F45A4D">
          <w:rPr>
            <w:noProof/>
            <w:webHidden/>
          </w:rPr>
        </w:r>
        <w:r w:rsidR="00F45A4D">
          <w:rPr>
            <w:noProof/>
            <w:webHidden/>
          </w:rPr>
          <w:fldChar w:fldCharType="separate"/>
        </w:r>
        <w:r w:rsidR="00653D0D">
          <w:rPr>
            <w:noProof/>
            <w:webHidden/>
          </w:rPr>
          <w:t>1</w:t>
        </w:r>
        <w:r w:rsidR="00D4356F">
          <w:rPr>
            <w:noProof/>
            <w:webHidden/>
          </w:rPr>
          <w:t>4</w:t>
        </w:r>
        <w:r w:rsidR="00F45A4D">
          <w:rPr>
            <w:noProof/>
            <w:webHidden/>
          </w:rPr>
          <w:fldChar w:fldCharType="end"/>
        </w:r>
      </w:hyperlink>
    </w:p>
    <w:p w14:paraId="647E6314" w14:textId="219DE8FE" w:rsidR="00F45A4D" w:rsidRDefault="00151562">
      <w:pPr>
        <w:pStyle w:val="TOC1"/>
        <w:tabs>
          <w:tab w:val="right" w:leader="dot" w:pos="9742"/>
        </w:tabs>
        <w:rPr>
          <w:noProof/>
        </w:rPr>
      </w:pPr>
      <w:hyperlink w:anchor="_Toc236406188" w:history="1">
        <w:r w:rsidR="00F45A4D" w:rsidRPr="006A25F3">
          <w:rPr>
            <w:rStyle w:val="Hyperlink"/>
            <w:noProof/>
          </w:rPr>
          <w:t>8. Online safety and the use of mobile technology</w:t>
        </w:r>
        <w:r w:rsidR="00F45A4D">
          <w:rPr>
            <w:noProof/>
            <w:webHidden/>
          </w:rPr>
          <w:tab/>
        </w:r>
        <w:r w:rsidR="00F45A4D">
          <w:rPr>
            <w:noProof/>
            <w:webHidden/>
          </w:rPr>
          <w:fldChar w:fldCharType="begin"/>
        </w:r>
        <w:r w:rsidR="00F45A4D">
          <w:rPr>
            <w:noProof/>
            <w:webHidden/>
          </w:rPr>
          <w:instrText xml:space="preserve"> PAGEREF _Toc236406188 \h </w:instrText>
        </w:r>
        <w:r w:rsidR="00F45A4D">
          <w:rPr>
            <w:noProof/>
            <w:webHidden/>
          </w:rPr>
        </w:r>
        <w:r w:rsidR="00F45A4D">
          <w:rPr>
            <w:noProof/>
            <w:webHidden/>
          </w:rPr>
          <w:fldChar w:fldCharType="separate"/>
        </w:r>
        <w:r w:rsidR="00653D0D">
          <w:rPr>
            <w:noProof/>
            <w:webHidden/>
          </w:rPr>
          <w:t>2</w:t>
        </w:r>
        <w:r w:rsidR="00D4356F">
          <w:rPr>
            <w:noProof/>
            <w:webHidden/>
          </w:rPr>
          <w:t>5</w:t>
        </w:r>
        <w:r w:rsidR="00F45A4D">
          <w:rPr>
            <w:noProof/>
            <w:webHidden/>
          </w:rPr>
          <w:fldChar w:fldCharType="end"/>
        </w:r>
      </w:hyperlink>
    </w:p>
    <w:p w14:paraId="5FABD80C" w14:textId="61C12D95" w:rsidR="00F45A4D" w:rsidRDefault="00151562">
      <w:pPr>
        <w:pStyle w:val="TOC1"/>
        <w:tabs>
          <w:tab w:val="right" w:leader="dot" w:pos="9742"/>
        </w:tabs>
        <w:rPr>
          <w:noProof/>
        </w:rPr>
      </w:pPr>
      <w:hyperlink w:anchor="_Toc236406189" w:history="1">
        <w:r w:rsidR="00F45A4D" w:rsidRPr="006A25F3">
          <w:rPr>
            <w:rStyle w:val="Hyperlink"/>
            <w:noProof/>
          </w:rPr>
          <w:t>9. Notifying parents or carers</w:t>
        </w:r>
        <w:r w:rsidR="00F45A4D">
          <w:rPr>
            <w:noProof/>
            <w:webHidden/>
          </w:rPr>
          <w:tab/>
        </w:r>
        <w:r w:rsidR="00F45A4D">
          <w:rPr>
            <w:noProof/>
            <w:webHidden/>
          </w:rPr>
          <w:fldChar w:fldCharType="begin"/>
        </w:r>
        <w:r w:rsidR="00F45A4D">
          <w:rPr>
            <w:noProof/>
            <w:webHidden/>
          </w:rPr>
          <w:instrText xml:space="preserve"> PAGEREF _Toc236406189 \h </w:instrText>
        </w:r>
        <w:r w:rsidR="00F45A4D">
          <w:rPr>
            <w:noProof/>
            <w:webHidden/>
          </w:rPr>
        </w:r>
        <w:r w:rsidR="00F45A4D">
          <w:rPr>
            <w:noProof/>
            <w:webHidden/>
          </w:rPr>
          <w:fldChar w:fldCharType="separate"/>
        </w:r>
        <w:r w:rsidR="00653D0D">
          <w:rPr>
            <w:noProof/>
            <w:webHidden/>
          </w:rPr>
          <w:t>2</w:t>
        </w:r>
        <w:r w:rsidR="00D4356F">
          <w:rPr>
            <w:noProof/>
            <w:webHidden/>
          </w:rPr>
          <w:t>6</w:t>
        </w:r>
        <w:r w:rsidR="00F45A4D">
          <w:rPr>
            <w:noProof/>
            <w:webHidden/>
          </w:rPr>
          <w:fldChar w:fldCharType="end"/>
        </w:r>
      </w:hyperlink>
    </w:p>
    <w:p w14:paraId="5E8C1FC5" w14:textId="22FCC8E9" w:rsidR="00F45A4D" w:rsidRDefault="00151562">
      <w:pPr>
        <w:pStyle w:val="TOC1"/>
        <w:tabs>
          <w:tab w:val="right" w:leader="dot" w:pos="9742"/>
        </w:tabs>
        <w:rPr>
          <w:noProof/>
        </w:rPr>
      </w:pPr>
      <w:hyperlink w:anchor="_Toc236406190" w:history="1">
        <w:r w:rsidR="00F45A4D" w:rsidRPr="006A25F3">
          <w:rPr>
            <w:rStyle w:val="Hyperlink"/>
            <w:noProof/>
          </w:rPr>
          <w:t>10. Pupils with special educational needs, disabilities or health issues</w:t>
        </w:r>
        <w:r w:rsidR="00F45A4D">
          <w:rPr>
            <w:noProof/>
            <w:webHidden/>
          </w:rPr>
          <w:tab/>
        </w:r>
        <w:r w:rsidR="00F45A4D">
          <w:rPr>
            <w:noProof/>
            <w:webHidden/>
          </w:rPr>
          <w:fldChar w:fldCharType="begin"/>
        </w:r>
        <w:r w:rsidR="00F45A4D">
          <w:rPr>
            <w:noProof/>
            <w:webHidden/>
          </w:rPr>
          <w:instrText xml:space="preserve"> PAGEREF _Toc236406190 \h </w:instrText>
        </w:r>
        <w:r w:rsidR="00F45A4D">
          <w:rPr>
            <w:noProof/>
            <w:webHidden/>
          </w:rPr>
        </w:r>
        <w:r w:rsidR="00F45A4D">
          <w:rPr>
            <w:noProof/>
            <w:webHidden/>
          </w:rPr>
          <w:fldChar w:fldCharType="separate"/>
        </w:r>
        <w:r w:rsidR="00653D0D">
          <w:rPr>
            <w:noProof/>
            <w:webHidden/>
          </w:rPr>
          <w:t>2</w:t>
        </w:r>
        <w:r w:rsidR="00D4356F">
          <w:rPr>
            <w:noProof/>
            <w:webHidden/>
          </w:rPr>
          <w:t>7</w:t>
        </w:r>
        <w:r w:rsidR="00F45A4D">
          <w:rPr>
            <w:noProof/>
            <w:webHidden/>
          </w:rPr>
          <w:fldChar w:fldCharType="end"/>
        </w:r>
      </w:hyperlink>
    </w:p>
    <w:p w14:paraId="40ABB97C" w14:textId="527F5A95" w:rsidR="00F45A4D" w:rsidRDefault="00151562">
      <w:pPr>
        <w:pStyle w:val="TOC1"/>
        <w:tabs>
          <w:tab w:val="right" w:leader="dot" w:pos="9742"/>
        </w:tabs>
        <w:rPr>
          <w:noProof/>
        </w:rPr>
      </w:pPr>
      <w:hyperlink w:anchor="_Toc236406191" w:history="1">
        <w:r w:rsidR="00F45A4D" w:rsidRPr="006A25F3">
          <w:rPr>
            <w:rStyle w:val="Hyperlink"/>
            <w:noProof/>
          </w:rPr>
          <w:t>11. Pupils with medical conditions</w:t>
        </w:r>
        <w:r w:rsidR="00F45A4D">
          <w:rPr>
            <w:noProof/>
            <w:webHidden/>
          </w:rPr>
          <w:tab/>
        </w:r>
        <w:r w:rsidR="00F45A4D">
          <w:rPr>
            <w:noProof/>
            <w:webHidden/>
          </w:rPr>
          <w:fldChar w:fldCharType="begin"/>
        </w:r>
        <w:r w:rsidR="00F45A4D">
          <w:rPr>
            <w:noProof/>
            <w:webHidden/>
          </w:rPr>
          <w:instrText xml:space="preserve"> PAGEREF _Toc236406191 \h </w:instrText>
        </w:r>
        <w:r w:rsidR="00F45A4D">
          <w:rPr>
            <w:noProof/>
            <w:webHidden/>
          </w:rPr>
        </w:r>
        <w:r w:rsidR="00F45A4D">
          <w:rPr>
            <w:noProof/>
            <w:webHidden/>
          </w:rPr>
          <w:fldChar w:fldCharType="separate"/>
        </w:r>
        <w:r w:rsidR="00653D0D">
          <w:rPr>
            <w:noProof/>
            <w:webHidden/>
          </w:rPr>
          <w:t>2</w:t>
        </w:r>
        <w:r w:rsidR="00D4356F">
          <w:rPr>
            <w:noProof/>
            <w:webHidden/>
          </w:rPr>
          <w:t>7</w:t>
        </w:r>
        <w:r w:rsidR="00F45A4D">
          <w:rPr>
            <w:noProof/>
            <w:webHidden/>
          </w:rPr>
          <w:fldChar w:fldCharType="end"/>
        </w:r>
      </w:hyperlink>
    </w:p>
    <w:p w14:paraId="16F799A0" w14:textId="57BF2031" w:rsidR="00F45A4D" w:rsidRDefault="00151562">
      <w:pPr>
        <w:pStyle w:val="TOC1"/>
        <w:tabs>
          <w:tab w:val="right" w:leader="dot" w:pos="9742"/>
        </w:tabs>
        <w:rPr>
          <w:noProof/>
        </w:rPr>
      </w:pPr>
      <w:hyperlink w:anchor="_Toc236406192" w:history="1">
        <w:r w:rsidR="00F45A4D" w:rsidRPr="006A25F3">
          <w:rPr>
            <w:rStyle w:val="Hyperlink"/>
            <w:noProof/>
          </w:rPr>
          <w:t>12. Young carers</w:t>
        </w:r>
        <w:r w:rsidR="00F45A4D">
          <w:rPr>
            <w:noProof/>
            <w:webHidden/>
          </w:rPr>
          <w:tab/>
        </w:r>
        <w:r w:rsidR="00F45A4D">
          <w:rPr>
            <w:noProof/>
            <w:webHidden/>
          </w:rPr>
          <w:fldChar w:fldCharType="begin"/>
        </w:r>
        <w:r w:rsidR="00F45A4D">
          <w:rPr>
            <w:noProof/>
            <w:webHidden/>
          </w:rPr>
          <w:instrText xml:space="preserve"> PAGEREF _Toc236406192 \h </w:instrText>
        </w:r>
        <w:r w:rsidR="00F45A4D">
          <w:rPr>
            <w:noProof/>
            <w:webHidden/>
          </w:rPr>
        </w:r>
        <w:r w:rsidR="00F45A4D">
          <w:rPr>
            <w:noProof/>
            <w:webHidden/>
          </w:rPr>
          <w:fldChar w:fldCharType="separate"/>
        </w:r>
        <w:r w:rsidR="00653D0D">
          <w:rPr>
            <w:noProof/>
            <w:webHidden/>
          </w:rPr>
          <w:t>2</w:t>
        </w:r>
        <w:r w:rsidR="00D4356F">
          <w:rPr>
            <w:noProof/>
            <w:webHidden/>
          </w:rPr>
          <w:t>7</w:t>
        </w:r>
        <w:r w:rsidR="00F45A4D">
          <w:rPr>
            <w:noProof/>
            <w:webHidden/>
          </w:rPr>
          <w:fldChar w:fldCharType="end"/>
        </w:r>
      </w:hyperlink>
    </w:p>
    <w:p w14:paraId="33CD3EDB" w14:textId="48591365" w:rsidR="00F45A4D" w:rsidRDefault="00151562">
      <w:pPr>
        <w:pStyle w:val="TOC1"/>
        <w:tabs>
          <w:tab w:val="right" w:leader="dot" w:pos="9742"/>
        </w:tabs>
        <w:rPr>
          <w:noProof/>
        </w:rPr>
      </w:pPr>
      <w:hyperlink w:anchor="_Toc236406193" w:history="1">
        <w:r w:rsidR="00F45A4D" w:rsidRPr="006A25F3">
          <w:rPr>
            <w:rStyle w:val="Hyperlink"/>
            <w:noProof/>
          </w:rPr>
          <w:t>13. Pupils with a social worker</w:t>
        </w:r>
        <w:r w:rsidR="00F45A4D">
          <w:rPr>
            <w:noProof/>
            <w:webHidden/>
          </w:rPr>
          <w:tab/>
        </w:r>
        <w:r w:rsidR="00F45A4D">
          <w:rPr>
            <w:noProof/>
            <w:webHidden/>
          </w:rPr>
          <w:fldChar w:fldCharType="begin"/>
        </w:r>
        <w:r w:rsidR="00F45A4D">
          <w:rPr>
            <w:noProof/>
            <w:webHidden/>
          </w:rPr>
          <w:instrText xml:space="preserve"> PAGEREF _Toc236406193 \h </w:instrText>
        </w:r>
        <w:r w:rsidR="00F45A4D">
          <w:rPr>
            <w:noProof/>
            <w:webHidden/>
          </w:rPr>
        </w:r>
        <w:r w:rsidR="00F45A4D">
          <w:rPr>
            <w:noProof/>
            <w:webHidden/>
          </w:rPr>
          <w:fldChar w:fldCharType="separate"/>
        </w:r>
        <w:r w:rsidR="00653D0D">
          <w:rPr>
            <w:noProof/>
            <w:webHidden/>
          </w:rPr>
          <w:t>2</w:t>
        </w:r>
        <w:r w:rsidR="00D4356F">
          <w:rPr>
            <w:noProof/>
            <w:webHidden/>
          </w:rPr>
          <w:t>8</w:t>
        </w:r>
        <w:r w:rsidR="00F45A4D">
          <w:rPr>
            <w:noProof/>
            <w:webHidden/>
          </w:rPr>
          <w:fldChar w:fldCharType="end"/>
        </w:r>
      </w:hyperlink>
    </w:p>
    <w:p w14:paraId="63F12615" w14:textId="52EF5979" w:rsidR="00F45A4D" w:rsidRDefault="00151562">
      <w:pPr>
        <w:pStyle w:val="TOC1"/>
        <w:tabs>
          <w:tab w:val="right" w:leader="dot" w:pos="9742"/>
        </w:tabs>
        <w:rPr>
          <w:noProof/>
        </w:rPr>
      </w:pPr>
      <w:hyperlink w:anchor="_Toc236406194" w:history="1">
        <w:r w:rsidR="00F45A4D" w:rsidRPr="006A25F3">
          <w:rPr>
            <w:rStyle w:val="Hyperlink"/>
            <w:noProof/>
          </w:rPr>
          <w:t>14. Looked-after and previously looked-after children</w:t>
        </w:r>
        <w:r w:rsidR="00F45A4D">
          <w:rPr>
            <w:noProof/>
            <w:webHidden/>
          </w:rPr>
          <w:tab/>
        </w:r>
        <w:r w:rsidR="00F45A4D">
          <w:rPr>
            <w:noProof/>
            <w:webHidden/>
          </w:rPr>
          <w:fldChar w:fldCharType="begin"/>
        </w:r>
        <w:r w:rsidR="00F45A4D">
          <w:rPr>
            <w:noProof/>
            <w:webHidden/>
          </w:rPr>
          <w:instrText xml:space="preserve"> PAGEREF _Toc236406194 \h </w:instrText>
        </w:r>
        <w:r w:rsidR="00F45A4D">
          <w:rPr>
            <w:noProof/>
            <w:webHidden/>
          </w:rPr>
        </w:r>
        <w:r w:rsidR="00F45A4D">
          <w:rPr>
            <w:noProof/>
            <w:webHidden/>
          </w:rPr>
          <w:fldChar w:fldCharType="separate"/>
        </w:r>
        <w:r w:rsidR="00653D0D">
          <w:rPr>
            <w:noProof/>
            <w:webHidden/>
          </w:rPr>
          <w:t>2</w:t>
        </w:r>
        <w:r w:rsidR="00D4356F">
          <w:rPr>
            <w:noProof/>
            <w:webHidden/>
          </w:rPr>
          <w:t>8</w:t>
        </w:r>
        <w:r w:rsidR="00F45A4D">
          <w:rPr>
            <w:noProof/>
            <w:webHidden/>
          </w:rPr>
          <w:fldChar w:fldCharType="end"/>
        </w:r>
      </w:hyperlink>
    </w:p>
    <w:p w14:paraId="354EDB41" w14:textId="77191E5A" w:rsidR="00F45A4D" w:rsidRDefault="00151562">
      <w:pPr>
        <w:pStyle w:val="TOC1"/>
        <w:tabs>
          <w:tab w:val="right" w:leader="dot" w:pos="9742"/>
        </w:tabs>
        <w:rPr>
          <w:noProof/>
        </w:rPr>
      </w:pPr>
      <w:hyperlink w:anchor="_Toc236406195" w:history="1">
        <w:r w:rsidR="00F45A4D" w:rsidRPr="006A25F3">
          <w:rPr>
            <w:rStyle w:val="Hyperlink"/>
            <w:noProof/>
          </w:rPr>
          <w:t>15. Pupils who are lesbian, gay or bisexual</w:t>
        </w:r>
        <w:r w:rsidR="00F45A4D">
          <w:rPr>
            <w:noProof/>
            <w:webHidden/>
          </w:rPr>
          <w:tab/>
        </w:r>
        <w:r w:rsidR="00F45A4D">
          <w:rPr>
            <w:noProof/>
            <w:webHidden/>
          </w:rPr>
          <w:fldChar w:fldCharType="begin"/>
        </w:r>
        <w:r w:rsidR="00F45A4D">
          <w:rPr>
            <w:noProof/>
            <w:webHidden/>
          </w:rPr>
          <w:instrText xml:space="preserve"> PAGEREF _Toc236406195 \h </w:instrText>
        </w:r>
        <w:r w:rsidR="00F45A4D">
          <w:rPr>
            <w:noProof/>
            <w:webHidden/>
          </w:rPr>
        </w:r>
        <w:r w:rsidR="00F45A4D">
          <w:rPr>
            <w:noProof/>
            <w:webHidden/>
          </w:rPr>
          <w:fldChar w:fldCharType="separate"/>
        </w:r>
        <w:r w:rsidR="00653D0D">
          <w:rPr>
            <w:noProof/>
            <w:webHidden/>
          </w:rPr>
          <w:t>2</w:t>
        </w:r>
        <w:r w:rsidR="00D4356F">
          <w:rPr>
            <w:noProof/>
            <w:webHidden/>
          </w:rPr>
          <w:t>8</w:t>
        </w:r>
        <w:r w:rsidR="00F45A4D">
          <w:rPr>
            <w:noProof/>
            <w:webHidden/>
          </w:rPr>
          <w:fldChar w:fldCharType="end"/>
        </w:r>
      </w:hyperlink>
    </w:p>
    <w:p w14:paraId="2D3E2E79" w14:textId="54D8CCD3" w:rsidR="00F45A4D" w:rsidRDefault="00151562">
      <w:pPr>
        <w:pStyle w:val="TOC1"/>
        <w:tabs>
          <w:tab w:val="right" w:leader="dot" w:pos="9742"/>
        </w:tabs>
        <w:rPr>
          <w:noProof/>
        </w:rPr>
      </w:pPr>
      <w:hyperlink w:anchor="_Toc236406196" w:history="1">
        <w:r w:rsidR="00F45A4D" w:rsidRPr="006A25F3">
          <w:rPr>
            <w:rStyle w:val="Hyperlink"/>
            <w:noProof/>
          </w:rPr>
          <w:t>16. Pupils who are questioning their gender</w:t>
        </w:r>
        <w:r w:rsidR="00F45A4D">
          <w:rPr>
            <w:noProof/>
            <w:webHidden/>
          </w:rPr>
          <w:tab/>
        </w:r>
        <w:r w:rsidR="00F45A4D">
          <w:rPr>
            <w:noProof/>
            <w:webHidden/>
          </w:rPr>
          <w:fldChar w:fldCharType="begin"/>
        </w:r>
        <w:r w:rsidR="00F45A4D">
          <w:rPr>
            <w:noProof/>
            <w:webHidden/>
          </w:rPr>
          <w:instrText xml:space="preserve"> PAGEREF _Toc236406196 \h </w:instrText>
        </w:r>
        <w:r w:rsidR="00F45A4D">
          <w:rPr>
            <w:noProof/>
            <w:webHidden/>
          </w:rPr>
        </w:r>
        <w:r w:rsidR="00F45A4D">
          <w:rPr>
            <w:noProof/>
            <w:webHidden/>
          </w:rPr>
          <w:fldChar w:fldCharType="separate"/>
        </w:r>
        <w:r w:rsidR="00653D0D">
          <w:rPr>
            <w:noProof/>
            <w:webHidden/>
          </w:rPr>
          <w:t>2</w:t>
        </w:r>
        <w:r w:rsidR="00D4356F">
          <w:rPr>
            <w:noProof/>
            <w:webHidden/>
          </w:rPr>
          <w:t>8</w:t>
        </w:r>
        <w:r w:rsidR="00F45A4D">
          <w:rPr>
            <w:noProof/>
            <w:webHidden/>
          </w:rPr>
          <w:fldChar w:fldCharType="end"/>
        </w:r>
      </w:hyperlink>
    </w:p>
    <w:p w14:paraId="458993F9" w14:textId="175C180C" w:rsidR="00F45A4D" w:rsidRDefault="00151562">
      <w:pPr>
        <w:pStyle w:val="TOC1"/>
        <w:tabs>
          <w:tab w:val="right" w:leader="dot" w:pos="9742"/>
        </w:tabs>
        <w:rPr>
          <w:noProof/>
        </w:rPr>
      </w:pPr>
      <w:hyperlink w:anchor="_Toc236406197" w:history="1">
        <w:r w:rsidR="00F45A4D" w:rsidRPr="006A25F3">
          <w:rPr>
            <w:rStyle w:val="Hyperlink"/>
            <w:noProof/>
          </w:rPr>
          <w:t>17. Complaints and concerns about school safeguarding policies</w:t>
        </w:r>
        <w:r w:rsidR="00F45A4D">
          <w:rPr>
            <w:noProof/>
            <w:webHidden/>
          </w:rPr>
          <w:tab/>
        </w:r>
        <w:r w:rsidR="00F45A4D">
          <w:rPr>
            <w:noProof/>
            <w:webHidden/>
          </w:rPr>
          <w:fldChar w:fldCharType="begin"/>
        </w:r>
        <w:r w:rsidR="00F45A4D">
          <w:rPr>
            <w:noProof/>
            <w:webHidden/>
          </w:rPr>
          <w:instrText xml:space="preserve"> PAGEREF _Toc236406197 \h </w:instrText>
        </w:r>
        <w:r w:rsidR="00F45A4D">
          <w:rPr>
            <w:noProof/>
            <w:webHidden/>
          </w:rPr>
        </w:r>
        <w:r w:rsidR="00F45A4D">
          <w:rPr>
            <w:noProof/>
            <w:webHidden/>
          </w:rPr>
          <w:fldChar w:fldCharType="separate"/>
        </w:r>
        <w:r w:rsidR="00653D0D">
          <w:rPr>
            <w:noProof/>
            <w:webHidden/>
          </w:rPr>
          <w:t>3</w:t>
        </w:r>
        <w:r w:rsidR="00D4356F">
          <w:rPr>
            <w:noProof/>
            <w:webHidden/>
          </w:rPr>
          <w:t>0</w:t>
        </w:r>
        <w:r w:rsidR="00F45A4D">
          <w:rPr>
            <w:noProof/>
            <w:webHidden/>
          </w:rPr>
          <w:fldChar w:fldCharType="end"/>
        </w:r>
      </w:hyperlink>
    </w:p>
    <w:p w14:paraId="49FEA441" w14:textId="7A56BA54" w:rsidR="00F45A4D" w:rsidRDefault="00151562">
      <w:pPr>
        <w:pStyle w:val="TOC1"/>
        <w:tabs>
          <w:tab w:val="right" w:leader="dot" w:pos="9742"/>
        </w:tabs>
        <w:rPr>
          <w:noProof/>
        </w:rPr>
      </w:pPr>
      <w:hyperlink w:anchor="_Toc236406198" w:history="1">
        <w:r w:rsidR="00F45A4D" w:rsidRPr="006A25F3">
          <w:rPr>
            <w:rStyle w:val="Hyperlink"/>
            <w:noProof/>
          </w:rPr>
          <w:t>18. Record-keeping</w:t>
        </w:r>
        <w:r w:rsidR="00F45A4D">
          <w:rPr>
            <w:noProof/>
            <w:webHidden/>
          </w:rPr>
          <w:tab/>
        </w:r>
        <w:r w:rsidR="00F45A4D">
          <w:rPr>
            <w:noProof/>
            <w:webHidden/>
          </w:rPr>
          <w:fldChar w:fldCharType="begin"/>
        </w:r>
        <w:r w:rsidR="00F45A4D">
          <w:rPr>
            <w:noProof/>
            <w:webHidden/>
          </w:rPr>
          <w:instrText xml:space="preserve"> PAGEREF _Toc236406198 \h </w:instrText>
        </w:r>
        <w:r w:rsidR="00F45A4D">
          <w:rPr>
            <w:noProof/>
            <w:webHidden/>
          </w:rPr>
        </w:r>
        <w:r w:rsidR="00F45A4D">
          <w:rPr>
            <w:noProof/>
            <w:webHidden/>
          </w:rPr>
          <w:fldChar w:fldCharType="separate"/>
        </w:r>
        <w:r w:rsidR="00653D0D">
          <w:rPr>
            <w:noProof/>
            <w:webHidden/>
          </w:rPr>
          <w:t>3</w:t>
        </w:r>
        <w:r w:rsidR="00D4356F">
          <w:rPr>
            <w:noProof/>
            <w:webHidden/>
          </w:rPr>
          <w:t>2</w:t>
        </w:r>
        <w:r w:rsidR="00F45A4D">
          <w:rPr>
            <w:noProof/>
            <w:webHidden/>
          </w:rPr>
          <w:fldChar w:fldCharType="end"/>
        </w:r>
      </w:hyperlink>
    </w:p>
    <w:p w14:paraId="48F02190" w14:textId="15EE53B5" w:rsidR="00F45A4D" w:rsidRDefault="00151562">
      <w:pPr>
        <w:pStyle w:val="TOC1"/>
        <w:tabs>
          <w:tab w:val="right" w:leader="dot" w:pos="9742"/>
        </w:tabs>
        <w:rPr>
          <w:noProof/>
        </w:rPr>
      </w:pPr>
      <w:hyperlink w:anchor="_Toc236406199" w:history="1">
        <w:r w:rsidR="00F45A4D" w:rsidRPr="006A25F3">
          <w:rPr>
            <w:rStyle w:val="Hyperlink"/>
            <w:noProof/>
          </w:rPr>
          <w:t>19. Training</w:t>
        </w:r>
        <w:r w:rsidR="00F45A4D">
          <w:rPr>
            <w:noProof/>
            <w:webHidden/>
          </w:rPr>
          <w:tab/>
        </w:r>
        <w:r w:rsidR="00F45A4D">
          <w:rPr>
            <w:noProof/>
            <w:webHidden/>
          </w:rPr>
          <w:fldChar w:fldCharType="begin"/>
        </w:r>
        <w:r w:rsidR="00F45A4D">
          <w:rPr>
            <w:noProof/>
            <w:webHidden/>
          </w:rPr>
          <w:instrText xml:space="preserve"> PAGEREF _Toc236406199 \h </w:instrText>
        </w:r>
        <w:r w:rsidR="00F45A4D">
          <w:rPr>
            <w:noProof/>
            <w:webHidden/>
          </w:rPr>
        </w:r>
        <w:r w:rsidR="00F45A4D">
          <w:rPr>
            <w:noProof/>
            <w:webHidden/>
          </w:rPr>
          <w:fldChar w:fldCharType="separate"/>
        </w:r>
        <w:r w:rsidR="00653D0D">
          <w:rPr>
            <w:noProof/>
            <w:webHidden/>
          </w:rPr>
          <w:t>3</w:t>
        </w:r>
        <w:r w:rsidR="00D4356F">
          <w:rPr>
            <w:noProof/>
            <w:webHidden/>
          </w:rPr>
          <w:t>3</w:t>
        </w:r>
        <w:r w:rsidR="00F45A4D">
          <w:rPr>
            <w:noProof/>
            <w:webHidden/>
          </w:rPr>
          <w:fldChar w:fldCharType="end"/>
        </w:r>
      </w:hyperlink>
    </w:p>
    <w:p w14:paraId="3F4463E2" w14:textId="639E618F" w:rsidR="00F45A4D" w:rsidRDefault="00151562">
      <w:pPr>
        <w:pStyle w:val="TOC1"/>
        <w:tabs>
          <w:tab w:val="right" w:leader="dot" w:pos="9742"/>
        </w:tabs>
        <w:rPr>
          <w:noProof/>
        </w:rPr>
      </w:pPr>
      <w:hyperlink w:anchor="_Toc236406200" w:history="1">
        <w:r w:rsidR="00F45A4D" w:rsidRPr="006A25F3">
          <w:rPr>
            <w:rStyle w:val="Hyperlink"/>
            <w:noProof/>
          </w:rPr>
          <w:t>20. Monitoring arrangements</w:t>
        </w:r>
        <w:r w:rsidR="00F45A4D">
          <w:rPr>
            <w:noProof/>
            <w:webHidden/>
          </w:rPr>
          <w:tab/>
        </w:r>
        <w:r w:rsidR="00F45A4D">
          <w:rPr>
            <w:noProof/>
            <w:webHidden/>
          </w:rPr>
          <w:fldChar w:fldCharType="begin"/>
        </w:r>
        <w:r w:rsidR="00F45A4D">
          <w:rPr>
            <w:noProof/>
            <w:webHidden/>
          </w:rPr>
          <w:instrText xml:space="preserve"> PAGEREF _Toc236406200 \h </w:instrText>
        </w:r>
        <w:r w:rsidR="00F45A4D">
          <w:rPr>
            <w:noProof/>
            <w:webHidden/>
          </w:rPr>
        </w:r>
        <w:r w:rsidR="00F45A4D">
          <w:rPr>
            <w:noProof/>
            <w:webHidden/>
          </w:rPr>
          <w:fldChar w:fldCharType="separate"/>
        </w:r>
        <w:r w:rsidR="00653D0D">
          <w:rPr>
            <w:noProof/>
            <w:webHidden/>
          </w:rPr>
          <w:t>3</w:t>
        </w:r>
        <w:r w:rsidR="00D4356F">
          <w:rPr>
            <w:noProof/>
            <w:webHidden/>
          </w:rPr>
          <w:t>4</w:t>
        </w:r>
        <w:r w:rsidR="00F45A4D">
          <w:rPr>
            <w:noProof/>
            <w:webHidden/>
          </w:rPr>
          <w:fldChar w:fldCharType="end"/>
        </w:r>
      </w:hyperlink>
    </w:p>
    <w:p w14:paraId="3DB8B563" w14:textId="41F402FB" w:rsidR="00F45A4D" w:rsidRDefault="00151562">
      <w:pPr>
        <w:pStyle w:val="TOC1"/>
        <w:tabs>
          <w:tab w:val="right" w:leader="dot" w:pos="9742"/>
        </w:tabs>
        <w:rPr>
          <w:noProof/>
        </w:rPr>
      </w:pPr>
      <w:hyperlink w:anchor="_Toc236406201" w:history="1">
        <w:r w:rsidR="00F45A4D" w:rsidRPr="006A25F3">
          <w:rPr>
            <w:rStyle w:val="Hyperlink"/>
            <w:noProof/>
          </w:rPr>
          <w:t>21. Links with other policies</w:t>
        </w:r>
        <w:r w:rsidR="00F45A4D">
          <w:rPr>
            <w:noProof/>
            <w:webHidden/>
          </w:rPr>
          <w:tab/>
        </w:r>
        <w:r w:rsidR="00F45A4D">
          <w:rPr>
            <w:noProof/>
            <w:webHidden/>
          </w:rPr>
          <w:fldChar w:fldCharType="begin"/>
        </w:r>
        <w:r w:rsidR="00F45A4D">
          <w:rPr>
            <w:noProof/>
            <w:webHidden/>
          </w:rPr>
          <w:instrText xml:space="preserve"> PAGEREF _Toc236406201 \h </w:instrText>
        </w:r>
        <w:r w:rsidR="00F45A4D">
          <w:rPr>
            <w:noProof/>
            <w:webHidden/>
          </w:rPr>
        </w:r>
        <w:r w:rsidR="00F45A4D">
          <w:rPr>
            <w:noProof/>
            <w:webHidden/>
          </w:rPr>
          <w:fldChar w:fldCharType="separate"/>
        </w:r>
        <w:r w:rsidR="00653D0D">
          <w:rPr>
            <w:noProof/>
            <w:webHidden/>
          </w:rPr>
          <w:t>3</w:t>
        </w:r>
        <w:r w:rsidR="00D4356F">
          <w:rPr>
            <w:noProof/>
            <w:webHidden/>
          </w:rPr>
          <w:t>4</w:t>
        </w:r>
        <w:r w:rsidR="00F45A4D">
          <w:rPr>
            <w:noProof/>
            <w:webHidden/>
          </w:rPr>
          <w:fldChar w:fldCharType="end"/>
        </w:r>
      </w:hyperlink>
    </w:p>
    <w:p w14:paraId="72135A19" w14:textId="5CBE0E90" w:rsidR="00F45A4D" w:rsidRDefault="00151562">
      <w:pPr>
        <w:pStyle w:val="TOC3"/>
        <w:tabs>
          <w:tab w:val="right" w:leader="dot" w:pos="9742"/>
        </w:tabs>
        <w:rPr>
          <w:noProof/>
        </w:rPr>
      </w:pPr>
      <w:hyperlink w:anchor="_Toc236406202" w:history="1">
        <w:r w:rsidR="00F45A4D" w:rsidRPr="006A25F3">
          <w:rPr>
            <w:rStyle w:val="Hyperlink"/>
            <w:noProof/>
          </w:rPr>
          <w:t>Appendix 1: types of abuse</w:t>
        </w:r>
        <w:r w:rsidR="00F45A4D">
          <w:rPr>
            <w:noProof/>
            <w:webHidden/>
          </w:rPr>
          <w:tab/>
        </w:r>
        <w:r w:rsidR="00F45A4D">
          <w:rPr>
            <w:noProof/>
            <w:webHidden/>
          </w:rPr>
          <w:fldChar w:fldCharType="begin"/>
        </w:r>
        <w:r w:rsidR="00F45A4D">
          <w:rPr>
            <w:noProof/>
            <w:webHidden/>
          </w:rPr>
          <w:instrText xml:space="preserve"> PAGEREF _Toc236406202 \h </w:instrText>
        </w:r>
        <w:r w:rsidR="00F45A4D">
          <w:rPr>
            <w:noProof/>
            <w:webHidden/>
          </w:rPr>
        </w:r>
        <w:r w:rsidR="00F45A4D">
          <w:rPr>
            <w:noProof/>
            <w:webHidden/>
          </w:rPr>
          <w:fldChar w:fldCharType="separate"/>
        </w:r>
        <w:r w:rsidR="00653D0D">
          <w:rPr>
            <w:noProof/>
            <w:webHidden/>
          </w:rPr>
          <w:t>3</w:t>
        </w:r>
        <w:r w:rsidR="00B97CE6">
          <w:rPr>
            <w:noProof/>
            <w:webHidden/>
          </w:rPr>
          <w:t>5</w:t>
        </w:r>
        <w:r w:rsidR="00F45A4D">
          <w:rPr>
            <w:noProof/>
            <w:webHidden/>
          </w:rPr>
          <w:fldChar w:fldCharType="end"/>
        </w:r>
      </w:hyperlink>
    </w:p>
    <w:p w14:paraId="6B7467B1" w14:textId="6859A29E" w:rsidR="00F45A4D" w:rsidRDefault="00151562">
      <w:pPr>
        <w:pStyle w:val="TOC3"/>
        <w:tabs>
          <w:tab w:val="right" w:leader="dot" w:pos="9742"/>
        </w:tabs>
        <w:rPr>
          <w:noProof/>
        </w:rPr>
      </w:pPr>
      <w:hyperlink w:anchor="_Toc236406203" w:history="1">
        <w:r w:rsidR="00F45A4D" w:rsidRPr="006A25F3">
          <w:rPr>
            <w:rStyle w:val="Hyperlink"/>
            <w:noProof/>
          </w:rPr>
          <w:t>Appendix 2: safer recruitment and DBS checks – policy and procedures</w:t>
        </w:r>
        <w:r w:rsidR="00F45A4D">
          <w:rPr>
            <w:noProof/>
            <w:webHidden/>
          </w:rPr>
          <w:tab/>
        </w:r>
        <w:r w:rsidR="00F45A4D">
          <w:rPr>
            <w:noProof/>
            <w:webHidden/>
          </w:rPr>
          <w:fldChar w:fldCharType="begin"/>
        </w:r>
        <w:r w:rsidR="00F45A4D">
          <w:rPr>
            <w:noProof/>
            <w:webHidden/>
          </w:rPr>
          <w:instrText xml:space="preserve"> PAGEREF _Toc236406203 \h </w:instrText>
        </w:r>
        <w:r w:rsidR="00F45A4D">
          <w:rPr>
            <w:noProof/>
            <w:webHidden/>
          </w:rPr>
        </w:r>
        <w:r w:rsidR="00F45A4D">
          <w:rPr>
            <w:noProof/>
            <w:webHidden/>
          </w:rPr>
          <w:fldChar w:fldCharType="separate"/>
        </w:r>
        <w:r w:rsidR="00653D0D">
          <w:rPr>
            <w:noProof/>
            <w:webHidden/>
          </w:rPr>
          <w:t>3</w:t>
        </w:r>
        <w:r w:rsidR="00B97CE6">
          <w:rPr>
            <w:noProof/>
            <w:webHidden/>
          </w:rPr>
          <w:t>7</w:t>
        </w:r>
        <w:r w:rsidR="00F45A4D">
          <w:rPr>
            <w:noProof/>
            <w:webHidden/>
          </w:rPr>
          <w:fldChar w:fldCharType="end"/>
        </w:r>
      </w:hyperlink>
    </w:p>
    <w:p w14:paraId="6BBADFD1" w14:textId="72E4721C" w:rsidR="00F45A4D" w:rsidRDefault="00151562">
      <w:pPr>
        <w:pStyle w:val="TOC3"/>
        <w:tabs>
          <w:tab w:val="right" w:leader="dot" w:pos="9742"/>
        </w:tabs>
        <w:rPr>
          <w:noProof/>
        </w:rPr>
      </w:pPr>
      <w:hyperlink w:anchor="_Toc236406204" w:history="1">
        <w:r w:rsidR="00F45A4D" w:rsidRPr="006A25F3">
          <w:rPr>
            <w:rStyle w:val="Hyperlink"/>
            <w:noProof/>
          </w:rPr>
          <w:t>Appendix 3: allegations of abuse made against staff</w:t>
        </w:r>
        <w:r w:rsidR="00F45A4D">
          <w:rPr>
            <w:noProof/>
            <w:webHidden/>
          </w:rPr>
          <w:tab/>
        </w:r>
        <w:r w:rsidR="00F45A4D">
          <w:rPr>
            <w:noProof/>
            <w:webHidden/>
          </w:rPr>
          <w:fldChar w:fldCharType="begin"/>
        </w:r>
        <w:r w:rsidR="00F45A4D">
          <w:rPr>
            <w:noProof/>
            <w:webHidden/>
          </w:rPr>
          <w:instrText xml:space="preserve"> PAGEREF _Toc236406204 \h </w:instrText>
        </w:r>
        <w:r w:rsidR="00F45A4D">
          <w:rPr>
            <w:noProof/>
            <w:webHidden/>
          </w:rPr>
        </w:r>
        <w:r w:rsidR="00F45A4D">
          <w:rPr>
            <w:noProof/>
            <w:webHidden/>
          </w:rPr>
          <w:fldChar w:fldCharType="separate"/>
        </w:r>
        <w:r w:rsidR="00653D0D">
          <w:rPr>
            <w:noProof/>
            <w:webHidden/>
          </w:rPr>
          <w:t>4</w:t>
        </w:r>
        <w:r w:rsidR="00B97CE6">
          <w:rPr>
            <w:noProof/>
            <w:webHidden/>
          </w:rPr>
          <w:t>3</w:t>
        </w:r>
        <w:r w:rsidR="00F45A4D">
          <w:rPr>
            <w:noProof/>
            <w:webHidden/>
          </w:rPr>
          <w:fldChar w:fldCharType="end"/>
        </w:r>
      </w:hyperlink>
    </w:p>
    <w:p w14:paraId="7B295221" w14:textId="42424429" w:rsidR="00F45A4D" w:rsidRDefault="00151562">
      <w:pPr>
        <w:pStyle w:val="TOC3"/>
        <w:tabs>
          <w:tab w:val="right" w:leader="dot" w:pos="9742"/>
        </w:tabs>
      </w:pPr>
      <w:hyperlink w:anchor="_Toc236406205" w:history="1">
        <w:r w:rsidR="00F45A4D" w:rsidRPr="006A25F3">
          <w:rPr>
            <w:rStyle w:val="Hyperlink"/>
            <w:noProof/>
          </w:rPr>
          <w:t>Appendix 4: specific safeguarding issues</w:t>
        </w:r>
        <w:r w:rsidR="00F45A4D">
          <w:rPr>
            <w:noProof/>
            <w:webHidden/>
          </w:rPr>
          <w:tab/>
        </w:r>
        <w:r w:rsidR="00F45A4D">
          <w:rPr>
            <w:noProof/>
            <w:webHidden/>
          </w:rPr>
          <w:fldChar w:fldCharType="begin"/>
        </w:r>
        <w:r w:rsidR="00F45A4D">
          <w:rPr>
            <w:noProof/>
            <w:webHidden/>
          </w:rPr>
          <w:instrText xml:space="preserve"> PAGEREF _Toc236406205 \h </w:instrText>
        </w:r>
        <w:r w:rsidR="00F45A4D">
          <w:rPr>
            <w:noProof/>
            <w:webHidden/>
          </w:rPr>
        </w:r>
        <w:r w:rsidR="00F45A4D">
          <w:rPr>
            <w:noProof/>
            <w:webHidden/>
          </w:rPr>
          <w:fldChar w:fldCharType="separate"/>
        </w:r>
        <w:r w:rsidR="00653D0D">
          <w:rPr>
            <w:noProof/>
            <w:webHidden/>
          </w:rPr>
          <w:t>5</w:t>
        </w:r>
        <w:r w:rsidR="00B97CE6">
          <w:rPr>
            <w:noProof/>
            <w:webHidden/>
          </w:rPr>
          <w:t>1</w:t>
        </w:r>
        <w:r w:rsidR="00F45A4D">
          <w:rPr>
            <w:noProof/>
            <w:webHidden/>
          </w:rPr>
          <w:fldChar w:fldCharType="end"/>
        </w:r>
      </w:hyperlink>
    </w:p>
    <w:p w14:paraId="769AA1A7" w14:textId="36D0A205" w:rsidR="00B97CE6" w:rsidRPr="00B97CE6" w:rsidRDefault="00B97CE6" w:rsidP="00B97CE6">
      <w:r>
        <w:t xml:space="preserve">       Appendix 5: </w:t>
      </w:r>
      <w:r w:rsidRPr="00B97CE6">
        <w:t>Arrangements at the Beginning and End of the School Day</w:t>
      </w:r>
      <w:r>
        <w:t xml:space="preserve"> …………………………………...53</w:t>
      </w:r>
    </w:p>
    <w:p w14:paraId="3CD3060B" w14:textId="7B40A9E8" w:rsidR="007723F0" w:rsidRDefault="00350397">
      <w:pPr>
        <w:spacing w:after="120"/>
      </w:pPr>
      <w:r>
        <w:fldChar w:fldCharType="end"/>
      </w:r>
    </w:p>
    <w:p w14:paraId="069BA9F1" w14:textId="77777777" w:rsidR="007723F0" w:rsidRDefault="00350397">
      <w:pPr>
        <w:spacing w:after="120"/>
      </w:pPr>
      <w:r>
        <w:rPr>
          <w:noProof/>
        </w:rPr>
        <w:drawing>
          <wp:anchor distT="0" distB="0" distL="114300" distR="114300" simplePos="0" relativeHeight="251659264" behindDoc="0" locked="0" layoutInCell="1" allowOverlap="1" wp14:anchorId="5D6DCDF0" wp14:editId="58825531">
            <wp:simplePos x="0" y="0"/>
            <wp:positionH relativeFrom="column">
              <wp:posOffset>0</wp:posOffset>
            </wp:positionH>
            <wp:positionV relativeFrom="paragraph">
              <wp:posOffset>0</wp:posOffset>
            </wp:positionV>
            <wp:extent cx="6162675" cy="9525"/>
            <wp:effectExtent l="0" t="0" r="0" b="0"/>
            <wp:wrapNone/>
            <wp:docPr id="100005" name="Picture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9"/>
                    <a:stretch>
                      <a:fillRect/>
                    </a:stretch>
                  </pic:blipFill>
                  <pic:spPr>
                    <a:xfrm>
                      <a:off x="0" y="0"/>
                      <a:ext cx="6162675" cy="9525"/>
                    </a:xfrm>
                    <a:prstGeom prst="rect">
                      <a:avLst/>
                    </a:prstGeom>
                  </pic:spPr>
                </pic:pic>
              </a:graphicData>
            </a:graphic>
          </wp:anchor>
        </w:drawing>
      </w:r>
    </w:p>
    <w:p w14:paraId="55A55AA9" w14:textId="77777777" w:rsidR="0042654A" w:rsidRDefault="0042654A">
      <w:pPr>
        <w:spacing w:after="120"/>
      </w:pPr>
    </w:p>
    <w:p w14:paraId="1CAB1E2B" w14:textId="77777777" w:rsidR="0042654A" w:rsidRDefault="0042654A">
      <w:pPr>
        <w:spacing w:after="120"/>
      </w:pPr>
    </w:p>
    <w:p w14:paraId="02B8A79C" w14:textId="77777777" w:rsidR="0042654A" w:rsidRDefault="0042654A">
      <w:pPr>
        <w:spacing w:after="120"/>
      </w:pPr>
    </w:p>
    <w:p w14:paraId="62B397BC" w14:textId="77777777" w:rsidR="0042654A" w:rsidRDefault="0042654A">
      <w:pPr>
        <w:spacing w:after="120"/>
      </w:pPr>
    </w:p>
    <w:p w14:paraId="50509D49" w14:textId="77777777" w:rsidR="0042654A" w:rsidRDefault="0042654A">
      <w:pPr>
        <w:spacing w:after="120"/>
      </w:pPr>
    </w:p>
    <w:p w14:paraId="30318AA1" w14:textId="77777777" w:rsidR="0042654A" w:rsidRDefault="0042654A">
      <w:pPr>
        <w:spacing w:after="120"/>
      </w:pPr>
    </w:p>
    <w:p w14:paraId="54DE8F03" w14:textId="77777777" w:rsidR="0042654A" w:rsidRDefault="0042654A">
      <w:pPr>
        <w:spacing w:after="120"/>
      </w:pPr>
    </w:p>
    <w:p w14:paraId="0F9DB119" w14:textId="77777777" w:rsidR="0042654A" w:rsidRDefault="0042654A">
      <w:pPr>
        <w:spacing w:after="120"/>
      </w:pPr>
    </w:p>
    <w:p w14:paraId="1D14B32D" w14:textId="77777777" w:rsidR="0042654A" w:rsidRDefault="0042654A">
      <w:pPr>
        <w:spacing w:after="120"/>
      </w:pPr>
    </w:p>
    <w:p w14:paraId="02A89771" w14:textId="77777777" w:rsidR="0042654A" w:rsidRDefault="0042654A">
      <w:pPr>
        <w:spacing w:after="120"/>
      </w:pPr>
    </w:p>
    <w:p w14:paraId="13FDDC5F" w14:textId="77777777" w:rsidR="0042654A" w:rsidRDefault="0042654A">
      <w:pPr>
        <w:spacing w:after="120"/>
      </w:pPr>
    </w:p>
    <w:p w14:paraId="1CD34324" w14:textId="18C68C37" w:rsidR="007723F0" w:rsidRDefault="00350397">
      <w:pPr>
        <w:spacing w:after="120"/>
      </w:pPr>
      <w:r>
        <w:lastRenderedPageBreak/>
        <w:t xml:space="preserve">This policy sets out the child protection and safeguarding policy and procedures for </w:t>
      </w:r>
      <w:r w:rsidR="002B7ABA" w:rsidRPr="009405A8">
        <w:rPr>
          <w:shd w:val="clear" w:color="auto" w:fill="FFFFFF" w:themeFill="background1"/>
        </w:rPr>
        <w:t xml:space="preserve">Saint Paul’s Catholic Primary School. </w:t>
      </w:r>
    </w:p>
    <w:p w14:paraId="6FC38595" w14:textId="77AC5EEE" w:rsidR="007723F0" w:rsidRDefault="00350397">
      <w:pPr>
        <w:spacing w:after="120"/>
      </w:pPr>
      <w:r>
        <w:t>Sections [</w:t>
      </w:r>
      <w:r w:rsidRPr="009405A8">
        <w:rPr>
          <w:shd w:val="clear" w:color="auto" w:fill="FFFFFF" w:themeFill="background1"/>
        </w:rPr>
        <w:t>5, 6, 7, 10 and/or any others</w:t>
      </w:r>
      <w:r>
        <w:t>] and appendix 4 set out the specific arrangements for</w:t>
      </w:r>
      <w:r w:rsidR="002B7ABA">
        <w:t xml:space="preserve"> Saint Paul’s.</w:t>
      </w:r>
    </w:p>
    <w:p w14:paraId="36C51574" w14:textId="77777777" w:rsidR="0041149E" w:rsidRPr="0041149E" w:rsidRDefault="0041149E" w:rsidP="0041149E">
      <w:pPr>
        <w:spacing w:after="12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1"/>
        <w:gridCol w:w="2007"/>
        <w:gridCol w:w="4244"/>
      </w:tblGrid>
      <w:tr w:rsidR="0041149E" w:rsidRPr="0041149E" w14:paraId="1A2B54F3" w14:textId="77777777" w:rsidTr="001D19D9">
        <w:trPr>
          <w:trHeight w:hRule="exact" w:val="599"/>
        </w:trPr>
        <w:tc>
          <w:tcPr>
            <w:tcW w:w="1792" w:type="pct"/>
            <w:shd w:val="clear" w:color="auto" w:fill="C6D9F1" w:themeFill="text2" w:themeFillTint="33"/>
            <w:vAlign w:val="center"/>
          </w:tcPr>
          <w:p w14:paraId="41D4D483" w14:textId="77777777" w:rsidR="0041149E" w:rsidRPr="0041149E" w:rsidRDefault="0041149E" w:rsidP="0041149E">
            <w:pPr>
              <w:spacing w:after="120"/>
              <w:rPr>
                <w:b/>
              </w:rPr>
            </w:pPr>
            <w:r w:rsidRPr="0041149E">
              <w:rPr>
                <w:b/>
              </w:rPr>
              <w:t>Role:</w:t>
            </w:r>
          </w:p>
        </w:tc>
        <w:tc>
          <w:tcPr>
            <w:tcW w:w="1030" w:type="pct"/>
            <w:shd w:val="clear" w:color="auto" w:fill="C6D9F1" w:themeFill="text2" w:themeFillTint="33"/>
          </w:tcPr>
          <w:p w14:paraId="1CE98979" w14:textId="77777777" w:rsidR="0041149E" w:rsidRPr="0041149E" w:rsidRDefault="0041149E" w:rsidP="0041149E">
            <w:pPr>
              <w:spacing w:after="120"/>
              <w:rPr>
                <w:b/>
              </w:rPr>
            </w:pPr>
            <w:r w:rsidRPr="0041149E">
              <w:rPr>
                <w:b/>
              </w:rPr>
              <w:t>Name / Details:</w:t>
            </w:r>
          </w:p>
        </w:tc>
        <w:tc>
          <w:tcPr>
            <w:tcW w:w="2178" w:type="pct"/>
            <w:shd w:val="clear" w:color="auto" w:fill="C6D9F1" w:themeFill="text2" w:themeFillTint="33"/>
          </w:tcPr>
          <w:p w14:paraId="464B9F4E" w14:textId="77777777" w:rsidR="0041149E" w:rsidRPr="0041149E" w:rsidRDefault="0041149E" w:rsidP="0041149E">
            <w:pPr>
              <w:spacing w:after="120"/>
              <w:rPr>
                <w:b/>
              </w:rPr>
            </w:pPr>
            <w:r w:rsidRPr="0041149E">
              <w:rPr>
                <w:b/>
              </w:rPr>
              <w:t>Contact:</w:t>
            </w:r>
          </w:p>
          <w:p w14:paraId="5E2B3D97" w14:textId="77777777" w:rsidR="0041149E" w:rsidRPr="0041149E" w:rsidRDefault="0041149E" w:rsidP="0041149E">
            <w:pPr>
              <w:spacing w:after="120"/>
              <w:rPr>
                <w:b/>
              </w:rPr>
            </w:pPr>
          </w:p>
          <w:p w14:paraId="3BE6A3EB" w14:textId="77777777" w:rsidR="0041149E" w:rsidRPr="0041149E" w:rsidRDefault="0041149E" w:rsidP="0041149E">
            <w:pPr>
              <w:spacing w:after="120"/>
              <w:rPr>
                <w:b/>
              </w:rPr>
            </w:pPr>
          </w:p>
        </w:tc>
      </w:tr>
      <w:tr w:rsidR="003A7109" w:rsidRPr="0041149E" w14:paraId="6E12A695" w14:textId="77777777" w:rsidTr="003A7109">
        <w:trPr>
          <w:trHeight w:hRule="exact" w:val="739"/>
        </w:trPr>
        <w:tc>
          <w:tcPr>
            <w:tcW w:w="1792" w:type="pct"/>
            <w:vAlign w:val="center"/>
          </w:tcPr>
          <w:p w14:paraId="60FFF21A" w14:textId="77777777" w:rsidR="003A7109" w:rsidRPr="0041149E" w:rsidRDefault="003A7109" w:rsidP="003A7109">
            <w:pPr>
              <w:spacing w:after="120"/>
            </w:pPr>
            <w:r w:rsidRPr="0041149E">
              <w:t>Designated Safeguarding Lead</w:t>
            </w:r>
          </w:p>
          <w:p w14:paraId="55F7AD8E" w14:textId="77777777" w:rsidR="003A7109" w:rsidRDefault="003A7109" w:rsidP="003A7109">
            <w:pPr>
              <w:spacing w:after="120"/>
            </w:pPr>
            <w:r w:rsidRPr="0041149E">
              <w:t>(DSL)</w:t>
            </w:r>
            <w:r>
              <w:t xml:space="preserve"> </w:t>
            </w:r>
          </w:p>
          <w:p w14:paraId="5A4BF118" w14:textId="77777777" w:rsidR="003A7109" w:rsidRPr="0041149E" w:rsidRDefault="003A7109" w:rsidP="0041149E">
            <w:pPr>
              <w:spacing w:after="120"/>
            </w:pPr>
          </w:p>
        </w:tc>
        <w:tc>
          <w:tcPr>
            <w:tcW w:w="1030" w:type="pct"/>
          </w:tcPr>
          <w:p w14:paraId="2E6CFA77" w14:textId="2110E5BA" w:rsidR="003A7109" w:rsidRPr="0041149E" w:rsidRDefault="002B7ABA" w:rsidP="0041149E">
            <w:pPr>
              <w:spacing w:after="120"/>
            </w:pPr>
            <w:r>
              <w:t>Becky Jackson</w:t>
            </w:r>
          </w:p>
        </w:tc>
        <w:tc>
          <w:tcPr>
            <w:tcW w:w="2178" w:type="pct"/>
          </w:tcPr>
          <w:p w14:paraId="25D16B6B" w14:textId="1276C718" w:rsidR="003A7109" w:rsidRPr="0041149E" w:rsidRDefault="00151562" w:rsidP="0041149E">
            <w:pPr>
              <w:spacing w:after="120"/>
            </w:pPr>
            <w:hyperlink r:id="rId10" w:history="1">
              <w:r w:rsidR="002F4694" w:rsidRPr="005C5213">
                <w:rPr>
                  <w:rStyle w:val="Hyperlink"/>
                </w:rPr>
                <w:t>BJackson@stpauls.w-berks.sch.uk</w:t>
              </w:r>
            </w:hyperlink>
            <w:r w:rsidR="002F4694">
              <w:t xml:space="preserve"> </w:t>
            </w:r>
          </w:p>
        </w:tc>
      </w:tr>
      <w:tr w:rsidR="0041149E" w:rsidRPr="0041149E" w14:paraId="6B425244" w14:textId="77777777" w:rsidTr="001D19D9">
        <w:trPr>
          <w:trHeight w:hRule="exact" w:val="739"/>
        </w:trPr>
        <w:tc>
          <w:tcPr>
            <w:tcW w:w="1792" w:type="pct"/>
            <w:vAlign w:val="center"/>
          </w:tcPr>
          <w:p w14:paraId="068460C3" w14:textId="265586C3" w:rsidR="0041149E" w:rsidRPr="0041149E" w:rsidRDefault="0041149E" w:rsidP="00C72937">
            <w:pPr>
              <w:spacing w:after="120"/>
              <w:rPr>
                <w:i/>
                <w:iCs/>
              </w:rPr>
            </w:pPr>
            <w:bookmarkStart w:id="0" w:name="_Hlk238677004"/>
            <w:r w:rsidRPr="0041149E">
              <w:t>Deputy Designated Safeguarding Lead (DDSL)</w:t>
            </w:r>
            <w:r w:rsidR="00C72937">
              <w:t xml:space="preserve"> </w:t>
            </w:r>
            <w:r w:rsidRPr="0041149E">
              <w:rPr>
                <w:i/>
                <w:iCs/>
              </w:rPr>
              <w:t>List all names</w:t>
            </w:r>
          </w:p>
        </w:tc>
        <w:tc>
          <w:tcPr>
            <w:tcW w:w="1030" w:type="pct"/>
          </w:tcPr>
          <w:p w14:paraId="0804B349" w14:textId="4C1F722C" w:rsidR="002B7ABA" w:rsidRDefault="002B7ABA" w:rsidP="002B7ABA">
            <w:pPr>
              <w:spacing w:after="120"/>
              <w:rPr>
                <w:lang w:val="en-GB"/>
              </w:rPr>
            </w:pPr>
            <w:r w:rsidRPr="002B7ABA">
              <w:rPr>
                <w:lang w:val="en-GB"/>
              </w:rPr>
              <w:t>Mr M Robinson</w:t>
            </w:r>
          </w:p>
          <w:p w14:paraId="5DC0409E" w14:textId="7AD58E05" w:rsidR="002B7ABA" w:rsidRDefault="002B7ABA" w:rsidP="002B7ABA">
            <w:pPr>
              <w:spacing w:after="120"/>
              <w:rPr>
                <w:lang w:val="en-GB"/>
              </w:rPr>
            </w:pPr>
            <w:r w:rsidRPr="002B7ABA">
              <w:rPr>
                <w:lang w:val="en-GB"/>
              </w:rPr>
              <w:t>Mrs C Hughes</w:t>
            </w:r>
          </w:p>
          <w:p w14:paraId="6DB65245" w14:textId="067F1609" w:rsidR="002B7ABA" w:rsidRDefault="002B7ABA" w:rsidP="002B7ABA">
            <w:pPr>
              <w:spacing w:after="120"/>
              <w:rPr>
                <w:lang w:val="en-GB"/>
              </w:rPr>
            </w:pPr>
          </w:p>
          <w:p w14:paraId="547CF936" w14:textId="77777777" w:rsidR="002B7ABA" w:rsidRDefault="002B7ABA" w:rsidP="002B7ABA">
            <w:pPr>
              <w:spacing w:after="120"/>
              <w:rPr>
                <w:lang w:val="en-GB"/>
              </w:rPr>
            </w:pPr>
          </w:p>
          <w:p w14:paraId="6282917B" w14:textId="46141225" w:rsidR="002B7ABA" w:rsidRDefault="002B7ABA" w:rsidP="002B7ABA">
            <w:pPr>
              <w:spacing w:after="120"/>
              <w:rPr>
                <w:lang w:val="en-GB"/>
              </w:rPr>
            </w:pPr>
          </w:p>
          <w:p w14:paraId="0B08F5F4" w14:textId="77777777" w:rsidR="002B7ABA" w:rsidRPr="002B7ABA" w:rsidRDefault="002B7ABA" w:rsidP="002B7ABA">
            <w:pPr>
              <w:spacing w:after="120"/>
              <w:rPr>
                <w:lang w:val="en-GB"/>
              </w:rPr>
            </w:pPr>
          </w:p>
          <w:p w14:paraId="6D6BDB12" w14:textId="77777777" w:rsidR="002B7ABA" w:rsidRPr="002B7ABA" w:rsidRDefault="002B7ABA" w:rsidP="002B7ABA">
            <w:pPr>
              <w:spacing w:after="120"/>
              <w:rPr>
                <w:lang w:val="en-GB"/>
              </w:rPr>
            </w:pPr>
          </w:p>
          <w:p w14:paraId="1F80CD24" w14:textId="77777777" w:rsidR="0041149E" w:rsidRPr="0041149E" w:rsidRDefault="0041149E" w:rsidP="0041149E">
            <w:pPr>
              <w:spacing w:after="120"/>
            </w:pPr>
          </w:p>
        </w:tc>
        <w:tc>
          <w:tcPr>
            <w:tcW w:w="2178" w:type="pct"/>
          </w:tcPr>
          <w:p w14:paraId="2FA26318" w14:textId="2DFBF5A5" w:rsidR="002B7ABA" w:rsidRPr="002B7ABA" w:rsidRDefault="002B7ABA" w:rsidP="002B7ABA">
            <w:pPr>
              <w:spacing w:after="120"/>
              <w:rPr>
                <w:lang w:val="en-GB"/>
              </w:rPr>
            </w:pPr>
            <w:r w:rsidRPr="002B7ABA">
              <w:rPr>
                <w:lang w:val="en-GB"/>
              </w:rPr>
              <w:t xml:space="preserve"> </w:t>
            </w:r>
            <w:hyperlink r:id="rId11" w:history="1">
              <w:r w:rsidR="002F4694" w:rsidRPr="005C5213">
                <w:rPr>
                  <w:rStyle w:val="Hyperlink"/>
                  <w:lang w:val="en-GB"/>
                </w:rPr>
                <w:t>MRobinson@stpauls.w-berks.sch.uk</w:t>
              </w:r>
            </w:hyperlink>
            <w:r w:rsidR="002F4694">
              <w:rPr>
                <w:lang w:val="en-GB"/>
              </w:rPr>
              <w:t xml:space="preserve"> </w:t>
            </w:r>
          </w:p>
          <w:p w14:paraId="2B4AAFAD" w14:textId="104CF21E" w:rsidR="0041149E" w:rsidRPr="0041149E" w:rsidRDefault="00151562" w:rsidP="002B7ABA">
            <w:pPr>
              <w:spacing w:after="120"/>
            </w:pPr>
            <w:hyperlink r:id="rId12" w:history="1">
              <w:r w:rsidR="002F4694" w:rsidRPr="005C5213">
                <w:rPr>
                  <w:rStyle w:val="Hyperlink"/>
                  <w:lang w:val="en-GB"/>
                </w:rPr>
                <w:t>chughes@stpauls.w-berks.sch.uk</w:t>
              </w:r>
            </w:hyperlink>
            <w:r w:rsidR="002F4694">
              <w:rPr>
                <w:lang w:val="en-GB"/>
              </w:rPr>
              <w:t xml:space="preserve"> </w:t>
            </w:r>
          </w:p>
        </w:tc>
      </w:tr>
      <w:tr w:rsidR="002B7ABA" w:rsidRPr="0041149E" w14:paraId="239A8B0F" w14:textId="77777777" w:rsidTr="001D19D9">
        <w:trPr>
          <w:trHeight w:hRule="exact" w:val="739"/>
        </w:trPr>
        <w:tc>
          <w:tcPr>
            <w:tcW w:w="1792" w:type="pct"/>
            <w:vAlign w:val="center"/>
          </w:tcPr>
          <w:p w14:paraId="5537D335" w14:textId="77777777" w:rsidR="002B7ABA" w:rsidRPr="0041149E" w:rsidRDefault="002B7ABA" w:rsidP="00C72937">
            <w:pPr>
              <w:spacing w:after="120"/>
            </w:pPr>
          </w:p>
        </w:tc>
        <w:tc>
          <w:tcPr>
            <w:tcW w:w="1030" w:type="pct"/>
          </w:tcPr>
          <w:p w14:paraId="0B62A1DE" w14:textId="2FEA66E4" w:rsidR="00653D0D" w:rsidRDefault="002B7ABA" w:rsidP="002B7ABA">
            <w:pPr>
              <w:spacing w:after="120"/>
              <w:rPr>
                <w:lang w:val="en-GB"/>
              </w:rPr>
            </w:pPr>
            <w:r>
              <w:rPr>
                <w:lang w:val="en-GB"/>
              </w:rPr>
              <w:t>Mrs P Hoare</w:t>
            </w:r>
          </w:p>
          <w:p w14:paraId="61E882AF" w14:textId="77777777" w:rsidR="00653D0D" w:rsidRPr="00653D0D" w:rsidRDefault="00653D0D" w:rsidP="00653D0D">
            <w:pPr>
              <w:spacing w:after="120"/>
              <w:rPr>
                <w:lang w:val="en-GB"/>
              </w:rPr>
            </w:pPr>
            <w:r w:rsidRPr="00653D0D">
              <w:rPr>
                <w:lang w:val="en-GB"/>
              </w:rPr>
              <w:t>Tracy Eveleigh</w:t>
            </w:r>
          </w:p>
          <w:p w14:paraId="59AE6A87" w14:textId="248E8A76" w:rsidR="00653D0D" w:rsidRPr="002B7ABA" w:rsidRDefault="00653D0D" w:rsidP="002B7ABA">
            <w:pPr>
              <w:spacing w:after="120"/>
              <w:rPr>
                <w:lang w:val="en-GB"/>
              </w:rPr>
            </w:pPr>
          </w:p>
        </w:tc>
        <w:tc>
          <w:tcPr>
            <w:tcW w:w="2178" w:type="pct"/>
          </w:tcPr>
          <w:p w14:paraId="259AB948" w14:textId="03D45C2E" w:rsidR="002B7ABA" w:rsidRDefault="00151562" w:rsidP="002B7ABA">
            <w:pPr>
              <w:spacing w:after="120"/>
              <w:rPr>
                <w:lang w:val="en-GB"/>
              </w:rPr>
            </w:pPr>
            <w:hyperlink r:id="rId13" w:history="1">
              <w:r w:rsidR="00653D0D" w:rsidRPr="00C94549">
                <w:rPr>
                  <w:rStyle w:val="Hyperlink"/>
                  <w:lang w:val="en-GB"/>
                </w:rPr>
                <w:t>senco@stpauls.w-berks.sch.uk</w:t>
              </w:r>
            </w:hyperlink>
          </w:p>
          <w:p w14:paraId="23A131B3" w14:textId="4C8A4F82" w:rsidR="00653D0D" w:rsidRDefault="00151562" w:rsidP="00653D0D">
            <w:pPr>
              <w:spacing w:after="120"/>
              <w:rPr>
                <w:lang w:val="en-GB"/>
              </w:rPr>
            </w:pPr>
            <w:hyperlink r:id="rId14" w:history="1">
              <w:r w:rsidR="00653D0D" w:rsidRPr="0078761B">
                <w:rPr>
                  <w:rStyle w:val="Hyperlink"/>
                  <w:lang w:val="en-GB"/>
                </w:rPr>
                <w:t>TEveleigh@stpauls.w-berks.sch.uk</w:t>
              </w:r>
            </w:hyperlink>
          </w:p>
          <w:p w14:paraId="13399875" w14:textId="79F4139C" w:rsidR="00653D0D" w:rsidRPr="002B7ABA" w:rsidRDefault="00653D0D" w:rsidP="00653D0D">
            <w:pPr>
              <w:spacing w:after="120"/>
              <w:rPr>
                <w:lang w:val="en-GB"/>
              </w:rPr>
            </w:pPr>
          </w:p>
        </w:tc>
      </w:tr>
      <w:bookmarkEnd w:id="0"/>
      <w:tr w:rsidR="0041149E" w:rsidRPr="0041149E" w14:paraId="4FA877BF" w14:textId="77777777" w:rsidTr="001D19D9">
        <w:trPr>
          <w:trHeight w:hRule="exact" w:val="730"/>
        </w:trPr>
        <w:tc>
          <w:tcPr>
            <w:tcW w:w="1792" w:type="pct"/>
            <w:vAlign w:val="center"/>
          </w:tcPr>
          <w:p w14:paraId="6A5AF369" w14:textId="77777777" w:rsidR="0041149E" w:rsidRPr="0041149E" w:rsidRDefault="0041149E" w:rsidP="0041149E">
            <w:pPr>
              <w:spacing w:after="120"/>
            </w:pPr>
            <w:r w:rsidRPr="0041149E">
              <w:t>Nominated Governor for Safeguarding / Child Protection</w:t>
            </w:r>
          </w:p>
        </w:tc>
        <w:tc>
          <w:tcPr>
            <w:tcW w:w="1030" w:type="pct"/>
          </w:tcPr>
          <w:p w14:paraId="3E38F4F6" w14:textId="234918A5" w:rsidR="0041149E" w:rsidRPr="0041149E" w:rsidRDefault="002B7ABA" w:rsidP="0041149E">
            <w:pPr>
              <w:spacing w:after="120"/>
            </w:pPr>
            <w:proofErr w:type="spellStart"/>
            <w:r>
              <w:t>M</w:t>
            </w:r>
            <w:r w:rsidRPr="002B7ABA">
              <w:t>rs</w:t>
            </w:r>
            <w:proofErr w:type="spellEnd"/>
            <w:r w:rsidRPr="002B7ABA">
              <w:t xml:space="preserve"> A Dennehy </w:t>
            </w:r>
          </w:p>
        </w:tc>
        <w:tc>
          <w:tcPr>
            <w:tcW w:w="2178" w:type="pct"/>
          </w:tcPr>
          <w:p w14:paraId="2A1A57D6" w14:textId="5977DFAE" w:rsidR="00660BFE" w:rsidRPr="0041149E" w:rsidRDefault="00151562" w:rsidP="0041149E">
            <w:pPr>
              <w:spacing w:after="120"/>
            </w:pPr>
            <w:hyperlink r:id="rId15" w:history="1">
              <w:r w:rsidR="00E02ACC" w:rsidRPr="00644FB2">
                <w:rPr>
                  <w:rStyle w:val="Hyperlink"/>
                </w:rPr>
                <w:t>adennehy@stpauls.w-berks.sch.uk</w:t>
              </w:r>
            </w:hyperlink>
            <w:r w:rsidR="00E02ACC">
              <w:t xml:space="preserve"> </w:t>
            </w:r>
          </w:p>
        </w:tc>
      </w:tr>
      <w:tr w:rsidR="00214A22" w:rsidRPr="0041149E" w14:paraId="6BC98E47" w14:textId="77777777" w:rsidTr="00660BFE">
        <w:trPr>
          <w:trHeight w:hRule="exact" w:val="1289"/>
        </w:trPr>
        <w:tc>
          <w:tcPr>
            <w:tcW w:w="1792" w:type="pct"/>
            <w:vAlign w:val="center"/>
          </w:tcPr>
          <w:p w14:paraId="0D06AD69" w14:textId="77777777" w:rsidR="00214A22" w:rsidRPr="0041149E" w:rsidRDefault="00214A22" w:rsidP="00214A22">
            <w:pPr>
              <w:spacing w:after="120"/>
            </w:pPr>
            <w:r w:rsidRPr="0041149E">
              <w:t>Chair of Governors</w:t>
            </w:r>
          </w:p>
        </w:tc>
        <w:tc>
          <w:tcPr>
            <w:tcW w:w="1030" w:type="pct"/>
          </w:tcPr>
          <w:p w14:paraId="14CE16A0" w14:textId="65ECD167" w:rsidR="00660BFE" w:rsidRDefault="00D95321" w:rsidP="00214A22">
            <w:pPr>
              <w:spacing w:after="120"/>
            </w:pPr>
            <w:r>
              <w:t>Chris Scott</w:t>
            </w:r>
          </w:p>
          <w:p w14:paraId="54375283" w14:textId="168776FF" w:rsidR="00660BFE" w:rsidRPr="0041149E" w:rsidRDefault="00660BFE" w:rsidP="00660BFE">
            <w:pPr>
              <w:spacing w:after="120"/>
            </w:pPr>
            <w:proofErr w:type="spellStart"/>
            <w:r w:rsidRPr="00660BFE">
              <w:t>Mrs</w:t>
            </w:r>
            <w:proofErr w:type="spellEnd"/>
            <w:r w:rsidRPr="00660BFE">
              <w:t xml:space="preserve"> A Dennehy</w:t>
            </w:r>
            <w:r>
              <w:t xml:space="preserve"> (</w:t>
            </w:r>
            <w:r w:rsidRPr="00660BFE">
              <w:t>Vice Chair of Governors</w:t>
            </w:r>
            <w:r>
              <w:t>)</w:t>
            </w:r>
          </w:p>
        </w:tc>
        <w:tc>
          <w:tcPr>
            <w:tcW w:w="2178" w:type="pct"/>
          </w:tcPr>
          <w:p w14:paraId="69653C5C" w14:textId="6F2AFF31" w:rsidR="00214A22" w:rsidRPr="0041149E" w:rsidRDefault="00151562" w:rsidP="00660BFE">
            <w:hyperlink r:id="rId16" w:history="1">
              <w:r w:rsidR="00660BFE" w:rsidRPr="005C5213">
                <w:rPr>
                  <w:rStyle w:val="Hyperlink"/>
                </w:rPr>
                <w:t>CScott@stpauls.w-berks.sch.uk</w:t>
              </w:r>
            </w:hyperlink>
            <w:r w:rsidR="00660BFE">
              <w:br/>
            </w:r>
            <w:r w:rsidR="00660BFE">
              <w:br/>
            </w:r>
            <w:hyperlink r:id="rId17" w:history="1">
              <w:r w:rsidR="00827690" w:rsidRPr="005C5213">
                <w:rPr>
                  <w:rStyle w:val="Hyperlink"/>
                </w:rPr>
                <w:t>adennehy@stpauls.w-berks.sch.uk</w:t>
              </w:r>
            </w:hyperlink>
            <w:r w:rsidR="00660BFE">
              <w:t xml:space="preserve"> </w:t>
            </w:r>
          </w:p>
        </w:tc>
      </w:tr>
      <w:tr w:rsidR="0041149E" w:rsidRPr="0041149E" w14:paraId="3588642A" w14:textId="77777777" w:rsidTr="001D19D9">
        <w:trPr>
          <w:trHeight w:hRule="exact" w:val="567"/>
        </w:trPr>
        <w:tc>
          <w:tcPr>
            <w:tcW w:w="1792" w:type="pct"/>
            <w:vAlign w:val="center"/>
          </w:tcPr>
          <w:p w14:paraId="4C06EFF5" w14:textId="650264EE" w:rsidR="00D83FA9" w:rsidRPr="00D83FA9" w:rsidRDefault="00D83FA9" w:rsidP="00D83FA9">
            <w:pPr>
              <w:spacing w:after="120"/>
              <w:rPr>
                <w:lang w:val="en-GB"/>
              </w:rPr>
            </w:pPr>
            <w:r w:rsidRPr="00D83FA9">
              <w:rPr>
                <w:lang w:val="en-GB"/>
              </w:rPr>
              <w:t>Executive Director of Children's Services</w:t>
            </w:r>
          </w:p>
          <w:p w14:paraId="2E643979" w14:textId="2D65055C" w:rsidR="0041149E" w:rsidRPr="0041149E" w:rsidRDefault="0041149E" w:rsidP="0041149E">
            <w:pPr>
              <w:spacing w:after="120"/>
            </w:pPr>
          </w:p>
        </w:tc>
        <w:tc>
          <w:tcPr>
            <w:tcW w:w="1030" w:type="pct"/>
          </w:tcPr>
          <w:p w14:paraId="55FD9E36" w14:textId="77777777" w:rsidR="0041149E" w:rsidRPr="0041149E" w:rsidRDefault="0041149E" w:rsidP="0041149E">
            <w:pPr>
              <w:spacing w:after="120"/>
            </w:pPr>
            <w:r w:rsidRPr="0041149E">
              <w:t xml:space="preserve">Annmarie </w:t>
            </w:r>
            <w:proofErr w:type="spellStart"/>
            <w:r w:rsidRPr="0041149E">
              <w:t>Dodds</w:t>
            </w:r>
            <w:proofErr w:type="spellEnd"/>
          </w:p>
        </w:tc>
        <w:tc>
          <w:tcPr>
            <w:tcW w:w="2178" w:type="pct"/>
          </w:tcPr>
          <w:p w14:paraId="7DAB73DA" w14:textId="77777777" w:rsidR="0041149E" w:rsidRPr="0041149E" w:rsidRDefault="00151562" w:rsidP="0041149E">
            <w:pPr>
              <w:spacing w:after="120"/>
            </w:pPr>
            <w:hyperlink r:id="rId18" w:history="1">
              <w:r w:rsidR="0041149E" w:rsidRPr="0041149E">
                <w:rPr>
                  <w:rStyle w:val="Hyperlink"/>
                </w:rPr>
                <w:t>annmarie.dodds1@westberks.gov.uk</w:t>
              </w:r>
            </w:hyperlink>
            <w:r w:rsidR="0041149E" w:rsidRPr="0041149E">
              <w:t xml:space="preserve"> </w:t>
            </w:r>
          </w:p>
        </w:tc>
      </w:tr>
      <w:tr w:rsidR="0041149E" w:rsidRPr="0041149E" w14:paraId="626D3610" w14:textId="77777777" w:rsidTr="001D19D9">
        <w:trPr>
          <w:trHeight w:hRule="exact" w:val="567"/>
        </w:trPr>
        <w:tc>
          <w:tcPr>
            <w:tcW w:w="1792" w:type="pct"/>
            <w:vAlign w:val="center"/>
          </w:tcPr>
          <w:p w14:paraId="4C775D5F" w14:textId="77777777" w:rsidR="0041149E" w:rsidRPr="0041149E" w:rsidRDefault="0041149E" w:rsidP="0041149E">
            <w:pPr>
              <w:spacing w:after="120"/>
            </w:pPr>
            <w:r w:rsidRPr="0041149E">
              <w:t xml:space="preserve">Director of Education </w:t>
            </w:r>
          </w:p>
        </w:tc>
        <w:tc>
          <w:tcPr>
            <w:tcW w:w="1030" w:type="pct"/>
          </w:tcPr>
          <w:p w14:paraId="1A45F59B" w14:textId="67801C7C" w:rsidR="0041149E" w:rsidRPr="0041149E" w:rsidRDefault="005A72D7" w:rsidP="0041149E">
            <w:pPr>
              <w:spacing w:after="120"/>
            </w:pPr>
            <w:r>
              <w:t xml:space="preserve">Ashley </w:t>
            </w:r>
            <w:proofErr w:type="spellStart"/>
            <w:r>
              <w:t>Milum</w:t>
            </w:r>
            <w:proofErr w:type="spellEnd"/>
            <w:r>
              <w:t xml:space="preserve"> </w:t>
            </w:r>
          </w:p>
        </w:tc>
        <w:tc>
          <w:tcPr>
            <w:tcW w:w="2178" w:type="pct"/>
          </w:tcPr>
          <w:p w14:paraId="720935BB" w14:textId="471CCE7E" w:rsidR="0041149E" w:rsidRDefault="00151562" w:rsidP="0041149E">
            <w:pPr>
              <w:spacing w:after="120"/>
            </w:pPr>
            <w:hyperlink r:id="rId19" w:history="1">
              <w:r w:rsidR="00424800" w:rsidRPr="00AC4766">
                <w:rPr>
                  <w:rStyle w:val="Hyperlink"/>
                </w:rPr>
                <w:t>Ashley.Milum1@westberks.gov.uk</w:t>
              </w:r>
            </w:hyperlink>
          </w:p>
          <w:p w14:paraId="08EC0AF6" w14:textId="3FE751E9" w:rsidR="00424800" w:rsidRPr="0041149E" w:rsidRDefault="00424800" w:rsidP="0041149E">
            <w:pPr>
              <w:spacing w:after="120"/>
            </w:pPr>
          </w:p>
        </w:tc>
      </w:tr>
      <w:tr w:rsidR="0041149E" w:rsidRPr="0041149E" w14:paraId="1DC49B94" w14:textId="77777777" w:rsidTr="001D19D9">
        <w:trPr>
          <w:trHeight w:hRule="exact" w:val="1125"/>
        </w:trPr>
        <w:tc>
          <w:tcPr>
            <w:tcW w:w="1792" w:type="pct"/>
            <w:vAlign w:val="center"/>
          </w:tcPr>
          <w:p w14:paraId="12BFF495" w14:textId="3B37567B" w:rsidR="0041149E" w:rsidRPr="0041149E" w:rsidRDefault="009120F3" w:rsidP="0041149E">
            <w:pPr>
              <w:spacing w:after="120"/>
            </w:pPr>
            <w:r>
              <w:t>Principal</w:t>
            </w:r>
            <w:r w:rsidR="0041149E" w:rsidRPr="0041149E">
              <w:t xml:space="preserve"> Education Welfare &amp; Safeguarding Officer</w:t>
            </w:r>
          </w:p>
          <w:p w14:paraId="6916B9C4" w14:textId="77777777" w:rsidR="0041149E" w:rsidRPr="0041149E" w:rsidRDefault="0041149E" w:rsidP="0041149E">
            <w:pPr>
              <w:spacing w:after="120"/>
            </w:pPr>
          </w:p>
          <w:p w14:paraId="27E1728A" w14:textId="77777777" w:rsidR="0041149E" w:rsidRPr="0041149E" w:rsidRDefault="0041149E" w:rsidP="0041149E">
            <w:pPr>
              <w:spacing w:after="120"/>
            </w:pPr>
          </w:p>
        </w:tc>
        <w:tc>
          <w:tcPr>
            <w:tcW w:w="1030" w:type="pct"/>
          </w:tcPr>
          <w:p w14:paraId="6EB39573" w14:textId="5DEB1F8B" w:rsidR="005A72D7" w:rsidRPr="0041149E" w:rsidRDefault="005A72D7" w:rsidP="0041149E">
            <w:pPr>
              <w:spacing w:after="120"/>
            </w:pPr>
            <w:r>
              <w:t xml:space="preserve">Chris Cooke </w:t>
            </w:r>
          </w:p>
          <w:p w14:paraId="3DC7E3F3" w14:textId="77777777" w:rsidR="0041149E" w:rsidRPr="0041149E" w:rsidRDefault="0041149E" w:rsidP="0041149E">
            <w:pPr>
              <w:spacing w:after="120"/>
            </w:pPr>
          </w:p>
          <w:p w14:paraId="3880C5FB" w14:textId="77777777" w:rsidR="0041149E" w:rsidRPr="0041149E" w:rsidRDefault="0041149E" w:rsidP="0041149E">
            <w:pPr>
              <w:spacing w:after="120"/>
            </w:pPr>
          </w:p>
          <w:p w14:paraId="3F380CD2" w14:textId="77777777" w:rsidR="0041149E" w:rsidRPr="0041149E" w:rsidRDefault="0041149E" w:rsidP="0041149E">
            <w:pPr>
              <w:spacing w:after="120"/>
            </w:pPr>
          </w:p>
        </w:tc>
        <w:tc>
          <w:tcPr>
            <w:tcW w:w="2178" w:type="pct"/>
          </w:tcPr>
          <w:p w14:paraId="64509793" w14:textId="77777777" w:rsidR="0041149E" w:rsidRPr="0041149E" w:rsidRDefault="00151562" w:rsidP="0041149E">
            <w:pPr>
              <w:spacing w:after="120"/>
            </w:pPr>
            <w:hyperlink r:id="rId20" w:history="1">
              <w:r w:rsidR="0041149E" w:rsidRPr="0041149E">
                <w:rPr>
                  <w:rStyle w:val="Hyperlink"/>
                </w:rPr>
                <w:t>EWSS@westberks.gov.uk</w:t>
              </w:r>
            </w:hyperlink>
            <w:r w:rsidR="0041149E" w:rsidRPr="0041149E">
              <w:t xml:space="preserve"> </w:t>
            </w:r>
          </w:p>
          <w:p w14:paraId="02D3C097" w14:textId="77777777" w:rsidR="0041149E" w:rsidRPr="0041149E" w:rsidRDefault="00151562" w:rsidP="0041149E">
            <w:pPr>
              <w:spacing w:after="120"/>
            </w:pPr>
            <w:hyperlink r:id="rId21" w:history="1">
              <w:r w:rsidR="0041149E" w:rsidRPr="0041149E">
                <w:rPr>
                  <w:rStyle w:val="Hyperlink"/>
                </w:rPr>
                <w:t>CME@westberks.gov.uk</w:t>
              </w:r>
            </w:hyperlink>
          </w:p>
          <w:p w14:paraId="109020B3" w14:textId="77777777" w:rsidR="0041149E" w:rsidRPr="0041149E" w:rsidRDefault="00151562" w:rsidP="0041149E">
            <w:pPr>
              <w:spacing w:after="120"/>
            </w:pPr>
            <w:hyperlink r:id="rId22" w:history="1">
              <w:r w:rsidR="0041149E" w:rsidRPr="0041149E">
                <w:rPr>
                  <w:rStyle w:val="Hyperlink"/>
                </w:rPr>
                <w:t>ehe@westberks.gov.uk</w:t>
              </w:r>
            </w:hyperlink>
          </w:p>
          <w:p w14:paraId="04431D38" w14:textId="77777777" w:rsidR="0041149E" w:rsidRPr="0041149E" w:rsidRDefault="0041149E" w:rsidP="0041149E">
            <w:pPr>
              <w:spacing w:after="120"/>
            </w:pPr>
          </w:p>
        </w:tc>
      </w:tr>
      <w:tr w:rsidR="0041149E" w:rsidRPr="0041149E" w14:paraId="6DD53450" w14:textId="77777777" w:rsidTr="001D19D9">
        <w:trPr>
          <w:trHeight w:hRule="exact" w:val="857"/>
        </w:trPr>
        <w:tc>
          <w:tcPr>
            <w:tcW w:w="1792" w:type="pct"/>
            <w:vAlign w:val="center"/>
          </w:tcPr>
          <w:p w14:paraId="1A913304" w14:textId="77777777" w:rsidR="0041149E" w:rsidRPr="0041149E" w:rsidRDefault="0041149E" w:rsidP="0041149E">
            <w:pPr>
              <w:spacing w:after="120"/>
            </w:pPr>
            <w:r w:rsidRPr="0041149E">
              <w:t>Principal Adviser for School Improvement</w:t>
            </w:r>
          </w:p>
        </w:tc>
        <w:tc>
          <w:tcPr>
            <w:tcW w:w="1030" w:type="pct"/>
          </w:tcPr>
          <w:p w14:paraId="4F5EE769" w14:textId="0C5D373E" w:rsidR="0041149E" w:rsidRPr="0041149E" w:rsidRDefault="005A72D7" w:rsidP="0041149E">
            <w:pPr>
              <w:spacing w:after="120"/>
            </w:pPr>
            <w:r>
              <w:t xml:space="preserve">James Stuart </w:t>
            </w:r>
          </w:p>
        </w:tc>
        <w:tc>
          <w:tcPr>
            <w:tcW w:w="2178" w:type="pct"/>
          </w:tcPr>
          <w:p w14:paraId="06E08183" w14:textId="25CE94B6" w:rsidR="005A72D7" w:rsidRPr="0041149E" w:rsidRDefault="00151562" w:rsidP="0041149E">
            <w:pPr>
              <w:spacing w:after="120"/>
            </w:pPr>
            <w:hyperlink r:id="rId23" w:history="1">
              <w:r w:rsidR="005A72D7" w:rsidRPr="00AC4766">
                <w:rPr>
                  <w:rStyle w:val="Hyperlink"/>
                </w:rPr>
                <w:t>James.Stuart1@westberk.gov.uk</w:t>
              </w:r>
            </w:hyperlink>
            <w:r w:rsidR="005A72D7">
              <w:t xml:space="preserve"> </w:t>
            </w:r>
            <w:r w:rsidR="005A72D7" w:rsidRPr="0041149E">
              <w:t xml:space="preserve"> </w:t>
            </w:r>
          </w:p>
        </w:tc>
      </w:tr>
      <w:tr w:rsidR="0041149E" w:rsidRPr="0041149E" w14:paraId="3C0042A6" w14:textId="77777777" w:rsidTr="001D19D9">
        <w:trPr>
          <w:trHeight w:hRule="exact" w:val="567"/>
        </w:trPr>
        <w:tc>
          <w:tcPr>
            <w:tcW w:w="1792" w:type="pct"/>
            <w:vAlign w:val="center"/>
          </w:tcPr>
          <w:p w14:paraId="2744C3F8" w14:textId="58D1A1B6" w:rsidR="0041149E" w:rsidRPr="0041149E" w:rsidRDefault="0041149E" w:rsidP="0041149E">
            <w:pPr>
              <w:spacing w:after="120"/>
            </w:pPr>
            <w:r w:rsidRPr="0041149E">
              <w:t xml:space="preserve">Education Safeguarding Lead </w:t>
            </w:r>
          </w:p>
        </w:tc>
        <w:tc>
          <w:tcPr>
            <w:tcW w:w="1030" w:type="pct"/>
          </w:tcPr>
          <w:p w14:paraId="141ED1F2" w14:textId="67729998" w:rsidR="0041149E" w:rsidRPr="0041149E" w:rsidRDefault="008C23C4" w:rsidP="0041149E">
            <w:pPr>
              <w:spacing w:after="120"/>
            </w:pPr>
            <w:r>
              <w:t>Jatinder</w:t>
            </w:r>
            <w:r w:rsidR="00C72937">
              <w:t xml:space="preserve"> </w:t>
            </w:r>
            <w:proofErr w:type="spellStart"/>
            <w:r>
              <w:t>Matharu</w:t>
            </w:r>
            <w:proofErr w:type="spellEnd"/>
          </w:p>
        </w:tc>
        <w:tc>
          <w:tcPr>
            <w:tcW w:w="2178" w:type="pct"/>
          </w:tcPr>
          <w:p w14:paraId="381D67BA" w14:textId="77777777" w:rsidR="0041149E" w:rsidRDefault="00151562" w:rsidP="0041149E">
            <w:pPr>
              <w:spacing w:after="120"/>
            </w:pPr>
            <w:hyperlink r:id="rId24" w:history="1">
              <w:r w:rsidR="0041149E" w:rsidRPr="0041149E">
                <w:rPr>
                  <w:rStyle w:val="Hyperlink"/>
                </w:rPr>
                <w:t>edsafeguarding@westberks.gov.uk</w:t>
              </w:r>
            </w:hyperlink>
            <w:r w:rsidR="0041149E" w:rsidRPr="0041149E">
              <w:t xml:space="preserve"> </w:t>
            </w:r>
          </w:p>
          <w:p w14:paraId="7D68E403" w14:textId="357801FE" w:rsidR="006B0AE2" w:rsidRPr="0041149E" w:rsidRDefault="00151562" w:rsidP="0041149E">
            <w:pPr>
              <w:spacing w:after="120"/>
            </w:pPr>
            <w:hyperlink r:id="rId25" w:history="1">
              <w:r w:rsidR="006B0AE2" w:rsidRPr="00AC4766">
                <w:rPr>
                  <w:rStyle w:val="Hyperlink"/>
                </w:rPr>
                <w:t>Jatinder.Matharu1@westberks.gov.uk</w:t>
              </w:r>
            </w:hyperlink>
            <w:r w:rsidR="006B0AE2">
              <w:t xml:space="preserve"> </w:t>
            </w:r>
          </w:p>
        </w:tc>
      </w:tr>
      <w:tr w:rsidR="001D19D9" w:rsidRPr="0041149E" w14:paraId="51BCD6AC" w14:textId="77777777" w:rsidTr="001D19D9">
        <w:trPr>
          <w:trHeight w:hRule="exact" w:val="567"/>
        </w:trPr>
        <w:tc>
          <w:tcPr>
            <w:tcW w:w="1792" w:type="pct"/>
            <w:vAlign w:val="center"/>
          </w:tcPr>
          <w:p w14:paraId="75EB537B" w14:textId="7E447EB4" w:rsidR="001D19D9" w:rsidRPr="0041149E" w:rsidRDefault="001D19D9" w:rsidP="0041149E">
            <w:pPr>
              <w:spacing w:after="120"/>
            </w:pPr>
            <w:r>
              <w:t>Inclusion Service Lead</w:t>
            </w:r>
          </w:p>
        </w:tc>
        <w:tc>
          <w:tcPr>
            <w:tcW w:w="1030" w:type="pct"/>
          </w:tcPr>
          <w:p w14:paraId="4B986CBD" w14:textId="77777777" w:rsidR="001D19D9" w:rsidRDefault="001D19D9" w:rsidP="001D19D9">
            <w:pPr>
              <w:spacing w:after="120"/>
            </w:pPr>
            <w:r w:rsidRPr="0041149E">
              <w:t>Melissa Perry</w:t>
            </w:r>
          </w:p>
          <w:p w14:paraId="5FEE7EE2" w14:textId="77777777" w:rsidR="001D19D9" w:rsidRDefault="001D19D9" w:rsidP="0041149E">
            <w:pPr>
              <w:spacing w:after="120"/>
            </w:pPr>
          </w:p>
        </w:tc>
        <w:tc>
          <w:tcPr>
            <w:tcW w:w="2178" w:type="pct"/>
          </w:tcPr>
          <w:p w14:paraId="5B867ED7" w14:textId="2E500810" w:rsidR="001D19D9" w:rsidRPr="0041149E" w:rsidRDefault="00151562" w:rsidP="0041149E">
            <w:pPr>
              <w:spacing w:after="120"/>
            </w:pPr>
            <w:hyperlink r:id="rId26" w:history="1">
              <w:r w:rsidR="001D19D9" w:rsidRPr="00AC4766">
                <w:rPr>
                  <w:rStyle w:val="Hyperlink"/>
                </w:rPr>
                <w:t>Melissa.Perry1@westberks.gov.uk</w:t>
              </w:r>
            </w:hyperlink>
            <w:r w:rsidR="001D19D9">
              <w:t xml:space="preserve"> </w:t>
            </w:r>
          </w:p>
        </w:tc>
      </w:tr>
      <w:tr w:rsidR="001D19D9" w:rsidRPr="0041149E" w14:paraId="213DE8F0" w14:textId="77777777" w:rsidTr="001D19D9">
        <w:trPr>
          <w:trHeight w:hRule="exact" w:val="567"/>
        </w:trPr>
        <w:tc>
          <w:tcPr>
            <w:tcW w:w="1792" w:type="pct"/>
            <w:vAlign w:val="center"/>
          </w:tcPr>
          <w:p w14:paraId="670CB7E2" w14:textId="6F1CBFA3" w:rsidR="001D19D9" w:rsidRDefault="001D19D9" w:rsidP="0041149E">
            <w:pPr>
              <w:spacing w:after="120"/>
            </w:pPr>
            <w:r>
              <w:t>SEND Service Lead</w:t>
            </w:r>
          </w:p>
        </w:tc>
        <w:tc>
          <w:tcPr>
            <w:tcW w:w="1030" w:type="pct"/>
          </w:tcPr>
          <w:p w14:paraId="6DF738A2" w14:textId="320DF115" w:rsidR="001D19D9" w:rsidRPr="0041149E" w:rsidRDefault="001D19D9" w:rsidP="001D19D9">
            <w:pPr>
              <w:spacing w:after="120"/>
            </w:pPr>
            <w:r>
              <w:t xml:space="preserve">Emma Ferry </w:t>
            </w:r>
          </w:p>
        </w:tc>
        <w:tc>
          <w:tcPr>
            <w:tcW w:w="2178" w:type="pct"/>
          </w:tcPr>
          <w:p w14:paraId="40448F65" w14:textId="46341CBC" w:rsidR="001D19D9" w:rsidRDefault="00151562" w:rsidP="0041149E">
            <w:pPr>
              <w:spacing w:after="120"/>
            </w:pPr>
            <w:hyperlink r:id="rId27" w:history="1">
              <w:r w:rsidR="008F01AB" w:rsidRPr="00AC4766">
                <w:rPr>
                  <w:rStyle w:val="Hyperlink"/>
                </w:rPr>
                <w:t>Emma.Ferry1@westberks.gov.uk</w:t>
              </w:r>
            </w:hyperlink>
            <w:r w:rsidR="008F01AB">
              <w:t xml:space="preserve"> </w:t>
            </w:r>
          </w:p>
        </w:tc>
      </w:tr>
      <w:tr w:rsidR="0041149E" w:rsidRPr="0041149E" w14:paraId="3875D741" w14:textId="77777777" w:rsidTr="001D19D9">
        <w:trPr>
          <w:trHeight w:hRule="exact" w:val="567"/>
        </w:trPr>
        <w:tc>
          <w:tcPr>
            <w:tcW w:w="1792" w:type="pct"/>
            <w:vAlign w:val="center"/>
          </w:tcPr>
          <w:p w14:paraId="7109A202" w14:textId="77777777" w:rsidR="0041149E" w:rsidRPr="0041149E" w:rsidRDefault="0041149E" w:rsidP="0041149E">
            <w:pPr>
              <w:spacing w:after="120"/>
            </w:pPr>
            <w:r w:rsidRPr="0041149E">
              <w:t>Youth Justice Support Team</w:t>
            </w:r>
          </w:p>
        </w:tc>
        <w:tc>
          <w:tcPr>
            <w:tcW w:w="1030" w:type="pct"/>
          </w:tcPr>
          <w:p w14:paraId="1999206A" w14:textId="77777777" w:rsidR="0041149E" w:rsidRPr="0041149E" w:rsidRDefault="0041149E" w:rsidP="0041149E">
            <w:pPr>
              <w:spacing w:after="120"/>
            </w:pPr>
            <w:r w:rsidRPr="0041149E">
              <w:t xml:space="preserve">David </w:t>
            </w:r>
            <w:proofErr w:type="spellStart"/>
            <w:r w:rsidRPr="0041149E">
              <w:t>Wraight</w:t>
            </w:r>
            <w:proofErr w:type="spellEnd"/>
          </w:p>
        </w:tc>
        <w:tc>
          <w:tcPr>
            <w:tcW w:w="2178" w:type="pct"/>
          </w:tcPr>
          <w:p w14:paraId="227D3563" w14:textId="77777777" w:rsidR="0041149E" w:rsidRPr="0041149E" w:rsidRDefault="00151562" w:rsidP="0041149E">
            <w:pPr>
              <w:spacing w:after="120"/>
            </w:pPr>
            <w:hyperlink r:id="rId28" w:history="1">
              <w:r w:rsidR="0041149E" w:rsidRPr="0041149E">
                <w:rPr>
                  <w:rStyle w:val="Hyperlink"/>
                </w:rPr>
                <w:t>Yjst@westberks.gov.uk</w:t>
              </w:r>
            </w:hyperlink>
            <w:r w:rsidR="0041149E" w:rsidRPr="0041149E">
              <w:t xml:space="preserve"> </w:t>
            </w:r>
          </w:p>
        </w:tc>
      </w:tr>
      <w:tr w:rsidR="0041149E" w:rsidRPr="0041149E" w14:paraId="5441DB25" w14:textId="77777777" w:rsidTr="001D19D9">
        <w:trPr>
          <w:trHeight w:val="843"/>
        </w:trPr>
        <w:tc>
          <w:tcPr>
            <w:tcW w:w="1792" w:type="pct"/>
            <w:vAlign w:val="center"/>
          </w:tcPr>
          <w:p w14:paraId="1BCFAC9C" w14:textId="77777777" w:rsidR="0041149E" w:rsidRPr="0041149E" w:rsidRDefault="0041149E" w:rsidP="0041149E">
            <w:pPr>
              <w:spacing w:after="120"/>
            </w:pPr>
            <w:r w:rsidRPr="0041149E">
              <w:t>Local Authority Designated Officer (LADO)</w:t>
            </w:r>
          </w:p>
        </w:tc>
        <w:tc>
          <w:tcPr>
            <w:tcW w:w="1030" w:type="pct"/>
          </w:tcPr>
          <w:p w14:paraId="51BF0A7B" w14:textId="77777777" w:rsidR="0041149E" w:rsidRPr="0041149E" w:rsidRDefault="0041149E" w:rsidP="0041149E">
            <w:pPr>
              <w:spacing w:after="120"/>
            </w:pPr>
          </w:p>
          <w:p w14:paraId="2901E80D" w14:textId="77777777" w:rsidR="0041149E" w:rsidRPr="0041149E" w:rsidRDefault="0041149E" w:rsidP="0041149E">
            <w:pPr>
              <w:spacing w:after="120"/>
            </w:pPr>
            <w:r w:rsidRPr="0041149E">
              <w:t xml:space="preserve">Fiona </w:t>
            </w:r>
            <w:proofErr w:type="spellStart"/>
            <w:r w:rsidRPr="0041149E">
              <w:t>Goussard</w:t>
            </w:r>
            <w:proofErr w:type="spellEnd"/>
          </w:p>
        </w:tc>
        <w:tc>
          <w:tcPr>
            <w:tcW w:w="2178" w:type="pct"/>
          </w:tcPr>
          <w:p w14:paraId="7588413B" w14:textId="77777777" w:rsidR="0041149E" w:rsidRDefault="00151562" w:rsidP="0041149E">
            <w:pPr>
              <w:spacing w:after="120"/>
            </w:pPr>
            <w:hyperlink r:id="rId29" w:history="1">
              <w:r w:rsidR="0041149E" w:rsidRPr="0041149E">
                <w:rPr>
                  <w:rStyle w:val="Hyperlink"/>
                </w:rPr>
                <w:t>LADO.LADO@westberks.gov.uk</w:t>
              </w:r>
            </w:hyperlink>
          </w:p>
          <w:p w14:paraId="073B6F65" w14:textId="77777777" w:rsidR="009120F3" w:rsidRPr="0041149E" w:rsidRDefault="009120F3" w:rsidP="009120F3">
            <w:pPr>
              <w:spacing w:after="120"/>
            </w:pPr>
            <w:r w:rsidRPr="0041149E">
              <w:t>01635 503153</w:t>
            </w:r>
          </w:p>
          <w:p w14:paraId="2944ECEC" w14:textId="17A39230" w:rsidR="009120F3" w:rsidRPr="0041149E" w:rsidRDefault="009120F3" w:rsidP="0041149E">
            <w:pPr>
              <w:spacing w:after="120"/>
            </w:pPr>
          </w:p>
        </w:tc>
      </w:tr>
      <w:tr w:rsidR="0041149E" w:rsidRPr="0041149E" w14:paraId="6A419EA2" w14:textId="77777777" w:rsidTr="001D19D9">
        <w:trPr>
          <w:trHeight w:hRule="exact" w:val="568"/>
        </w:trPr>
        <w:tc>
          <w:tcPr>
            <w:tcW w:w="1792" w:type="pct"/>
            <w:vAlign w:val="center"/>
          </w:tcPr>
          <w:p w14:paraId="7D810A3B" w14:textId="77777777" w:rsidR="0041149E" w:rsidRPr="0041149E" w:rsidRDefault="0041149E" w:rsidP="0041149E">
            <w:pPr>
              <w:spacing w:after="120"/>
            </w:pPr>
            <w:r w:rsidRPr="0041149E">
              <w:t xml:space="preserve">Prevent Team </w:t>
            </w:r>
          </w:p>
        </w:tc>
        <w:tc>
          <w:tcPr>
            <w:tcW w:w="1030" w:type="pct"/>
          </w:tcPr>
          <w:p w14:paraId="5A7279EF" w14:textId="77777777" w:rsidR="0041149E" w:rsidRPr="0041149E" w:rsidRDefault="0041149E" w:rsidP="0041149E">
            <w:pPr>
              <w:spacing w:after="120"/>
            </w:pPr>
          </w:p>
        </w:tc>
        <w:tc>
          <w:tcPr>
            <w:tcW w:w="2178" w:type="pct"/>
          </w:tcPr>
          <w:p w14:paraId="74BCB371" w14:textId="77777777" w:rsidR="0041149E" w:rsidRPr="0041149E" w:rsidRDefault="00151562" w:rsidP="0041149E">
            <w:pPr>
              <w:spacing w:after="120"/>
            </w:pPr>
            <w:hyperlink r:id="rId30" w:history="1">
              <w:r w:rsidR="0041149E" w:rsidRPr="0041149E">
                <w:rPr>
                  <w:rStyle w:val="Hyperlink"/>
                </w:rPr>
                <w:t>Preventreferrals@thamesvalley.pnn.police.uk</w:t>
              </w:r>
            </w:hyperlink>
            <w:r w:rsidR="0041149E" w:rsidRPr="0041149E">
              <w:t xml:space="preserve"> </w:t>
            </w:r>
          </w:p>
          <w:p w14:paraId="063CEC4B" w14:textId="77777777" w:rsidR="0041149E" w:rsidRPr="0041149E" w:rsidRDefault="0041149E" w:rsidP="0041149E">
            <w:pPr>
              <w:spacing w:after="120"/>
            </w:pPr>
            <w:r w:rsidRPr="0041149E">
              <w:t xml:space="preserve"> </w:t>
            </w:r>
          </w:p>
        </w:tc>
      </w:tr>
      <w:tr w:rsidR="003A7109" w:rsidRPr="0041149E" w14:paraId="3E6AC541" w14:textId="77777777" w:rsidTr="001D19D9">
        <w:trPr>
          <w:trHeight w:hRule="exact" w:val="568"/>
        </w:trPr>
        <w:tc>
          <w:tcPr>
            <w:tcW w:w="1792" w:type="pct"/>
            <w:vAlign w:val="center"/>
          </w:tcPr>
          <w:p w14:paraId="69246FD1" w14:textId="48720029" w:rsidR="003A7109" w:rsidRPr="0041149E" w:rsidRDefault="003A7109" w:rsidP="003A7109">
            <w:pPr>
              <w:spacing w:after="120"/>
            </w:pPr>
            <w:r>
              <w:rPr>
                <w:color w:val="000000"/>
              </w:rPr>
              <w:t>Channel helpline</w:t>
            </w:r>
          </w:p>
        </w:tc>
        <w:tc>
          <w:tcPr>
            <w:tcW w:w="1030" w:type="pct"/>
          </w:tcPr>
          <w:p w14:paraId="35E28549" w14:textId="77777777" w:rsidR="003A7109" w:rsidRPr="0041149E" w:rsidRDefault="003A7109" w:rsidP="003A7109">
            <w:pPr>
              <w:spacing w:after="120"/>
            </w:pPr>
          </w:p>
        </w:tc>
        <w:tc>
          <w:tcPr>
            <w:tcW w:w="2178" w:type="pct"/>
          </w:tcPr>
          <w:p w14:paraId="4E200BA0" w14:textId="587D0A92" w:rsidR="003A7109" w:rsidRPr="0041149E" w:rsidRDefault="003A7109" w:rsidP="003A7109">
            <w:pPr>
              <w:spacing w:after="120"/>
            </w:pPr>
            <w:r>
              <w:rPr>
                <w:color w:val="000000"/>
              </w:rPr>
              <w:t>020 7340 7264</w:t>
            </w:r>
          </w:p>
        </w:tc>
      </w:tr>
      <w:tr w:rsidR="0041149E" w:rsidRPr="0041149E" w14:paraId="54473A3E" w14:textId="77777777" w:rsidTr="001D19D9">
        <w:trPr>
          <w:trHeight w:hRule="exact" w:val="1153"/>
        </w:trPr>
        <w:tc>
          <w:tcPr>
            <w:tcW w:w="1792" w:type="pct"/>
            <w:vAlign w:val="center"/>
          </w:tcPr>
          <w:p w14:paraId="0292FDB1" w14:textId="624565F6" w:rsidR="003A7109" w:rsidRPr="0041149E" w:rsidRDefault="0041149E" w:rsidP="0041149E">
            <w:pPr>
              <w:spacing w:after="120"/>
            </w:pPr>
            <w:r w:rsidRPr="0041149E">
              <w:lastRenderedPageBreak/>
              <w:t>Whistleblowing</w:t>
            </w:r>
          </w:p>
        </w:tc>
        <w:tc>
          <w:tcPr>
            <w:tcW w:w="1030" w:type="pct"/>
          </w:tcPr>
          <w:p w14:paraId="5C1B19C9" w14:textId="77777777" w:rsidR="0041149E" w:rsidRPr="0041149E" w:rsidRDefault="0041149E" w:rsidP="0041149E">
            <w:pPr>
              <w:spacing w:after="120"/>
            </w:pPr>
          </w:p>
        </w:tc>
        <w:tc>
          <w:tcPr>
            <w:tcW w:w="2178" w:type="pct"/>
          </w:tcPr>
          <w:p w14:paraId="16B90D7D" w14:textId="20D0B796" w:rsidR="0041149E" w:rsidRPr="0041149E" w:rsidRDefault="0041149E" w:rsidP="0041149E">
            <w:pPr>
              <w:spacing w:after="120"/>
            </w:pPr>
            <w:r w:rsidRPr="0041149E">
              <w:t>Whistleblowing Advice Line - 0800 028 0285</w:t>
            </w:r>
            <w:r w:rsidR="003A7109">
              <w:t xml:space="preserve">  </w:t>
            </w:r>
            <w:hyperlink r:id="rId31" w:history="1">
              <w:r w:rsidR="003A7109" w:rsidRPr="00AC4766">
                <w:rPr>
                  <w:rStyle w:val="Hyperlink"/>
                  <w:i/>
                </w:rPr>
                <w:t>help@nspcc.org.uk</w:t>
              </w:r>
            </w:hyperlink>
          </w:p>
        </w:tc>
      </w:tr>
      <w:tr w:rsidR="0041149E" w:rsidRPr="0041149E" w14:paraId="5B95FE30" w14:textId="77777777" w:rsidTr="001D19D9">
        <w:trPr>
          <w:trHeight w:hRule="exact" w:val="1386"/>
        </w:trPr>
        <w:tc>
          <w:tcPr>
            <w:tcW w:w="1792" w:type="pct"/>
            <w:vAlign w:val="center"/>
          </w:tcPr>
          <w:p w14:paraId="4B924174" w14:textId="77777777" w:rsidR="0041149E" w:rsidRPr="0041149E" w:rsidRDefault="0041149E" w:rsidP="0041149E">
            <w:pPr>
              <w:spacing w:after="120"/>
            </w:pPr>
            <w:r w:rsidRPr="0041149E">
              <w:t>Police</w:t>
            </w:r>
          </w:p>
        </w:tc>
        <w:tc>
          <w:tcPr>
            <w:tcW w:w="1030" w:type="pct"/>
          </w:tcPr>
          <w:p w14:paraId="44E5CC51" w14:textId="77777777" w:rsidR="0041149E" w:rsidRPr="0041149E" w:rsidRDefault="0041149E" w:rsidP="0041149E">
            <w:pPr>
              <w:spacing w:after="120"/>
            </w:pPr>
            <w:r w:rsidRPr="0041149E">
              <w:t>In an emergency</w:t>
            </w:r>
          </w:p>
          <w:p w14:paraId="43E6C07C" w14:textId="77777777" w:rsidR="0041149E" w:rsidRDefault="0041149E" w:rsidP="0041149E">
            <w:pPr>
              <w:spacing w:after="120"/>
            </w:pPr>
            <w:r w:rsidRPr="0041149E">
              <w:t>For non-emergency but possible crime</w:t>
            </w:r>
          </w:p>
          <w:p w14:paraId="5E326BC2" w14:textId="10F3B56D" w:rsidR="00C72937" w:rsidRDefault="00C72937" w:rsidP="0041149E">
            <w:pPr>
              <w:spacing w:after="120"/>
            </w:pPr>
            <w:r>
              <w:t xml:space="preserve">Schools Officer </w:t>
            </w:r>
            <w:r w:rsidR="007723D2">
              <w:t>PC David Wren</w:t>
            </w:r>
          </w:p>
          <w:p w14:paraId="405DDAE4" w14:textId="77777777" w:rsidR="00C72937" w:rsidRDefault="00C72937" w:rsidP="0041149E">
            <w:pPr>
              <w:spacing w:after="120"/>
            </w:pPr>
          </w:p>
          <w:p w14:paraId="717798A4" w14:textId="77777777" w:rsidR="00C72937" w:rsidRDefault="00C72937" w:rsidP="0041149E">
            <w:pPr>
              <w:spacing w:after="120"/>
            </w:pPr>
          </w:p>
          <w:p w14:paraId="0D2DBCE1" w14:textId="77777777" w:rsidR="005A72D7" w:rsidRDefault="005A72D7" w:rsidP="0041149E">
            <w:pPr>
              <w:spacing w:after="120"/>
            </w:pPr>
          </w:p>
          <w:p w14:paraId="3EDC1CB6" w14:textId="77777777" w:rsidR="005A72D7" w:rsidRPr="0041149E" w:rsidRDefault="005A72D7" w:rsidP="0041149E">
            <w:pPr>
              <w:spacing w:after="120"/>
            </w:pPr>
          </w:p>
        </w:tc>
        <w:tc>
          <w:tcPr>
            <w:tcW w:w="2178" w:type="pct"/>
          </w:tcPr>
          <w:p w14:paraId="1D46516E" w14:textId="77777777" w:rsidR="0041149E" w:rsidRPr="0041149E" w:rsidRDefault="0041149E" w:rsidP="0041149E">
            <w:pPr>
              <w:spacing w:after="120"/>
            </w:pPr>
            <w:r w:rsidRPr="0041149E">
              <w:t>999</w:t>
            </w:r>
          </w:p>
          <w:p w14:paraId="3DC82E54" w14:textId="77777777" w:rsidR="0041149E" w:rsidRDefault="0041149E" w:rsidP="0041149E">
            <w:pPr>
              <w:spacing w:after="120"/>
            </w:pPr>
            <w:r w:rsidRPr="0041149E">
              <w:t>101</w:t>
            </w:r>
          </w:p>
          <w:p w14:paraId="7AAA114E" w14:textId="36370AC8" w:rsidR="007723D2" w:rsidRPr="007723D2" w:rsidRDefault="007723D2" w:rsidP="007723D2">
            <w:pPr>
              <w:spacing w:after="120"/>
              <w:rPr>
                <w:lang w:val="en-GB"/>
              </w:rPr>
            </w:pPr>
            <w:r w:rsidRPr="007723D2">
              <w:rPr>
                <w:lang w:val="en-GB"/>
              </w:rPr>
              <w:t>07875604380</w:t>
            </w:r>
            <w:r w:rsidR="001D19D9">
              <w:rPr>
                <w:lang w:val="en-GB"/>
              </w:rPr>
              <w:t xml:space="preserve"> | </w:t>
            </w:r>
            <w:hyperlink r:id="rId32" w:history="1">
              <w:r w:rsidRPr="007723D2">
                <w:rPr>
                  <w:rStyle w:val="Hyperlink"/>
                  <w:lang w:val="en-GB"/>
                </w:rPr>
                <w:t>david.wren@thamesvalley.police.uk</w:t>
              </w:r>
            </w:hyperlink>
          </w:p>
          <w:p w14:paraId="57EB71D1" w14:textId="77777777" w:rsidR="00C72937" w:rsidRDefault="00C72937" w:rsidP="0041149E">
            <w:pPr>
              <w:spacing w:after="120"/>
            </w:pPr>
          </w:p>
          <w:p w14:paraId="552364DF" w14:textId="77777777" w:rsidR="0025112A" w:rsidRDefault="0025112A" w:rsidP="0041149E">
            <w:pPr>
              <w:spacing w:after="120"/>
            </w:pPr>
          </w:p>
          <w:p w14:paraId="70B15DD8" w14:textId="77777777" w:rsidR="0025112A" w:rsidRDefault="0025112A" w:rsidP="0041149E">
            <w:pPr>
              <w:spacing w:after="120"/>
            </w:pPr>
          </w:p>
          <w:p w14:paraId="1EF94342" w14:textId="77777777" w:rsidR="0025112A" w:rsidRPr="0041149E" w:rsidRDefault="0025112A" w:rsidP="0041149E">
            <w:pPr>
              <w:spacing w:after="120"/>
            </w:pPr>
          </w:p>
        </w:tc>
      </w:tr>
    </w:tbl>
    <w:p w14:paraId="24454EA8" w14:textId="77777777" w:rsidR="0041149E" w:rsidRPr="0041149E" w:rsidRDefault="0041149E" w:rsidP="0041149E">
      <w:pPr>
        <w:spacing w:after="120"/>
        <w:rPr>
          <w:b/>
          <w:u w:val="single"/>
        </w:rPr>
      </w:pPr>
    </w:p>
    <w:p w14:paraId="122C82BC" w14:textId="77777777" w:rsidR="003A7109" w:rsidRDefault="003A7109">
      <w:pPr>
        <w:rPr>
          <w:b/>
          <w:bCs/>
        </w:rPr>
      </w:pPr>
      <w:bookmarkStart w:id="1" w:name="_Toc340936714"/>
      <w:r>
        <w:rPr>
          <w:b/>
          <w:bCs/>
        </w:rPr>
        <w:br w:type="page"/>
      </w:r>
    </w:p>
    <w:bookmarkEnd w:id="1"/>
    <w:p w14:paraId="60D2DF91" w14:textId="5FE46201" w:rsidR="00D37C6D" w:rsidRPr="00291E8C" w:rsidRDefault="00D37C6D" w:rsidP="00D37C6D">
      <w:pPr>
        <w:jc w:val="both"/>
        <w:rPr>
          <w:b/>
          <w:bCs/>
          <w:color w:val="00A389"/>
          <w:lang w:val="en-GB"/>
        </w:rPr>
      </w:pPr>
      <w:r w:rsidRPr="00291E8C">
        <w:rPr>
          <w:rStyle w:val="Heading2Char"/>
          <w:rFonts w:ascii="Arial" w:eastAsia="Arial" w:hAnsi="Arial" w:cs="Arial"/>
          <w:b/>
          <w:bCs/>
          <w:color w:val="00A389"/>
          <w:sz w:val="28"/>
          <w:szCs w:val="28"/>
          <w:lang w:val="en-GB"/>
        </w:rPr>
        <w:lastRenderedPageBreak/>
        <w:t>Statutory Safeguarding-Related Policies in Schools (KCSIE)</w:t>
      </w:r>
    </w:p>
    <w:p w14:paraId="69A1AAAE" w14:textId="77777777" w:rsidR="0039270C" w:rsidRPr="00291E8C" w:rsidRDefault="0039270C">
      <w:pPr>
        <w:spacing w:after="120"/>
        <w:rPr>
          <w:color w:val="00A389"/>
        </w:rPr>
      </w:pPr>
    </w:p>
    <w:tbl>
      <w:tblPr>
        <w:tblW w:w="936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3"/>
        <w:gridCol w:w="3170"/>
      </w:tblGrid>
      <w:tr w:rsidR="009552F0" w:rsidRPr="00DA2AB8" w14:paraId="55291C85" w14:textId="77777777" w:rsidTr="009552F0">
        <w:trPr>
          <w:trHeight w:val="227"/>
          <w:tblHeader/>
          <w:tblCellSpacing w:w="15" w:type="dxa"/>
        </w:trPr>
        <w:tc>
          <w:tcPr>
            <w:tcW w:w="0" w:type="auto"/>
            <w:shd w:val="clear" w:color="auto" w:fill="DBE5F1" w:themeFill="accent1" w:themeFillTint="33"/>
            <w:vAlign w:val="center"/>
            <w:hideMark/>
          </w:tcPr>
          <w:p w14:paraId="3B839397" w14:textId="77777777" w:rsidR="009552F0" w:rsidRPr="00DA2AB8" w:rsidRDefault="009552F0" w:rsidP="005408A8">
            <w:pPr>
              <w:rPr>
                <w:b/>
                <w:bCs/>
                <w:lang w:val="en-GB"/>
              </w:rPr>
            </w:pPr>
            <w:r w:rsidRPr="00DA2AB8">
              <w:rPr>
                <w:b/>
                <w:bCs/>
                <w:lang w:val="en-GB"/>
              </w:rPr>
              <w:t>Policy</w:t>
            </w:r>
          </w:p>
        </w:tc>
        <w:tc>
          <w:tcPr>
            <w:tcW w:w="0" w:type="auto"/>
            <w:shd w:val="clear" w:color="auto" w:fill="DBE5F1" w:themeFill="accent1" w:themeFillTint="33"/>
            <w:vAlign w:val="center"/>
            <w:hideMark/>
          </w:tcPr>
          <w:p w14:paraId="41C1DCF9" w14:textId="77777777" w:rsidR="009552F0" w:rsidRPr="00DA2AB8" w:rsidRDefault="009552F0" w:rsidP="005408A8">
            <w:pPr>
              <w:jc w:val="both"/>
              <w:rPr>
                <w:b/>
                <w:bCs/>
                <w:lang w:val="en-GB"/>
              </w:rPr>
            </w:pPr>
            <w:r w:rsidRPr="00DA2AB8">
              <w:rPr>
                <w:b/>
                <w:bCs/>
                <w:lang w:val="en-GB"/>
              </w:rPr>
              <w:t>Statutory Requirement</w:t>
            </w:r>
          </w:p>
        </w:tc>
      </w:tr>
      <w:tr w:rsidR="009552F0" w:rsidRPr="00DA2AB8" w14:paraId="6E8168F8" w14:textId="77777777" w:rsidTr="009552F0">
        <w:trPr>
          <w:trHeight w:val="237"/>
          <w:tblCellSpacing w:w="15" w:type="dxa"/>
        </w:trPr>
        <w:tc>
          <w:tcPr>
            <w:tcW w:w="0" w:type="auto"/>
            <w:vAlign w:val="center"/>
            <w:hideMark/>
          </w:tcPr>
          <w:p w14:paraId="2537F74E" w14:textId="77777777" w:rsidR="009552F0" w:rsidRPr="00ED4F90" w:rsidRDefault="009552F0" w:rsidP="005408A8">
            <w:pPr>
              <w:rPr>
                <w:lang w:val="en-GB"/>
              </w:rPr>
            </w:pPr>
            <w:r w:rsidRPr="00ED4F90">
              <w:rPr>
                <w:lang w:val="en-GB"/>
              </w:rPr>
              <w:t>Child Protection and Safeguarding Policy</w:t>
            </w:r>
          </w:p>
        </w:tc>
        <w:tc>
          <w:tcPr>
            <w:tcW w:w="0" w:type="auto"/>
            <w:vAlign w:val="center"/>
            <w:hideMark/>
          </w:tcPr>
          <w:p w14:paraId="6F172EC5" w14:textId="77777777" w:rsidR="009552F0" w:rsidRPr="00DA2AB8" w:rsidRDefault="009552F0" w:rsidP="005408A8">
            <w:pPr>
              <w:jc w:val="both"/>
              <w:rPr>
                <w:lang w:val="en-GB"/>
              </w:rPr>
            </w:pPr>
            <w:r w:rsidRPr="00DA2AB8">
              <w:rPr>
                <w:lang w:val="en-GB"/>
              </w:rPr>
              <w:t>Yes</w:t>
            </w:r>
          </w:p>
        </w:tc>
      </w:tr>
      <w:tr w:rsidR="009552F0" w:rsidRPr="00DA2AB8" w14:paraId="5BA2767A" w14:textId="77777777" w:rsidTr="009552F0">
        <w:trPr>
          <w:trHeight w:val="237"/>
          <w:tblCellSpacing w:w="15" w:type="dxa"/>
        </w:trPr>
        <w:tc>
          <w:tcPr>
            <w:tcW w:w="0" w:type="auto"/>
            <w:vAlign w:val="center"/>
            <w:hideMark/>
          </w:tcPr>
          <w:p w14:paraId="75A4F0B8" w14:textId="77777777" w:rsidR="009552F0" w:rsidRPr="00ED4F90" w:rsidRDefault="009552F0" w:rsidP="005408A8">
            <w:pPr>
              <w:rPr>
                <w:lang w:val="en-GB"/>
              </w:rPr>
            </w:pPr>
            <w:r w:rsidRPr="00ED4F90">
              <w:rPr>
                <w:lang w:val="en-GB"/>
              </w:rPr>
              <w:t>Behaviour Policy</w:t>
            </w:r>
          </w:p>
        </w:tc>
        <w:tc>
          <w:tcPr>
            <w:tcW w:w="0" w:type="auto"/>
            <w:vAlign w:val="center"/>
            <w:hideMark/>
          </w:tcPr>
          <w:p w14:paraId="53B3C225" w14:textId="77777777" w:rsidR="009552F0" w:rsidRPr="00DA2AB8" w:rsidRDefault="009552F0" w:rsidP="005408A8">
            <w:pPr>
              <w:jc w:val="both"/>
              <w:rPr>
                <w:lang w:val="en-GB"/>
              </w:rPr>
            </w:pPr>
            <w:r w:rsidRPr="00DA2AB8">
              <w:rPr>
                <w:lang w:val="en-GB"/>
              </w:rPr>
              <w:t>Yes</w:t>
            </w:r>
          </w:p>
        </w:tc>
      </w:tr>
      <w:tr w:rsidR="009552F0" w:rsidRPr="00DA2AB8" w14:paraId="4F842C77" w14:textId="77777777" w:rsidTr="009552F0">
        <w:trPr>
          <w:trHeight w:val="237"/>
          <w:tblCellSpacing w:w="15" w:type="dxa"/>
        </w:trPr>
        <w:tc>
          <w:tcPr>
            <w:tcW w:w="0" w:type="auto"/>
            <w:vAlign w:val="center"/>
            <w:hideMark/>
          </w:tcPr>
          <w:p w14:paraId="02A8124C" w14:textId="77777777" w:rsidR="009552F0" w:rsidRPr="00ED4F90" w:rsidRDefault="009552F0" w:rsidP="005408A8">
            <w:pPr>
              <w:rPr>
                <w:lang w:val="en-GB"/>
              </w:rPr>
            </w:pPr>
            <w:r w:rsidRPr="00ED4F90">
              <w:rPr>
                <w:lang w:val="en-GB"/>
              </w:rPr>
              <w:t>Staff Behaviour Policy (Code of Conduct)</w:t>
            </w:r>
          </w:p>
        </w:tc>
        <w:tc>
          <w:tcPr>
            <w:tcW w:w="0" w:type="auto"/>
            <w:vAlign w:val="center"/>
            <w:hideMark/>
          </w:tcPr>
          <w:p w14:paraId="04D29746" w14:textId="77777777" w:rsidR="009552F0" w:rsidRPr="00DA2AB8" w:rsidRDefault="009552F0" w:rsidP="005408A8">
            <w:pPr>
              <w:jc w:val="both"/>
              <w:rPr>
                <w:lang w:val="en-GB"/>
              </w:rPr>
            </w:pPr>
            <w:r w:rsidRPr="00DA2AB8">
              <w:rPr>
                <w:lang w:val="en-GB"/>
              </w:rPr>
              <w:t>Yes</w:t>
            </w:r>
          </w:p>
        </w:tc>
      </w:tr>
      <w:tr w:rsidR="009552F0" w:rsidRPr="00DA2AB8" w14:paraId="1DB1397E" w14:textId="77777777" w:rsidTr="009552F0">
        <w:trPr>
          <w:trHeight w:val="237"/>
          <w:tblCellSpacing w:w="15" w:type="dxa"/>
        </w:trPr>
        <w:tc>
          <w:tcPr>
            <w:tcW w:w="0" w:type="auto"/>
            <w:vAlign w:val="center"/>
            <w:hideMark/>
          </w:tcPr>
          <w:p w14:paraId="1CAAA2CB" w14:textId="77777777" w:rsidR="009552F0" w:rsidRPr="00ED4F90" w:rsidRDefault="009552F0" w:rsidP="005408A8">
            <w:pPr>
              <w:rPr>
                <w:lang w:val="en-GB"/>
              </w:rPr>
            </w:pPr>
            <w:r w:rsidRPr="00ED4F90">
              <w:rPr>
                <w:lang w:val="en-GB"/>
              </w:rPr>
              <w:t>Health and Safety Policy</w:t>
            </w:r>
          </w:p>
        </w:tc>
        <w:tc>
          <w:tcPr>
            <w:tcW w:w="0" w:type="auto"/>
            <w:vAlign w:val="center"/>
            <w:hideMark/>
          </w:tcPr>
          <w:p w14:paraId="5934018A" w14:textId="77777777" w:rsidR="009552F0" w:rsidRPr="00DA2AB8" w:rsidRDefault="009552F0" w:rsidP="005408A8">
            <w:pPr>
              <w:jc w:val="both"/>
              <w:rPr>
                <w:lang w:val="en-GB"/>
              </w:rPr>
            </w:pPr>
            <w:r w:rsidRPr="00DA2AB8">
              <w:rPr>
                <w:lang w:val="en-GB"/>
              </w:rPr>
              <w:t>Yes</w:t>
            </w:r>
          </w:p>
        </w:tc>
      </w:tr>
      <w:tr w:rsidR="009552F0" w:rsidRPr="00DA2AB8" w14:paraId="6100FFF4" w14:textId="77777777" w:rsidTr="009552F0">
        <w:trPr>
          <w:trHeight w:val="237"/>
          <w:tblCellSpacing w:w="15" w:type="dxa"/>
        </w:trPr>
        <w:tc>
          <w:tcPr>
            <w:tcW w:w="0" w:type="auto"/>
            <w:vAlign w:val="center"/>
            <w:hideMark/>
          </w:tcPr>
          <w:p w14:paraId="32F76839" w14:textId="77777777" w:rsidR="009552F0" w:rsidRPr="00ED4F90" w:rsidRDefault="009552F0" w:rsidP="005408A8">
            <w:pPr>
              <w:rPr>
                <w:lang w:val="en-GB"/>
              </w:rPr>
            </w:pPr>
            <w:r w:rsidRPr="00ED4F90">
              <w:rPr>
                <w:lang w:val="en-GB"/>
              </w:rPr>
              <w:t>Relationships, Sex and Health Education (RSHE) Policy</w:t>
            </w:r>
          </w:p>
        </w:tc>
        <w:tc>
          <w:tcPr>
            <w:tcW w:w="0" w:type="auto"/>
            <w:vAlign w:val="center"/>
            <w:hideMark/>
          </w:tcPr>
          <w:p w14:paraId="58661731" w14:textId="716723D2" w:rsidR="009552F0" w:rsidRPr="00DA2AB8" w:rsidRDefault="009552F0" w:rsidP="005408A8">
            <w:pPr>
              <w:jc w:val="both"/>
              <w:rPr>
                <w:lang w:val="en-GB"/>
              </w:rPr>
            </w:pPr>
            <w:r w:rsidRPr="00DA2AB8">
              <w:rPr>
                <w:lang w:val="en-GB"/>
              </w:rPr>
              <w:t xml:space="preserve">Yes </w:t>
            </w:r>
          </w:p>
        </w:tc>
      </w:tr>
      <w:tr w:rsidR="009552F0" w:rsidRPr="00DA2AB8" w14:paraId="00A6F5B8" w14:textId="77777777" w:rsidTr="009552F0">
        <w:trPr>
          <w:trHeight w:val="237"/>
          <w:tblCellSpacing w:w="15" w:type="dxa"/>
        </w:trPr>
        <w:tc>
          <w:tcPr>
            <w:tcW w:w="0" w:type="auto"/>
            <w:vAlign w:val="center"/>
            <w:hideMark/>
          </w:tcPr>
          <w:p w14:paraId="7E68308B" w14:textId="77777777" w:rsidR="009552F0" w:rsidRPr="00ED4F90" w:rsidRDefault="009552F0" w:rsidP="005408A8">
            <w:pPr>
              <w:rPr>
                <w:lang w:val="en-GB"/>
              </w:rPr>
            </w:pPr>
            <w:r w:rsidRPr="00ED4F90">
              <w:rPr>
                <w:lang w:val="en-GB"/>
              </w:rPr>
              <w:t>Special Educational Needs and Disabilities (SEND) Policy</w:t>
            </w:r>
          </w:p>
        </w:tc>
        <w:tc>
          <w:tcPr>
            <w:tcW w:w="0" w:type="auto"/>
            <w:vAlign w:val="center"/>
            <w:hideMark/>
          </w:tcPr>
          <w:p w14:paraId="7E1B3CD4" w14:textId="77777777" w:rsidR="009552F0" w:rsidRPr="00DA2AB8" w:rsidRDefault="009552F0" w:rsidP="005408A8">
            <w:pPr>
              <w:jc w:val="both"/>
              <w:rPr>
                <w:lang w:val="en-GB"/>
              </w:rPr>
            </w:pPr>
            <w:r w:rsidRPr="00DA2AB8">
              <w:rPr>
                <w:lang w:val="en-GB"/>
              </w:rPr>
              <w:t>Yes</w:t>
            </w:r>
          </w:p>
        </w:tc>
      </w:tr>
      <w:tr w:rsidR="009552F0" w:rsidRPr="00DA2AB8" w14:paraId="1A3D470C" w14:textId="77777777" w:rsidTr="009552F0">
        <w:trPr>
          <w:trHeight w:val="237"/>
          <w:tblCellSpacing w:w="15" w:type="dxa"/>
        </w:trPr>
        <w:tc>
          <w:tcPr>
            <w:tcW w:w="0" w:type="auto"/>
            <w:vAlign w:val="center"/>
            <w:hideMark/>
          </w:tcPr>
          <w:p w14:paraId="202D3989" w14:textId="77777777" w:rsidR="009552F0" w:rsidRPr="00ED4F90" w:rsidRDefault="009552F0" w:rsidP="005408A8">
            <w:pPr>
              <w:rPr>
                <w:lang w:val="en-GB"/>
              </w:rPr>
            </w:pPr>
            <w:r w:rsidRPr="00ED4F90">
              <w:rPr>
                <w:lang w:val="en-GB"/>
              </w:rPr>
              <w:t>Attendance Policy</w:t>
            </w:r>
          </w:p>
        </w:tc>
        <w:tc>
          <w:tcPr>
            <w:tcW w:w="0" w:type="auto"/>
            <w:vAlign w:val="center"/>
            <w:hideMark/>
          </w:tcPr>
          <w:p w14:paraId="0204FE43" w14:textId="77777777" w:rsidR="009552F0" w:rsidRPr="00DA2AB8" w:rsidRDefault="009552F0" w:rsidP="005408A8">
            <w:pPr>
              <w:jc w:val="both"/>
              <w:rPr>
                <w:lang w:val="en-GB"/>
              </w:rPr>
            </w:pPr>
            <w:r w:rsidRPr="00DA2AB8">
              <w:rPr>
                <w:lang w:val="en-GB"/>
              </w:rPr>
              <w:t>Yes</w:t>
            </w:r>
          </w:p>
        </w:tc>
      </w:tr>
      <w:tr w:rsidR="009552F0" w:rsidRPr="00DA2AB8" w14:paraId="2C3BC79B" w14:textId="77777777" w:rsidTr="009552F0">
        <w:trPr>
          <w:trHeight w:val="237"/>
          <w:tblCellSpacing w:w="15" w:type="dxa"/>
        </w:trPr>
        <w:tc>
          <w:tcPr>
            <w:tcW w:w="0" w:type="auto"/>
            <w:vAlign w:val="center"/>
            <w:hideMark/>
          </w:tcPr>
          <w:p w14:paraId="3BDB4FF8" w14:textId="77777777" w:rsidR="009552F0" w:rsidRPr="00ED4F90" w:rsidRDefault="009552F0" w:rsidP="005408A8">
            <w:pPr>
              <w:rPr>
                <w:lang w:val="en-GB"/>
              </w:rPr>
            </w:pPr>
            <w:r w:rsidRPr="00ED4F90">
              <w:rPr>
                <w:lang w:val="en-GB"/>
              </w:rPr>
              <w:t>Supporting Pupils with Medical Conditions Policy</w:t>
            </w:r>
          </w:p>
        </w:tc>
        <w:tc>
          <w:tcPr>
            <w:tcW w:w="0" w:type="auto"/>
            <w:vAlign w:val="center"/>
            <w:hideMark/>
          </w:tcPr>
          <w:p w14:paraId="6797AC8E" w14:textId="77777777" w:rsidR="009552F0" w:rsidRPr="00DA2AB8" w:rsidRDefault="009552F0" w:rsidP="005408A8">
            <w:pPr>
              <w:jc w:val="both"/>
              <w:rPr>
                <w:lang w:val="en-GB"/>
              </w:rPr>
            </w:pPr>
            <w:r w:rsidRPr="00DA2AB8">
              <w:rPr>
                <w:lang w:val="en-GB"/>
              </w:rPr>
              <w:t>Yes</w:t>
            </w:r>
          </w:p>
        </w:tc>
      </w:tr>
      <w:tr w:rsidR="009552F0" w:rsidRPr="00DA2AB8" w14:paraId="19EA41A6" w14:textId="77777777" w:rsidTr="009552F0">
        <w:trPr>
          <w:trHeight w:val="237"/>
          <w:tblCellSpacing w:w="15" w:type="dxa"/>
        </w:trPr>
        <w:tc>
          <w:tcPr>
            <w:tcW w:w="0" w:type="auto"/>
            <w:vAlign w:val="center"/>
            <w:hideMark/>
          </w:tcPr>
          <w:p w14:paraId="0C655722" w14:textId="77777777" w:rsidR="009552F0" w:rsidRPr="00ED4F90" w:rsidRDefault="009552F0" w:rsidP="005408A8">
            <w:pPr>
              <w:rPr>
                <w:lang w:val="en-GB"/>
              </w:rPr>
            </w:pPr>
            <w:r w:rsidRPr="00ED4F90">
              <w:rPr>
                <w:lang w:val="en-GB"/>
              </w:rPr>
              <w:t>First Aid Policy</w:t>
            </w:r>
          </w:p>
        </w:tc>
        <w:tc>
          <w:tcPr>
            <w:tcW w:w="0" w:type="auto"/>
            <w:vAlign w:val="center"/>
            <w:hideMark/>
          </w:tcPr>
          <w:p w14:paraId="26CC7451" w14:textId="77777777" w:rsidR="009552F0" w:rsidRPr="00DA2AB8" w:rsidRDefault="009552F0" w:rsidP="005408A8">
            <w:pPr>
              <w:jc w:val="both"/>
              <w:rPr>
                <w:lang w:val="en-GB"/>
              </w:rPr>
            </w:pPr>
            <w:r w:rsidRPr="00DA2AB8">
              <w:rPr>
                <w:lang w:val="en-GB"/>
              </w:rPr>
              <w:t>Yes</w:t>
            </w:r>
          </w:p>
        </w:tc>
      </w:tr>
      <w:tr w:rsidR="009552F0" w:rsidRPr="00DA2AB8" w14:paraId="70106EC0" w14:textId="77777777" w:rsidTr="009552F0">
        <w:trPr>
          <w:trHeight w:val="237"/>
          <w:tblCellSpacing w:w="15" w:type="dxa"/>
        </w:trPr>
        <w:tc>
          <w:tcPr>
            <w:tcW w:w="0" w:type="auto"/>
            <w:vAlign w:val="center"/>
            <w:hideMark/>
          </w:tcPr>
          <w:p w14:paraId="4AE5423D" w14:textId="77777777" w:rsidR="009552F0" w:rsidRPr="00ED4F90" w:rsidRDefault="009552F0" w:rsidP="005408A8">
            <w:pPr>
              <w:rPr>
                <w:lang w:val="en-GB"/>
              </w:rPr>
            </w:pPr>
            <w:r w:rsidRPr="00ED4F90">
              <w:rPr>
                <w:lang w:val="en-GB"/>
              </w:rPr>
              <w:t>Complaints Policy</w:t>
            </w:r>
          </w:p>
        </w:tc>
        <w:tc>
          <w:tcPr>
            <w:tcW w:w="0" w:type="auto"/>
            <w:vAlign w:val="center"/>
            <w:hideMark/>
          </w:tcPr>
          <w:p w14:paraId="582AFC32" w14:textId="77777777" w:rsidR="009552F0" w:rsidRPr="00DA2AB8" w:rsidRDefault="009552F0" w:rsidP="005408A8">
            <w:pPr>
              <w:jc w:val="both"/>
              <w:rPr>
                <w:lang w:val="en-GB"/>
              </w:rPr>
            </w:pPr>
            <w:r w:rsidRPr="00DA2AB8">
              <w:rPr>
                <w:lang w:val="en-GB"/>
              </w:rPr>
              <w:t>Yes</w:t>
            </w:r>
          </w:p>
        </w:tc>
      </w:tr>
      <w:tr w:rsidR="009552F0" w:rsidRPr="00DA2AB8" w14:paraId="760F48E4" w14:textId="77777777" w:rsidTr="009552F0">
        <w:trPr>
          <w:trHeight w:val="237"/>
          <w:tblCellSpacing w:w="15" w:type="dxa"/>
        </w:trPr>
        <w:tc>
          <w:tcPr>
            <w:tcW w:w="0" w:type="auto"/>
            <w:vAlign w:val="center"/>
            <w:hideMark/>
          </w:tcPr>
          <w:p w14:paraId="41759EF5" w14:textId="77777777" w:rsidR="009552F0" w:rsidRPr="00ED4F90" w:rsidRDefault="009552F0" w:rsidP="005408A8">
            <w:pPr>
              <w:rPr>
                <w:lang w:val="en-GB"/>
              </w:rPr>
            </w:pPr>
            <w:r w:rsidRPr="00ED4F90">
              <w:rPr>
                <w:lang w:val="en-GB"/>
              </w:rPr>
              <w:t>Whistleblowing Policy</w:t>
            </w:r>
          </w:p>
        </w:tc>
        <w:tc>
          <w:tcPr>
            <w:tcW w:w="0" w:type="auto"/>
            <w:vAlign w:val="center"/>
            <w:hideMark/>
          </w:tcPr>
          <w:p w14:paraId="585FE35C" w14:textId="77777777" w:rsidR="009552F0" w:rsidRPr="00DA2AB8" w:rsidRDefault="009552F0" w:rsidP="005408A8">
            <w:pPr>
              <w:jc w:val="both"/>
              <w:rPr>
                <w:lang w:val="en-GB"/>
              </w:rPr>
            </w:pPr>
            <w:r w:rsidRPr="00DA2AB8">
              <w:rPr>
                <w:lang w:val="en-GB"/>
              </w:rPr>
              <w:t>Yes</w:t>
            </w:r>
          </w:p>
        </w:tc>
      </w:tr>
      <w:tr w:rsidR="009552F0" w:rsidRPr="00DA2AB8" w14:paraId="14793547" w14:textId="77777777" w:rsidTr="009552F0">
        <w:trPr>
          <w:trHeight w:val="237"/>
          <w:tblCellSpacing w:w="15" w:type="dxa"/>
        </w:trPr>
        <w:tc>
          <w:tcPr>
            <w:tcW w:w="0" w:type="auto"/>
            <w:vAlign w:val="center"/>
            <w:hideMark/>
          </w:tcPr>
          <w:p w14:paraId="436C592D" w14:textId="77777777" w:rsidR="009552F0" w:rsidRPr="00ED4F90" w:rsidRDefault="009552F0" w:rsidP="005408A8">
            <w:pPr>
              <w:rPr>
                <w:lang w:val="en-GB"/>
              </w:rPr>
            </w:pPr>
            <w:r w:rsidRPr="00ED4F90">
              <w:rPr>
                <w:lang w:val="en-GB"/>
              </w:rPr>
              <w:t>Safer Recruitment Policy</w:t>
            </w:r>
          </w:p>
        </w:tc>
        <w:tc>
          <w:tcPr>
            <w:tcW w:w="0" w:type="auto"/>
            <w:vAlign w:val="center"/>
            <w:hideMark/>
          </w:tcPr>
          <w:p w14:paraId="2EA5E10D" w14:textId="77777777" w:rsidR="009552F0" w:rsidRPr="00DA2AB8" w:rsidRDefault="009552F0" w:rsidP="005408A8">
            <w:pPr>
              <w:jc w:val="both"/>
              <w:rPr>
                <w:lang w:val="en-GB"/>
              </w:rPr>
            </w:pPr>
            <w:r w:rsidRPr="00DA2AB8">
              <w:rPr>
                <w:lang w:val="en-GB"/>
              </w:rPr>
              <w:t>Yes</w:t>
            </w:r>
          </w:p>
        </w:tc>
      </w:tr>
      <w:tr w:rsidR="009552F0" w:rsidRPr="00DA2AB8" w14:paraId="218C98EA" w14:textId="77777777" w:rsidTr="009552F0">
        <w:trPr>
          <w:trHeight w:val="237"/>
          <w:tblCellSpacing w:w="15" w:type="dxa"/>
        </w:trPr>
        <w:tc>
          <w:tcPr>
            <w:tcW w:w="0" w:type="auto"/>
            <w:vAlign w:val="center"/>
            <w:hideMark/>
          </w:tcPr>
          <w:p w14:paraId="08FD9CB1" w14:textId="77777777" w:rsidR="009552F0" w:rsidRPr="00ED4F90" w:rsidRDefault="009552F0" w:rsidP="005408A8">
            <w:pPr>
              <w:rPr>
                <w:lang w:val="en-GB"/>
              </w:rPr>
            </w:pPr>
            <w:r w:rsidRPr="00ED4F90">
              <w:rPr>
                <w:lang w:val="en-GB"/>
              </w:rPr>
              <w:t>Online Safety Policy</w:t>
            </w:r>
          </w:p>
        </w:tc>
        <w:tc>
          <w:tcPr>
            <w:tcW w:w="0" w:type="auto"/>
            <w:vAlign w:val="center"/>
            <w:hideMark/>
          </w:tcPr>
          <w:p w14:paraId="0470F91D" w14:textId="77777777" w:rsidR="009552F0" w:rsidRPr="00DA2AB8" w:rsidRDefault="009552F0" w:rsidP="005408A8">
            <w:pPr>
              <w:jc w:val="both"/>
              <w:rPr>
                <w:lang w:val="en-GB"/>
              </w:rPr>
            </w:pPr>
            <w:r w:rsidRPr="00DA2AB8">
              <w:rPr>
                <w:lang w:val="en-GB"/>
              </w:rPr>
              <w:t>Yes (as part of safeguarding)</w:t>
            </w:r>
          </w:p>
        </w:tc>
      </w:tr>
      <w:tr w:rsidR="009552F0" w:rsidRPr="00DA2AB8" w14:paraId="582420BB" w14:textId="77777777" w:rsidTr="009552F0">
        <w:trPr>
          <w:trHeight w:val="237"/>
          <w:tblCellSpacing w:w="15" w:type="dxa"/>
        </w:trPr>
        <w:tc>
          <w:tcPr>
            <w:tcW w:w="0" w:type="auto"/>
            <w:vAlign w:val="center"/>
            <w:hideMark/>
          </w:tcPr>
          <w:p w14:paraId="29D304E1" w14:textId="77777777" w:rsidR="009552F0" w:rsidRPr="00ED4F90" w:rsidRDefault="009552F0" w:rsidP="005408A8">
            <w:pPr>
              <w:rPr>
                <w:lang w:val="en-GB"/>
              </w:rPr>
            </w:pPr>
            <w:r w:rsidRPr="00ED4F90">
              <w:rPr>
                <w:lang w:val="en-GB"/>
              </w:rPr>
              <w:t>Allegations Against Staff Policy</w:t>
            </w:r>
          </w:p>
        </w:tc>
        <w:tc>
          <w:tcPr>
            <w:tcW w:w="0" w:type="auto"/>
            <w:vAlign w:val="center"/>
            <w:hideMark/>
          </w:tcPr>
          <w:p w14:paraId="1F6EE43D" w14:textId="77777777" w:rsidR="009552F0" w:rsidRPr="00DA2AB8" w:rsidRDefault="009552F0" w:rsidP="005408A8">
            <w:pPr>
              <w:jc w:val="both"/>
              <w:rPr>
                <w:lang w:val="en-GB"/>
              </w:rPr>
            </w:pPr>
            <w:r w:rsidRPr="00DA2AB8">
              <w:rPr>
                <w:lang w:val="en-GB"/>
              </w:rPr>
              <w:t>Yes (within safeguarding)</w:t>
            </w:r>
          </w:p>
        </w:tc>
      </w:tr>
    </w:tbl>
    <w:p w14:paraId="6343CFB1" w14:textId="77777777" w:rsidR="0039270C" w:rsidRDefault="0039270C">
      <w:pPr>
        <w:spacing w:after="120"/>
      </w:pPr>
    </w:p>
    <w:p w14:paraId="08549A8F" w14:textId="77777777" w:rsidR="00B97CE6" w:rsidRDefault="00B97CE6">
      <w:pPr>
        <w:spacing w:after="120"/>
      </w:pPr>
    </w:p>
    <w:p w14:paraId="6CB077F7" w14:textId="77777777" w:rsidR="00B97CE6" w:rsidRDefault="00B97CE6">
      <w:pPr>
        <w:spacing w:after="120"/>
      </w:pPr>
    </w:p>
    <w:p w14:paraId="39E48186" w14:textId="1C6E520B" w:rsidR="007723F0" w:rsidRPr="00291E8C" w:rsidRDefault="00350397">
      <w:pPr>
        <w:pStyle w:val="Heading1"/>
        <w:keepNext w:val="0"/>
        <w:keepLines w:val="0"/>
        <w:spacing w:before="120" w:after="120"/>
        <w:rPr>
          <w:color w:val="00A389"/>
          <w:sz w:val="28"/>
          <w:szCs w:val="28"/>
        </w:rPr>
      </w:pPr>
      <w:bookmarkStart w:id="2" w:name="_Toc236406181"/>
      <w:r w:rsidRPr="00291E8C">
        <w:rPr>
          <w:rFonts w:ascii="Arial" w:eastAsia="Arial" w:hAnsi="Arial" w:cs="Arial"/>
          <w:color w:val="00A389"/>
          <w:sz w:val="28"/>
          <w:szCs w:val="28"/>
        </w:rPr>
        <w:t>1. Aims</w:t>
      </w:r>
      <w:bookmarkEnd w:id="2"/>
    </w:p>
    <w:p w14:paraId="0E49D4F7" w14:textId="789658CE" w:rsidR="007723F0" w:rsidRDefault="00350397">
      <w:pPr>
        <w:spacing w:after="120"/>
      </w:pPr>
      <w:r>
        <w:t xml:space="preserve">The </w:t>
      </w:r>
      <w:r w:rsidR="00F44F1B">
        <w:t>school/</w:t>
      </w:r>
      <w:r>
        <w:t>trust aims to ensure that:</w:t>
      </w:r>
    </w:p>
    <w:p w14:paraId="417BAEB2" w14:textId="77777777" w:rsidR="007723F0" w:rsidRDefault="00350397" w:rsidP="004E55CF">
      <w:pPr>
        <w:numPr>
          <w:ilvl w:val="0"/>
          <w:numId w:val="27"/>
        </w:numPr>
        <w:spacing w:after="120"/>
        <w:rPr>
          <w:rFonts w:ascii="Times New Roman" w:eastAsia="Times New Roman" w:hAnsi="Times New Roman" w:cs="Times New Roman"/>
          <w:sz w:val="22"/>
          <w:szCs w:val="22"/>
        </w:rPr>
      </w:pPr>
      <w:r>
        <w:t>Appropriate action is taken in a timely manner to safeguard and promote children’s welfare</w:t>
      </w:r>
    </w:p>
    <w:p w14:paraId="40E9A786" w14:textId="77777777" w:rsidR="007723F0" w:rsidRDefault="00350397" w:rsidP="004E55CF">
      <w:pPr>
        <w:numPr>
          <w:ilvl w:val="0"/>
          <w:numId w:val="27"/>
        </w:numPr>
        <w:spacing w:after="120"/>
        <w:rPr>
          <w:rFonts w:ascii="Times New Roman" w:eastAsia="Times New Roman" w:hAnsi="Times New Roman" w:cs="Times New Roman"/>
          <w:sz w:val="22"/>
          <w:szCs w:val="22"/>
        </w:rPr>
      </w:pPr>
      <w:r>
        <w:t>All staff are aware of their statutory responsibilities with respect to safeguarding</w:t>
      </w:r>
    </w:p>
    <w:p w14:paraId="5ECC96BF" w14:textId="77777777" w:rsidR="007723F0" w:rsidRDefault="00350397" w:rsidP="004E55CF">
      <w:pPr>
        <w:numPr>
          <w:ilvl w:val="0"/>
          <w:numId w:val="27"/>
        </w:numPr>
        <w:spacing w:after="120"/>
        <w:rPr>
          <w:rFonts w:ascii="Times New Roman" w:eastAsia="Times New Roman" w:hAnsi="Times New Roman" w:cs="Times New Roman"/>
          <w:sz w:val="22"/>
          <w:szCs w:val="22"/>
        </w:rPr>
      </w:pPr>
      <w:r>
        <w:t xml:space="preserve">Staff are properly trained in </w:t>
      </w:r>
      <w:proofErr w:type="spellStart"/>
      <w:r>
        <w:t>recognising</w:t>
      </w:r>
      <w:proofErr w:type="spellEnd"/>
      <w:r>
        <w:t xml:space="preserve"> and reporting safeguarding issues</w:t>
      </w:r>
    </w:p>
    <w:p w14:paraId="69BFF9C5" w14:textId="77777777" w:rsidR="007723F0" w:rsidRDefault="007723F0">
      <w:pPr>
        <w:spacing w:after="120"/>
      </w:pPr>
    </w:p>
    <w:p w14:paraId="04DDF959" w14:textId="77777777" w:rsidR="007723F0" w:rsidRPr="00291E8C" w:rsidRDefault="00350397">
      <w:pPr>
        <w:pStyle w:val="Heading1"/>
        <w:keepNext w:val="0"/>
        <w:keepLines w:val="0"/>
        <w:spacing w:before="120" w:after="120"/>
        <w:rPr>
          <w:rFonts w:ascii="Arial" w:eastAsia="Arial" w:hAnsi="Arial" w:cs="Arial"/>
          <w:color w:val="00A389"/>
          <w:sz w:val="28"/>
          <w:szCs w:val="28"/>
        </w:rPr>
      </w:pPr>
      <w:bookmarkStart w:id="3" w:name="_Toc236406182"/>
      <w:r w:rsidRPr="00291E8C">
        <w:rPr>
          <w:rFonts w:ascii="Arial" w:eastAsia="Arial" w:hAnsi="Arial" w:cs="Arial"/>
          <w:color w:val="00A389"/>
          <w:sz w:val="28"/>
          <w:szCs w:val="28"/>
        </w:rPr>
        <w:t>2. Legislation and statutory guidance</w:t>
      </w:r>
      <w:bookmarkEnd w:id="3"/>
    </w:p>
    <w:p w14:paraId="52B38BB2" w14:textId="77777777" w:rsidR="007723F0" w:rsidRDefault="00350397">
      <w:pPr>
        <w:spacing w:after="120"/>
      </w:pPr>
      <w:r>
        <w:t xml:space="preserve">This policy is based on the Department for Education’s (DfE’s) statutory guidance </w:t>
      </w:r>
      <w:hyperlink r:id="rId33" w:history="1">
        <w:r>
          <w:rPr>
            <w:color w:val="0072CC"/>
            <w:u w:val="single" w:color="0072CC"/>
          </w:rPr>
          <w:t>Keeping Children Safe in Education (2026)</w:t>
        </w:r>
      </w:hyperlink>
      <w:r>
        <w:t xml:space="preserve"> and </w:t>
      </w:r>
      <w:hyperlink r:id="rId34" w:history="1">
        <w:r>
          <w:rPr>
            <w:color w:val="0072CC"/>
            <w:u w:val="single" w:color="0072CC"/>
          </w:rPr>
          <w:t>Working Together to Safeguard Children (2023)</w:t>
        </w:r>
      </w:hyperlink>
      <w:r>
        <w:t>,</w:t>
      </w:r>
      <w:r>
        <w:rPr>
          <w:color w:val="FF0000"/>
        </w:rPr>
        <w:t xml:space="preserve"> </w:t>
      </w:r>
      <w:r>
        <w:t xml:space="preserve">and the </w:t>
      </w:r>
      <w:hyperlink r:id="rId35" w:history="1">
        <w:r>
          <w:rPr>
            <w:color w:val="0072CC"/>
            <w:u w:val="single" w:color="0072CC"/>
          </w:rPr>
          <w:t>Academy trusts: governance guide</w:t>
        </w:r>
      </w:hyperlink>
      <w:r>
        <w:t xml:space="preserve">. We comply with this guidance and the arrangements agreed and published by our 3 local safeguarding partners. </w:t>
      </w:r>
    </w:p>
    <w:p w14:paraId="4D0306A0" w14:textId="77777777" w:rsidR="007723F0" w:rsidRDefault="00350397">
      <w:pPr>
        <w:spacing w:after="120"/>
      </w:pPr>
      <w:r>
        <w:t>This policy is also based on the following legislation:</w:t>
      </w:r>
    </w:p>
    <w:p w14:paraId="08221599" w14:textId="77777777" w:rsidR="007723F0" w:rsidRPr="009C3C4F" w:rsidRDefault="00350397" w:rsidP="004E55CF">
      <w:pPr>
        <w:pStyle w:val="ListParagraph"/>
        <w:numPr>
          <w:ilvl w:val="0"/>
          <w:numId w:val="28"/>
        </w:numPr>
        <w:spacing w:after="120"/>
        <w:rPr>
          <w:rFonts w:ascii="Times New Roman" w:eastAsia="Times New Roman" w:hAnsi="Times New Roman" w:cs="Times New Roman"/>
          <w:sz w:val="22"/>
          <w:szCs w:val="22"/>
        </w:rPr>
      </w:pPr>
      <w:r>
        <w:t xml:space="preserve">Part 3 of the schedule to </w:t>
      </w:r>
      <w:hyperlink r:id="rId36" w:history="1">
        <w:r w:rsidRPr="009C3C4F">
          <w:rPr>
            <w:color w:val="0072CC"/>
            <w:u w:val="single" w:color="0072CC"/>
          </w:rPr>
          <w:t>The Education (Independent School Standards) Regulations 2014</w:t>
        </w:r>
      </w:hyperlink>
      <w:r>
        <w:t xml:space="preserve">, which places a duty on academies and independent schools to safeguard and promote the welfare of pupils at the school </w:t>
      </w:r>
    </w:p>
    <w:p w14:paraId="1EA35085" w14:textId="77777777" w:rsidR="007723F0" w:rsidRPr="009C3C4F" w:rsidRDefault="00151562" w:rsidP="004E55CF">
      <w:pPr>
        <w:pStyle w:val="ListParagraph"/>
        <w:numPr>
          <w:ilvl w:val="0"/>
          <w:numId w:val="28"/>
        </w:numPr>
        <w:spacing w:after="120"/>
        <w:rPr>
          <w:rFonts w:ascii="Times New Roman" w:eastAsia="Times New Roman" w:hAnsi="Times New Roman" w:cs="Times New Roman"/>
          <w:sz w:val="22"/>
          <w:szCs w:val="22"/>
        </w:rPr>
      </w:pPr>
      <w:hyperlink r:id="rId37" w:history="1">
        <w:r w:rsidR="00350397" w:rsidRPr="009C3C4F">
          <w:rPr>
            <w:color w:val="0072CC"/>
            <w:u w:val="single" w:color="0072CC"/>
          </w:rPr>
          <w:t>Children Act 1989</w:t>
        </w:r>
      </w:hyperlink>
      <w:r w:rsidR="00350397">
        <w:t xml:space="preserve"> (and </w:t>
      </w:r>
      <w:hyperlink r:id="rId38" w:history="1">
        <w:r w:rsidR="00350397" w:rsidRPr="009C3C4F">
          <w:rPr>
            <w:color w:val="0072CC"/>
            <w:u w:val="single" w:color="0072CC"/>
          </w:rPr>
          <w:t>2004 amendment</w:t>
        </w:r>
      </w:hyperlink>
      <w:r w:rsidR="00350397">
        <w:t>), which provides a framework for the care and protection of children</w:t>
      </w:r>
    </w:p>
    <w:p w14:paraId="7A54D228" w14:textId="77777777" w:rsidR="007723F0" w:rsidRPr="009C3C4F" w:rsidRDefault="00350397" w:rsidP="004E55CF">
      <w:pPr>
        <w:pStyle w:val="ListParagraph"/>
        <w:numPr>
          <w:ilvl w:val="0"/>
          <w:numId w:val="28"/>
        </w:numPr>
        <w:spacing w:after="120"/>
        <w:rPr>
          <w:rFonts w:ascii="Times New Roman" w:eastAsia="Times New Roman" w:hAnsi="Times New Roman" w:cs="Times New Roman"/>
          <w:sz w:val="22"/>
          <w:szCs w:val="22"/>
        </w:rPr>
      </w:pPr>
      <w:r>
        <w:t xml:space="preserve">Section 5B(11) of the Female Genital Mutilation Act 2003, as inserted by section 74 of the </w:t>
      </w:r>
      <w:hyperlink r:id="rId39" w:history="1">
        <w:r w:rsidRPr="009C3C4F">
          <w:rPr>
            <w:color w:val="0072CC"/>
            <w:u w:val="single" w:color="0072CC"/>
          </w:rPr>
          <w:t>Serious Crime Act 2015</w:t>
        </w:r>
      </w:hyperlink>
      <w:r>
        <w:t>, which places a statutory duty on teachers to report to the police where they discover that female genital mutilation (FGM) appears to have been carried out on a girl under 18</w:t>
      </w:r>
    </w:p>
    <w:p w14:paraId="230F528D" w14:textId="77777777" w:rsidR="007723F0" w:rsidRPr="009C3C4F" w:rsidRDefault="00151562" w:rsidP="004E55CF">
      <w:pPr>
        <w:pStyle w:val="ListParagraph"/>
        <w:numPr>
          <w:ilvl w:val="0"/>
          <w:numId w:val="28"/>
        </w:numPr>
        <w:spacing w:after="120"/>
        <w:rPr>
          <w:rFonts w:ascii="Times New Roman" w:eastAsia="Times New Roman" w:hAnsi="Times New Roman" w:cs="Times New Roman"/>
          <w:sz w:val="22"/>
          <w:szCs w:val="22"/>
        </w:rPr>
      </w:pPr>
      <w:hyperlink r:id="rId40" w:history="1">
        <w:r w:rsidR="00350397" w:rsidRPr="009C3C4F">
          <w:rPr>
            <w:color w:val="0072CC"/>
            <w:u w:val="single" w:color="0072CC"/>
          </w:rPr>
          <w:t>Statutory guidance on FGM</w:t>
        </w:r>
      </w:hyperlink>
      <w:r w:rsidR="00350397">
        <w:t xml:space="preserve">, which sets out responsibilities with regards to safeguarding and supporting girls affected by FGM </w:t>
      </w:r>
    </w:p>
    <w:p w14:paraId="1DDEB52E" w14:textId="77777777" w:rsidR="007723F0" w:rsidRPr="009C3C4F" w:rsidRDefault="00350397" w:rsidP="004E55CF">
      <w:pPr>
        <w:pStyle w:val="ListParagraph"/>
        <w:numPr>
          <w:ilvl w:val="0"/>
          <w:numId w:val="28"/>
        </w:numPr>
        <w:spacing w:after="120"/>
        <w:rPr>
          <w:rFonts w:ascii="Times New Roman" w:eastAsia="Times New Roman" w:hAnsi="Times New Roman" w:cs="Times New Roman"/>
          <w:sz w:val="22"/>
          <w:szCs w:val="22"/>
        </w:rPr>
      </w:pPr>
      <w:r>
        <w:t xml:space="preserve">The </w:t>
      </w:r>
      <w:hyperlink r:id="rId41" w:history="1">
        <w:r w:rsidRPr="009C3C4F">
          <w:rPr>
            <w:color w:val="0072CC"/>
            <w:u w:val="single" w:color="0072CC"/>
          </w:rPr>
          <w:t>Rehabilitation of Offenders Act 1974</w:t>
        </w:r>
      </w:hyperlink>
      <w:r>
        <w:t>, which outlines when people with criminal convictions can work with children</w:t>
      </w:r>
    </w:p>
    <w:p w14:paraId="03D963E8" w14:textId="77777777" w:rsidR="007723F0" w:rsidRPr="009C3C4F" w:rsidRDefault="00350397" w:rsidP="004E55CF">
      <w:pPr>
        <w:pStyle w:val="ListParagraph"/>
        <w:numPr>
          <w:ilvl w:val="0"/>
          <w:numId w:val="28"/>
        </w:numPr>
        <w:spacing w:after="120"/>
        <w:rPr>
          <w:rFonts w:ascii="Times New Roman" w:eastAsia="Times New Roman" w:hAnsi="Times New Roman" w:cs="Times New Roman"/>
          <w:sz w:val="22"/>
          <w:szCs w:val="22"/>
        </w:rPr>
      </w:pPr>
      <w:r>
        <w:lastRenderedPageBreak/>
        <w:t xml:space="preserve">Schedule 4 of the </w:t>
      </w:r>
      <w:hyperlink r:id="rId42" w:history="1">
        <w:r w:rsidRPr="009C3C4F">
          <w:rPr>
            <w:color w:val="0072CC"/>
            <w:u w:val="single" w:color="0072CC"/>
          </w:rPr>
          <w:t>Safeguarding Vulnerable Groups Act 2006</w:t>
        </w:r>
      </w:hyperlink>
      <w:r>
        <w:t>, (as amended by the Protection of Freedoms Act 2012 and The Crime and Policing Act 2026), which defines what ‘regulated activity’ is in relation to children</w:t>
      </w:r>
    </w:p>
    <w:p w14:paraId="45DA659E" w14:textId="77777777" w:rsidR="007723F0" w:rsidRPr="009C3C4F" w:rsidRDefault="00151562" w:rsidP="004E55CF">
      <w:pPr>
        <w:pStyle w:val="ListParagraph"/>
        <w:numPr>
          <w:ilvl w:val="0"/>
          <w:numId w:val="28"/>
        </w:numPr>
        <w:spacing w:after="120"/>
        <w:rPr>
          <w:rFonts w:ascii="Times New Roman" w:eastAsia="Times New Roman" w:hAnsi="Times New Roman" w:cs="Times New Roman"/>
          <w:sz w:val="22"/>
          <w:szCs w:val="22"/>
        </w:rPr>
      </w:pPr>
      <w:hyperlink r:id="rId43" w:history="1">
        <w:r w:rsidR="00350397" w:rsidRPr="009C3C4F">
          <w:rPr>
            <w:color w:val="0072CC"/>
            <w:u w:val="single" w:color="0072CC"/>
          </w:rPr>
          <w:t>Statutory guidance on the Prevent duty</w:t>
        </w:r>
      </w:hyperlink>
      <w:r w:rsidR="00350397">
        <w:t xml:space="preserve">, which explains schools’ duties under the Counter-Terrorism and Security Act 2015 with respect to protecting people from the risk of </w:t>
      </w:r>
      <w:proofErr w:type="spellStart"/>
      <w:r w:rsidR="00350397">
        <w:t>radicalisation</w:t>
      </w:r>
      <w:proofErr w:type="spellEnd"/>
      <w:r w:rsidR="00350397">
        <w:t xml:space="preserve"> and extremism</w:t>
      </w:r>
    </w:p>
    <w:p w14:paraId="667929ED" w14:textId="77777777" w:rsidR="007723F0" w:rsidRPr="009C3C4F" w:rsidRDefault="00350397" w:rsidP="004E55CF">
      <w:pPr>
        <w:pStyle w:val="ListParagraph"/>
        <w:numPr>
          <w:ilvl w:val="0"/>
          <w:numId w:val="28"/>
        </w:numPr>
        <w:spacing w:after="120"/>
        <w:rPr>
          <w:rFonts w:ascii="Times New Roman" w:eastAsia="Times New Roman" w:hAnsi="Times New Roman" w:cs="Times New Roman"/>
          <w:sz w:val="22"/>
          <w:szCs w:val="22"/>
        </w:rPr>
      </w:pPr>
      <w:r>
        <w:t xml:space="preserve">The </w:t>
      </w:r>
      <w:hyperlink r:id="rId44" w:history="1">
        <w:r w:rsidRPr="009C3C4F">
          <w:rPr>
            <w:color w:val="0072CC"/>
            <w:u w:val="single" w:color="0072CC"/>
          </w:rPr>
          <w:t>Human Rights Act 1998</w:t>
        </w:r>
      </w:hyperlink>
      <w:r>
        <w:t xml:space="preserve">, which explains that being subjected to harassment, violence and/or abuse, including that of a sexual nature, may breach any or all of the rights which apply to individuals under the </w:t>
      </w:r>
      <w:hyperlink r:id="rId45" w:history="1">
        <w:r w:rsidRPr="009C3C4F">
          <w:rPr>
            <w:color w:val="0072CC"/>
            <w:u w:val="single" w:color="0072CC"/>
          </w:rPr>
          <w:t>European Convention on Human Rights</w:t>
        </w:r>
      </w:hyperlink>
      <w:r>
        <w:t xml:space="preserve"> (ECHR)  </w:t>
      </w:r>
    </w:p>
    <w:p w14:paraId="514A4688" w14:textId="77777777" w:rsidR="007723F0" w:rsidRPr="009C3C4F" w:rsidRDefault="00350397" w:rsidP="004E55CF">
      <w:pPr>
        <w:pStyle w:val="ListParagraph"/>
        <w:numPr>
          <w:ilvl w:val="0"/>
          <w:numId w:val="28"/>
        </w:numPr>
        <w:spacing w:after="120"/>
        <w:rPr>
          <w:rFonts w:ascii="Times New Roman" w:eastAsia="Times New Roman" w:hAnsi="Times New Roman" w:cs="Times New Roman"/>
          <w:sz w:val="22"/>
          <w:szCs w:val="22"/>
        </w:rPr>
      </w:pPr>
      <w:r>
        <w:t xml:space="preserve">The </w:t>
      </w:r>
      <w:hyperlink r:id="rId46" w:history="1">
        <w:r w:rsidRPr="009C3C4F">
          <w:rPr>
            <w:color w:val="0072CC"/>
            <w:u w:val="single" w:color="0072CC"/>
          </w:rPr>
          <w:t>Equality Act 2010</w:t>
        </w:r>
      </w:hyperlink>
      <w:r>
        <w:t>, which makes it unlawful to discriminate against people regarding particular protected characteristics (including age, disability, gender reassignment, marriage and civil partnership, race, religion or belief, sex and sexual orientation). This means our governors and headteacher should carefully consider how they are supporting their pupils with regard to these characteristics. The Act allows our trust and its schools to take positive action to deal with particular disadvantages affecting pupils with certain protected characteristics (where we can show it’s proportionate). This includes the duty to make reasonable adjustments for disabled pupils. For example, it could include taking positive action to support girls where there’s evidence that they’re being disproportionately subjected to sexual violence or harassment</w:t>
      </w:r>
    </w:p>
    <w:p w14:paraId="2980BCA7" w14:textId="77777777" w:rsidR="007723F0" w:rsidRPr="009C3C4F" w:rsidRDefault="00151562" w:rsidP="004E55CF">
      <w:pPr>
        <w:pStyle w:val="ListParagraph"/>
        <w:numPr>
          <w:ilvl w:val="0"/>
          <w:numId w:val="28"/>
        </w:numPr>
        <w:spacing w:after="120"/>
        <w:rPr>
          <w:rFonts w:ascii="Times New Roman" w:eastAsia="Times New Roman" w:hAnsi="Times New Roman" w:cs="Times New Roman"/>
          <w:sz w:val="22"/>
          <w:szCs w:val="22"/>
        </w:rPr>
      </w:pPr>
      <w:hyperlink r:id="rId47" w:history="1">
        <w:r w:rsidR="00350397" w:rsidRPr="009C3C4F">
          <w:rPr>
            <w:color w:val="0072CC"/>
            <w:u w:val="single" w:color="0072CC"/>
          </w:rPr>
          <w:t>The Public Sector Equality Duty (PSED)</w:t>
        </w:r>
      </w:hyperlink>
      <w:r w:rsidR="00350397">
        <w:t xml:space="preserve">, which explains that we must have due regard to eliminating unlawful discrimination, harassment and </w:t>
      </w:r>
      <w:proofErr w:type="spellStart"/>
      <w:r w:rsidR="00350397">
        <w:t>victimisation</w:t>
      </w:r>
      <w:proofErr w:type="spellEnd"/>
      <w:r w:rsidR="00350397">
        <w:t xml:space="preserve">. The PSED helps us to focus on key issues of concern and how to improve pupil outcomes. Some pupils may be more at risk of harm from issues such as: sexual violence; homophobic, </w:t>
      </w:r>
      <w:proofErr w:type="spellStart"/>
      <w:r w:rsidR="00350397">
        <w:t>biphobic</w:t>
      </w:r>
      <w:proofErr w:type="spellEnd"/>
      <w:r w:rsidR="00350397">
        <w:t xml:space="preserve"> or transphobic bullying or racial discrimination</w:t>
      </w:r>
      <w:bookmarkStart w:id="4" w:name="_Hlk207108675"/>
    </w:p>
    <w:p w14:paraId="4AD22610" w14:textId="77777777" w:rsidR="007723F0" w:rsidRPr="009C3C4F" w:rsidRDefault="00151562" w:rsidP="004E55CF">
      <w:pPr>
        <w:pStyle w:val="ListParagraph"/>
        <w:numPr>
          <w:ilvl w:val="0"/>
          <w:numId w:val="28"/>
        </w:numPr>
        <w:spacing w:after="120"/>
        <w:rPr>
          <w:rFonts w:ascii="Times New Roman" w:eastAsia="Times New Roman" w:hAnsi="Times New Roman" w:cs="Times New Roman"/>
          <w:sz w:val="22"/>
          <w:szCs w:val="22"/>
        </w:rPr>
      </w:pPr>
      <w:hyperlink r:id="rId48" w:history="1">
        <w:r w:rsidR="00350397" w:rsidRPr="009C3C4F">
          <w:rPr>
            <w:color w:val="0072CC"/>
            <w:u w:val="single" w:color="0072CC"/>
          </w:rPr>
          <w:t>Operation Encompass statutory guidance</w:t>
        </w:r>
      </w:hyperlink>
      <w:r w:rsidR="00350397">
        <w:t>, which explains that the police must notify any relevant education establishment of any incidents involving domestic abuse</w:t>
      </w:r>
    </w:p>
    <w:bookmarkEnd w:id="4"/>
    <w:p w14:paraId="730BE658" w14:textId="77777777" w:rsidR="007723F0" w:rsidRDefault="00350397" w:rsidP="004E55CF">
      <w:pPr>
        <w:numPr>
          <w:ilvl w:val="0"/>
          <w:numId w:val="29"/>
        </w:numPr>
        <w:spacing w:after="120"/>
        <w:rPr>
          <w:rFonts w:ascii="Times New Roman" w:eastAsia="Times New Roman" w:hAnsi="Times New Roman" w:cs="Times New Roman"/>
          <w:sz w:val="22"/>
          <w:szCs w:val="22"/>
        </w:rPr>
      </w:pPr>
      <w:r>
        <w:t xml:space="preserve">The </w:t>
      </w:r>
      <w:hyperlink r:id="rId49" w:history="1">
        <w:r>
          <w:rPr>
            <w:color w:val="000000"/>
          </w:rPr>
          <w:t>Childcare (Disqualification) and Childcare (Early Years Provision Free of Charge) (Extended Entitlement) (Amendment) Regulations 2018</w:t>
        </w:r>
      </w:hyperlink>
      <w:r>
        <w:t xml:space="preserve"> (referred to in this policy as the ‘2018 Childcare Disqualification Regulations’) and </w:t>
      </w:r>
      <w:hyperlink r:id="rId50" w:history="1">
        <w:r>
          <w:rPr>
            <w:color w:val="000000"/>
          </w:rPr>
          <w:t>Childcare Act 2006</w:t>
        </w:r>
      </w:hyperlink>
      <w:r>
        <w:t>, which set out who is disqualified from working with children</w:t>
      </w:r>
    </w:p>
    <w:p w14:paraId="0D0D790C" w14:textId="77777777" w:rsidR="007723F0" w:rsidRDefault="00350397" w:rsidP="004E55CF">
      <w:pPr>
        <w:numPr>
          <w:ilvl w:val="0"/>
          <w:numId w:val="29"/>
        </w:numPr>
        <w:spacing w:after="120"/>
        <w:rPr>
          <w:rFonts w:ascii="Times New Roman" w:eastAsia="Times New Roman" w:hAnsi="Times New Roman" w:cs="Times New Roman"/>
          <w:sz w:val="22"/>
          <w:szCs w:val="22"/>
        </w:rPr>
      </w:pPr>
      <w:r>
        <w:t xml:space="preserve">This policy also meets requirements relating to safeguarding and welfare in the </w:t>
      </w:r>
      <w:hyperlink r:id="rId51" w:history="1">
        <w:r>
          <w:rPr>
            <w:color w:val="0072CC"/>
            <w:u w:val="single" w:color="0072CC"/>
          </w:rPr>
          <w:t>statutory framework for the Early Years Foundation Stage</w:t>
        </w:r>
      </w:hyperlink>
      <w:bookmarkStart w:id="5" w:name="_Hlk207115962"/>
    </w:p>
    <w:bookmarkEnd w:id="5"/>
    <w:p w14:paraId="3E930241" w14:textId="77777777" w:rsidR="007723F0" w:rsidRDefault="007723F0">
      <w:pPr>
        <w:spacing w:after="120"/>
      </w:pPr>
    </w:p>
    <w:p w14:paraId="28CA59D9" w14:textId="77777777" w:rsidR="007723F0" w:rsidRPr="00291E8C" w:rsidRDefault="00350397">
      <w:pPr>
        <w:pStyle w:val="Heading1"/>
        <w:keepNext w:val="0"/>
        <w:keepLines w:val="0"/>
        <w:spacing w:before="120" w:after="120"/>
        <w:rPr>
          <w:color w:val="00A389"/>
          <w:sz w:val="28"/>
          <w:szCs w:val="28"/>
        </w:rPr>
      </w:pPr>
      <w:bookmarkStart w:id="6" w:name="_Toc236406183"/>
      <w:r w:rsidRPr="00291E8C">
        <w:rPr>
          <w:rFonts w:ascii="Arial" w:eastAsia="Arial" w:hAnsi="Arial" w:cs="Arial"/>
          <w:color w:val="00A389"/>
          <w:sz w:val="28"/>
          <w:szCs w:val="28"/>
        </w:rPr>
        <w:t>3. Definitions</w:t>
      </w:r>
      <w:bookmarkEnd w:id="6"/>
    </w:p>
    <w:p w14:paraId="75E59253" w14:textId="77777777" w:rsidR="007723F0" w:rsidRDefault="00350397">
      <w:pPr>
        <w:spacing w:after="120"/>
      </w:pPr>
      <w:r>
        <w:rPr>
          <w:b/>
          <w:bCs/>
        </w:rPr>
        <w:t>Safeguarding and promoting the welfare of children means: </w:t>
      </w:r>
    </w:p>
    <w:p w14:paraId="032B78B6" w14:textId="77777777" w:rsidR="007723F0" w:rsidRPr="009C714F" w:rsidRDefault="00350397" w:rsidP="004E55CF">
      <w:pPr>
        <w:pStyle w:val="ListParagraph"/>
        <w:numPr>
          <w:ilvl w:val="0"/>
          <w:numId w:val="30"/>
        </w:numPr>
        <w:spacing w:after="120"/>
        <w:rPr>
          <w:rFonts w:ascii="Times New Roman" w:eastAsia="Times New Roman" w:hAnsi="Times New Roman" w:cs="Times New Roman"/>
          <w:sz w:val="22"/>
          <w:szCs w:val="22"/>
        </w:rPr>
      </w:pPr>
      <w:r>
        <w:t>Providing help and support to meet the needs of children as soon as problems emerge</w:t>
      </w:r>
    </w:p>
    <w:p w14:paraId="35C289A7" w14:textId="77777777" w:rsidR="007723F0" w:rsidRPr="009C714F" w:rsidRDefault="00350397" w:rsidP="004E55CF">
      <w:pPr>
        <w:pStyle w:val="ListParagraph"/>
        <w:numPr>
          <w:ilvl w:val="0"/>
          <w:numId w:val="30"/>
        </w:numPr>
        <w:spacing w:after="120"/>
        <w:rPr>
          <w:rFonts w:ascii="Times New Roman" w:eastAsia="Times New Roman" w:hAnsi="Times New Roman" w:cs="Times New Roman"/>
          <w:sz w:val="22"/>
          <w:szCs w:val="22"/>
        </w:rPr>
      </w:pPr>
      <w:r>
        <w:t>Protecting children from maltreatment whether that is within or outside the home, including online</w:t>
      </w:r>
    </w:p>
    <w:p w14:paraId="0327939B" w14:textId="77777777" w:rsidR="007723F0" w:rsidRPr="009C714F" w:rsidRDefault="00350397" w:rsidP="004E55CF">
      <w:pPr>
        <w:pStyle w:val="ListParagraph"/>
        <w:numPr>
          <w:ilvl w:val="0"/>
          <w:numId w:val="30"/>
        </w:numPr>
        <w:spacing w:after="120"/>
        <w:rPr>
          <w:rFonts w:ascii="Times New Roman" w:eastAsia="Times New Roman" w:hAnsi="Times New Roman" w:cs="Times New Roman"/>
          <w:sz w:val="22"/>
          <w:szCs w:val="22"/>
        </w:rPr>
      </w:pPr>
      <w:r>
        <w:t>Preventing impairment of children’s mental and physical health or development</w:t>
      </w:r>
    </w:p>
    <w:p w14:paraId="205653D0" w14:textId="77777777" w:rsidR="007723F0" w:rsidRPr="009C714F" w:rsidRDefault="00350397" w:rsidP="004E55CF">
      <w:pPr>
        <w:pStyle w:val="ListParagraph"/>
        <w:numPr>
          <w:ilvl w:val="0"/>
          <w:numId w:val="30"/>
        </w:numPr>
        <w:spacing w:after="120"/>
        <w:rPr>
          <w:rFonts w:ascii="Times New Roman" w:eastAsia="Times New Roman" w:hAnsi="Times New Roman" w:cs="Times New Roman"/>
          <w:sz w:val="22"/>
          <w:szCs w:val="22"/>
        </w:rPr>
      </w:pPr>
      <w:r>
        <w:t>Ensuring that children grow up in circumstances consistent with the provision of safe and effective care</w:t>
      </w:r>
    </w:p>
    <w:p w14:paraId="2ADA1660" w14:textId="77777777" w:rsidR="007723F0" w:rsidRPr="009C714F" w:rsidRDefault="00350397" w:rsidP="004E55CF">
      <w:pPr>
        <w:pStyle w:val="ListParagraph"/>
        <w:numPr>
          <w:ilvl w:val="0"/>
          <w:numId w:val="30"/>
        </w:numPr>
        <w:spacing w:after="120"/>
        <w:rPr>
          <w:rFonts w:ascii="Times New Roman" w:eastAsia="Times New Roman" w:hAnsi="Times New Roman" w:cs="Times New Roman"/>
          <w:sz w:val="22"/>
          <w:szCs w:val="22"/>
        </w:rPr>
      </w:pPr>
      <w:r>
        <w:t>Taking action to enable all children to have the best outcomes</w:t>
      </w:r>
    </w:p>
    <w:p w14:paraId="0B993A1E" w14:textId="77777777" w:rsidR="007723F0" w:rsidRDefault="00350397">
      <w:pPr>
        <w:spacing w:after="120"/>
      </w:pPr>
      <w:r>
        <w:rPr>
          <w:b/>
          <w:bCs/>
        </w:rPr>
        <w:t>Child protection</w:t>
      </w:r>
      <w:r>
        <w:t xml:space="preserve"> is part of this definition and refers to activities undertaken to protect specific children who are suspected to be suffering, or likely to suffer, significant harm. This includes harm that occurs inside or outside the home, including online.</w:t>
      </w:r>
    </w:p>
    <w:p w14:paraId="10575131" w14:textId="77777777" w:rsidR="007723F0" w:rsidRDefault="00350397">
      <w:pPr>
        <w:spacing w:after="120"/>
      </w:pPr>
      <w:r>
        <w:rPr>
          <w:b/>
          <w:bCs/>
        </w:rPr>
        <w:t>Abuse</w:t>
      </w:r>
      <w:r>
        <w:t xml:space="preserve"> is a form of maltreatment of a child, and may involve inflicting harm or failing to act to prevent harm. Appendix 1 explains the different types of abuse.</w:t>
      </w:r>
    </w:p>
    <w:p w14:paraId="00D27270" w14:textId="77777777" w:rsidR="007723F0" w:rsidRDefault="00350397">
      <w:pPr>
        <w:spacing w:after="120"/>
      </w:pPr>
      <w:r>
        <w:rPr>
          <w:b/>
          <w:bCs/>
        </w:rPr>
        <w:t xml:space="preserve">Neglect </w:t>
      </w:r>
      <w:r>
        <w:t>is a form of abuse and is the persistent failure to meet a child’s basic physical and/or psychological needs, likely to result in the serious impairment of the child’s health or development. Appendix 1 defines neglect in more detail.</w:t>
      </w:r>
    </w:p>
    <w:p w14:paraId="247CD78E" w14:textId="77777777" w:rsidR="007723F0" w:rsidRDefault="00350397">
      <w:pPr>
        <w:spacing w:after="120"/>
      </w:pPr>
      <w:r>
        <w:rPr>
          <w:b/>
          <w:bCs/>
        </w:rPr>
        <w:t xml:space="preserve">Making or sharing of nudes or semi-nudes </w:t>
      </w:r>
      <w:r>
        <w:t xml:space="preserve">is where children share nude or semi-nude images, such as photographs, videos or live streams. </w:t>
      </w:r>
      <w:bookmarkStart w:id="7" w:name="_Hlk167950988"/>
      <w:r>
        <w:t>This also includes images that are digitally altered or wholly AI-generated (sometimes called ‘deepfakes’ or ‘deep nudes’) that otherwise appear to be a photograph or video</w:t>
      </w:r>
      <w:bookmarkEnd w:id="7"/>
      <w:r>
        <w:t>. The sharing of nude or semi-nude images requires a safeguarding response whether they are consensual or non-consensual.</w:t>
      </w:r>
    </w:p>
    <w:p w14:paraId="64662426" w14:textId="77777777" w:rsidR="007723F0" w:rsidRDefault="00350397">
      <w:pPr>
        <w:spacing w:after="120"/>
      </w:pPr>
      <w:r>
        <w:rPr>
          <w:b/>
          <w:bCs/>
        </w:rPr>
        <w:lastRenderedPageBreak/>
        <w:t>Children</w:t>
      </w:r>
      <w:r>
        <w:t xml:space="preserve"> includes everyone under the age of 18. </w:t>
      </w:r>
    </w:p>
    <w:p w14:paraId="3D85A8AC" w14:textId="77777777" w:rsidR="007723F0" w:rsidRDefault="00350397">
      <w:pPr>
        <w:spacing w:after="120"/>
      </w:pPr>
      <w:r>
        <w:t xml:space="preserve">The following 3 </w:t>
      </w:r>
      <w:r>
        <w:rPr>
          <w:b/>
          <w:bCs/>
        </w:rPr>
        <w:t>safeguarding partners</w:t>
      </w:r>
      <w:r>
        <w:t xml:space="preserve"> are identified in Keeping Children Safe in Education (and defined in the Children Act 2004, as amended by chapter 2 of the Children and Social Work Act 2017). They will make arrangements to work together to safeguard and promote the welfare of local children, including identifying and responding to their needs:  </w:t>
      </w:r>
    </w:p>
    <w:p w14:paraId="4BA4AEFE" w14:textId="77777777" w:rsidR="007723F0" w:rsidRDefault="00350397" w:rsidP="004E55CF">
      <w:pPr>
        <w:numPr>
          <w:ilvl w:val="0"/>
          <w:numId w:val="31"/>
        </w:numPr>
        <w:spacing w:after="120"/>
        <w:rPr>
          <w:rFonts w:ascii="Times New Roman" w:eastAsia="Times New Roman" w:hAnsi="Times New Roman" w:cs="Times New Roman"/>
          <w:sz w:val="22"/>
          <w:szCs w:val="22"/>
        </w:rPr>
      </w:pPr>
      <w:r>
        <w:t>The local authority (LA)</w:t>
      </w:r>
    </w:p>
    <w:p w14:paraId="07DA1E51" w14:textId="77777777" w:rsidR="007723F0" w:rsidRDefault="00350397" w:rsidP="004E55CF">
      <w:pPr>
        <w:numPr>
          <w:ilvl w:val="0"/>
          <w:numId w:val="31"/>
        </w:numPr>
        <w:spacing w:after="120"/>
        <w:rPr>
          <w:rFonts w:ascii="Times New Roman" w:eastAsia="Times New Roman" w:hAnsi="Times New Roman" w:cs="Times New Roman"/>
          <w:sz w:val="22"/>
          <w:szCs w:val="22"/>
        </w:rPr>
      </w:pPr>
      <w:r>
        <w:t>Integrated care boards (previously known as clinical commissioning groups) for an area within the LA</w:t>
      </w:r>
    </w:p>
    <w:p w14:paraId="55C9CD4F" w14:textId="77777777" w:rsidR="007723F0" w:rsidRDefault="00350397" w:rsidP="004E55CF">
      <w:pPr>
        <w:numPr>
          <w:ilvl w:val="0"/>
          <w:numId w:val="31"/>
        </w:numPr>
        <w:spacing w:after="120"/>
        <w:rPr>
          <w:rFonts w:ascii="Times New Roman" w:eastAsia="Times New Roman" w:hAnsi="Times New Roman" w:cs="Times New Roman"/>
          <w:sz w:val="22"/>
          <w:szCs w:val="22"/>
        </w:rPr>
      </w:pPr>
      <w:r>
        <w:t>The chief officer of police for an area in the LA area</w:t>
      </w:r>
    </w:p>
    <w:p w14:paraId="39D63F45" w14:textId="77777777" w:rsidR="007723F0" w:rsidRDefault="00350397">
      <w:pPr>
        <w:spacing w:after="120"/>
      </w:pPr>
      <w:r>
        <w:rPr>
          <w:b/>
          <w:bCs/>
        </w:rPr>
        <w:t xml:space="preserve">Victim </w:t>
      </w:r>
      <w:r>
        <w:t xml:space="preserve">is a widely understood and </w:t>
      </w:r>
      <w:proofErr w:type="spellStart"/>
      <w:r>
        <w:t>recognised</w:t>
      </w:r>
      <w:proofErr w:type="spellEnd"/>
      <w:r>
        <w:t xml:space="preserve"> term, but we understand that not everyone who has been subjected to abuse considers themselves a victim, or would want to be described that way. When managing an incident, we will be prepared to use any term that the child involved feels most comfortable with.</w:t>
      </w:r>
    </w:p>
    <w:p w14:paraId="6B45FF4C" w14:textId="77777777" w:rsidR="007723F0" w:rsidRDefault="00350397">
      <w:pPr>
        <w:spacing w:after="120"/>
      </w:pPr>
      <w:r>
        <w:rPr>
          <w:b/>
          <w:bCs/>
        </w:rPr>
        <w:t xml:space="preserve">Alleged perpetrator(s) </w:t>
      </w:r>
      <w:r>
        <w:t xml:space="preserve">and </w:t>
      </w:r>
      <w:r>
        <w:rPr>
          <w:b/>
          <w:bCs/>
        </w:rPr>
        <w:t>perpetrator(s)</w:t>
      </w:r>
      <w:r>
        <w:t xml:space="preserve"> are widely used and </w:t>
      </w:r>
      <w:proofErr w:type="spellStart"/>
      <w:r>
        <w:t>recognised</w:t>
      </w:r>
      <w:proofErr w:type="spellEnd"/>
      <w:r>
        <w:t xml:space="preserve"> terms. However, we will think carefully about what terminology we use (especially in front of children) as, in some cases, abusive </w:t>
      </w:r>
      <w:proofErr w:type="spellStart"/>
      <w:r>
        <w:t>behaviour</w:t>
      </w:r>
      <w:proofErr w:type="spellEnd"/>
      <w:r>
        <w:t xml:space="preserve"> can be harmful to the perpetrator too. We will decide what’s appropriate and which terms to use on a case-by-case basis.  </w:t>
      </w:r>
    </w:p>
    <w:p w14:paraId="77600084" w14:textId="77777777" w:rsidR="007723F0" w:rsidRDefault="007723F0">
      <w:pPr>
        <w:spacing w:after="120"/>
      </w:pPr>
    </w:p>
    <w:p w14:paraId="3900B62C" w14:textId="77777777" w:rsidR="007723F0" w:rsidRPr="00291E8C" w:rsidRDefault="00350397">
      <w:pPr>
        <w:pStyle w:val="Heading1"/>
        <w:keepNext w:val="0"/>
        <w:keepLines w:val="0"/>
        <w:spacing w:before="120" w:after="120"/>
        <w:rPr>
          <w:color w:val="00A389"/>
          <w:sz w:val="28"/>
          <w:szCs w:val="28"/>
        </w:rPr>
      </w:pPr>
      <w:bookmarkStart w:id="8" w:name="_Toc236406184"/>
      <w:r w:rsidRPr="00291E8C">
        <w:rPr>
          <w:rFonts w:ascii="Arial" w:eastAsia="Arial" w:hAnsi="Arial" w:cs="Arial"/>
          <w:color w:val="00A389"/>
          <w:sz w:val="28"/>
          <w:szCs w:val="28"/>
        </w:rPr>
        <w:t>4. Equality statement</w:t>
      </w:r>
      <w:bookmarkEnd w:id="8"/>
    </w:p>
    <w:p w14:paraId="6B599750" w14:textId="77777777" w:rsidR="007723F0" w:rsidRDefault="00350397">
      <w:pPr>
        <w:spacing w:after="120"/>
      </w:pPr>
      <w:r>
        <w:t xml:space="preserve">Some children have an increased risk of abuse, both online and offline, and additional barriers can exist for some children with respect to </w:t>
      </w:r>
      <w:proofErr w:type="spellStart"/>
      <w:r>
        <w:t>recognising</w:t>
      </w:r>
      <w:proofErr w:type="spellEnd"/>
      <w:r>
        <w:t xml:space="preserve"> or disclosing it. We are committed to anti-discriminatory practice and </w:t>
      </w:r>
      <w:proofErr w:type="spellStart"/>
      <w:r>
        <w:t>recognise</w:t>
      </w:r>
      <w:proofErr w:type="spellEnd"/>
      <w:r>
        <w:t xml:space="preserve"> children’s diverse circumstances. We ensure that all children have the same protection, regardless of any barriers they may face.</w:t>
      </w:r>
    </w:p>
    <w:p w14:paraId="670ED664" w14:textId="77777777" w:rsidR="007723F0" w:rsidRDefault="00350397">
      <w:pPr>
        <w:spacing w:after="120"/>
      </w:pPr>
      <w:r>
        <w:t>We give special consideration to children who:</w:t>
      </w:r>
    </w:p>
    <w:p w14:paraId="3F439DC2" w14:textId="77777777" w:rsidR="007723F0" w:rsidRDefault="00350397" w:rsidP="004E55CF">
      <w:pPr>
        <w:numPr>
          <w:ilvl w:val="0"/>
          <w:numId w:val="32"/>
        </w:numPr>
        <w:spacing w:after="120"/>
        <w:rPr>
          <w:rFonts w:ascii="Times New Roman" w:eastAsia="Times New Roman" w:hAnsi="Times New Roman" w:cs="Times New Roman"/>
          <w:sz w:val="22"/>
          <w:szCs w:val="22"/>
        </w:rPr>
      </w:pPr>
      <w:r>
        <w:t>Have special educational needs and disabilities (SEND) or health conditions (see section 10)</w:t>
      </w:r>
    </w:p>
    <w:p w14:paraId="2007F6BE" w14:textId="77777777" w:rsidR="007723F0" w:rsidRDefault="00350397" w:rsidP="004E55CF">
      <w:pPr>
        <w:numPr>
          <w:ilvl w:val="0"/>
          <w:numId w:val="32"/>
        </w:numPr>
        <w:spacing w:after="120"/>
        <w:rPr>
          <w:rFonts w:ascii="Times New Roman" w:eastAsia="Times New Roman" w:hAnsi="Times New Roman" w:cs="Times New Roman"/>
          <w:sz w:val="22"/>
          <w:szCs w:val="22"/>
        </w:rPr>
      </w:pPr>
      <w:r>
        <w:t xml:space="preserve">Are young </w:t>
      </w:r>
      <w:proofErr w:type="spellStart"/>
      <w:r>
        <w:t>carers</w:t>
      </w:r>
      <w:proofErr w:type="spellEnd"/>
    </w:p>
    <w:p w14:paraId="6C9193A3" w14:textId="77777777" w:rsidR="007723F0" w:rsidRDefault="00350397" w:rsidP="004E55CF">
      <w:pPr>
        <w:numPr>
          <w:ilvl w:val="0"/>
          <w:numId w:val="32"/>
        </w:numPr>
        <w:spacing w:after="120"/>
        <w:rPr>
          <w:rFonts w:ascii="Times New Roman" w:eastAsia="Times New Roman" w:hAnsi="Times New Roman" w:cs="Times New Roman"/>
          <w:sz w:val="22"/>
          <w:szCs w:val="22"/>
        </w:rPr>
      </w:pPr>
      <w:r>
        <w:t xml:space="preserve">May experience discrimination due to their race, ethnicity, religion, gender identification or sexuality </w:t>
      </w:r>
    </w:p>
    <w:p w14:paraId="27D9D265" w14:textId="77777777" w:rsidR="007723F0" w:rsidRDefault="00350397" w:rsidP="004E55CF">
      <w:pPr>
        <w:numPr>
          <w:ilvl w:val="0"/>
          <w:numId w:val="32"/>
        </w:numPr>
        <w:spacing w:after="120"/>
        <w:rPr>
          <w:rFonts w:ascii="Times New Roman" w:eastAsia="Times New Roman" w:hAnsi="Times New Roman" w:cs="Times New Roman"/>
          <w:sz w:val="22"/>
          <w:szCs w:val="22"/>
        </w:rPr>
      </w:pPr>
      <w:r>
        <w:t>Have English as an additional language (EAL)</w:t>
      </w:r>
    </w:p>
    <w:p w14:paraId="6A694208" w14:textId="77777777" w:rsidR="007723F0" w:rsidRDefault="00350397" w:rsidP="004E55CF">
      <w:pPr>
        <w:numPr>
          <w:ilvl w:val="0"/>
          <w:numId w:val="32"/>
        </w:numPr>
        <w:spacing w:after="120"/>
        <w:rPr>
          <w:rFonts w:ascii="Times New Roman" w:eastAsia="Times New Roman" w:hAnsi="Times New Roman" w:cs="Times New Roman"/>
          <w:sz w:val="22"/>
          <w:szCs w:val="22"/>
        </w:rPr>
      </w:pPr>
      <w:r>
        <w:t xml:space="preserve">Are known to be living in difficult situations – for example, temporary accommodation or where there are issues such as substance abuse or domestic violence </w:t>
      </w:r>
    </w:p>
    <w:p w14:paraId="631728D6" w14:textId="77777777" w:rsidR="007723F0" w:rsidRDefault="00350397" w:rsidP="004E55CF">
      <w:pPr>
        <w:numPr>
          <w:ilvl w:val="0"/>
          <w:numId w:val="32"/>
        </w:numPr>
        <w:spacing w:after="120"/>
        <w:rPr>
          <w:rFonts w:ascii="Times New Roman" w:eastAsia="Times New Roman" w:hAnsi="Times New Roman" w:cs="Times New Roman"/>
          <w:sz w:val="22"/>
          <w:szCs w:val="22"/>
        </w:rPr>
      </w:pPr>
      <w:r>
        <w:t xml:space="preserve">Are at risk of female genital mutilation (FGM), sexual exploitation, forced marriage, or </w:t>
      </w:r>
      <w:proofErr w:type="spellStart"/>
      <w:r>
        <w:t>radicalisation</w:t>
      </w:r>
      <w:proofErr w:type="spellEnd"/>
    </w:p>
    <w:p w14:paraId="0A868438" w14:textId="77777777" w:rsidR="007723F0" w:rsidRDefault="00350397" w:rsidP="004E55CF">
      <w:pPr>
        <w:numPr>
          <w:ilvl w:val="0"/>
          <w:numId w:val="32"/>
        </w:numPr>
        <w:spacing w:after="120"/>
        <w:rPr>
          <w:rFonts w:ascii="Times New Roman" w:eastAsia="Times New Roman" w:hAnsi="Times New Roman" w:cs="Times New Roman"/>
          <w:sz w:val="22"/>
          <w:szCs w:val="22"/>
        </w:rPr>
      </w:pPr>
      <w:r>
        <w:t>Are asylum seekers</w:t>
      </w:r>
    </w:p>
    <w:p w14:paraId="658B1017" w14:textId="77777777" w:rsidR="007723F0" w:rsidRDefault="00350397" w:rsidP="004E55CF">
      <w:pPr>
        <w:numPr>
          <w:ilvl w:val="0"/>
          <w:numId w:val="32"/>
        </w:numPr>
        <w:spacing w:after="120"/>
        <w:rPr>
          <w:rFonts w:ascii="Times New Roman" w:eastAsia="Times New Roman" w:hAnsi="Times New Roman" w:cs="Times New Roman"/>
          <w:sz w:val="22"/>
          <w:szCs w:val="22"/>
        </w:rPr>
      </w:pPr>
      <w:r>
        <w:t xml:space="preserve">Are at risk due to either their own or a family member’s mental health needs </w:t>
      </w:r>
    </w:p>
    <w:p w14:paraId="22F52197" w14:textId="77777777" w:rsidR="007723F0" w:rsidRDefault="00350397" w:rsidP="004E55CF">
      <w:pPr>
        <w:numPr>
          <w:ilvl w:val="0"/>
          <w:numId w:val="32"/>
        </w:numPr>
        <w:spacing w:after="120"/>
        <w:rPr>
          <w:rFonts w:ascii="Times New Roman" w:eastAsia="Times New Roman" w:hAnsi="Times New Roman" w:cs="Times New Roman"/>
          <w:sz w:val="22"/>
          <w:szCs w:val="22"/>
        </w:rPr>
      </w:pPr>
      <w:r>
        <w:t>Are looked after or previously looked after (see section 14)</w:t>
      </w:r>
    </w:p>
    <w:p w14:paraId="31167287" w14:textId="77777777" w:rsidR="007723F0" w:rsidRDefault="00350397" w:rsidP="004E55CF">
      <w:pPr>
        <w:numPr>
          <w:ilvl w:val="0"/>
          <w:numId w:val="32"/>
        </w:numPr>
        <w:spacing w:after="120"/>
        <w:rPr>
          <w:rFonts w:ascii="Times New Roman" w:eastAsia="Times New Roman" w:hAnsi="Times New Roman" w:cs="Times New Roman"/>
          <w:sz w:val="22"/>
          <w:szCs w:val="22"/>
        </w:rPr>
      </w:pPr>
      <w:r>
        <w:t>Are missing or absent from education for prolonged periods and/or frequently</w:t>
      </w:r>
    </w:p>
    <w:p w14:paraId="45346242" w14:textId="77777777" w:rsidR="007723F0" w:rsidRDefault="00350397" w:rsidP="004E55CF">
      <w:pPr>
        <w:numPr>
          <w:ilvl w:val="0"/>
          <w:numId w:val="32"/>
        </w:numPr>
        <w:spacing w:after="120"/>
        <w:rPr>
          <w:rFonts w:ascii="Times New Roman" w:eastAsia="Times New Roman" w:hAnsi="Times New Roman" w:cs="Times New Roman"/>
          <w:sz w:val="22"/>
          <w:szCs w:val="22"/>
        </w:rPr>
      </w:pPr>
      <w:r>
        <w:t>Whose parent/</w:t>
      </w:r>
      <w:proofErr w:type="spellStart"/>
      <w:r>
        <w:t>carer</w:t>
      </w:r>
      <w:proofErr w:type="spellEnd"/>
      <w:r>
        <w:t xml:space="preserve"> has expressed an intention to remove them from school to be home educated</w:t>
      </w:r>
    </w:p>
    <w:p w14:paraId="05AA672E" w14:textId="77777777" w:rsidR="007723F0" w:rsidRPr="00291E8C" w:rsidRDefault="007723F0">
      <w:pPr>
        <w:spacing w:after="120"/>
        <w:rPr>
          <w:color w:val="00A389"/>
        </w:rPr>
      </w:pPr>
    </w:p>
    <w:p w14:paraId="75450415" w14:textId="77777777" w:rsidR="007723F0" w:rsidRPr="00291E8C" w:rsidRDefault="00350397">
      <w:pPr>
        <w:pStyle w:val="Heading1"/>
        <w:keepNext w:val="0"/>
        <w:keepLines w:val="0"/>
        <w:spacing w:before="120" w:after="120"/>
        <w:rPr>
          <w:color w:val="00A389"/>
          <w:sz w:val="28"/>
          <w:szCs w:val="28"/>
        </w:rPr>
      </w:pPr>
      <w:bookmarkStart w:id="9" w:name="_Toc236406185"/>
      <w:r w:rsidRPr="00291E8C">
        <w:rPr>
          <w:rFonts w:ascii="Arial" w:eastAsia="Arial" w:hAnsi="Arial" w:cs="Arial"/>
          <w:color w:val="00A389"/>
          <w:sz w:val="28"/>
          <w:szCs w:val="28"/>
        </w:rPr>
        <w:t>5. Roles and responsibilities</w:t>
      </w:r>
      <w:bookmarkEnd w:id="9"/>
    </w:p>
    <w:p w14:paraId="73BA988E" w14:textId="77777777" w:rsidR="007723F0" w:rsidRDefault="00350397">
      <w:pPr>
        <w:spacing w:after="120"/>
      </w:pPr>
      <w:r>
        <w:t xml:space="preserve">Safeguarding and child protection is </w:t>
      </w:r>
      <w:r>
        <w:rPr>
          <w:b/>
          <w:bCs/>
        </w:rPr>
        <w:t xml:space="preserve">everyone’s </w:t>
      </w:r>
      <w:r>
        <w:t xml:space="preserve">responsibility. This policy applies to all staff, volunteers and trustees, and those serving on committees or local committees and governance professionals across our trust and is consistent with the procedures of the 3 safeguarding partners. Our policy and procedures also apply to extended school and off-site activities. </w:t>
      </w:r>
    </w:p>
    <w:p w14:paraId="587B7466" w14:textId="77777777" w:rsidR="007723F0" w:rsidRDefault="00350397">
      <w:pPr>
        <w:spacing w:after="120"/>
      </w:pPr>
      <w:r>
        <w:lastRenderedPageBreak/>
        <w:t xml:space="preserve">The trust and its schools play a crucial role in preventative education. This is in the context of a whole-school approach to preparing pupils for life in modern Britain, and a culture of zero tolerance of sexism, racism, misogyny/misandry, homophobia, biphobia, sexual violence/harassment, derogatory </w:t>
      </w:r>
      <w:proofErr w:type="spellStart"/>
      <w:r>
        <w:t>behaviour</w:t>
      </w:r>
      <w:proofErr w:type="spellEnd"/>
      <w:r>
        <w:t xml:space="preserve"> or other forms of physical violence and conflict. This will be underpinned by our: </w:t>
      </w:r>
    </w:p>
    <w:p w14:paraId="132D4DCA" w14:textId="77777777" w:rsidR="007723F0" w:rsidRDefault="00350397" w:rsidP="004E55CF">
      <w:pPr>
        <w:numPr>
          <w:ilvl w:val="0"/>
          <w:numId w:val="33"/>
        </w:numPr>
        <w:spacing w:after="120"/>
        <w:rPr>
          <w:rFonts w:ascii="Times New Roman" w:eastAsia="Times New Roman" w:hAnsi="Times New Roman" w:cs="Times New Roman"/>
          <w:sz w:val="22"/>
          <w:szCs w:val="22"/>
        </w:rPr>
      </w:pPr>
      <w:proofErr w:type="spellStart"/>
      <w:r>
        <w:t>Behaviour</w:t>
      </w:r>
      <w:proofErr w:type="spellEnd"/>
      <w:r>
        <w:t xml:space="preserve"> policy </w:t>
      </w:r>
    </w:p>
    <w:p w14:paraId="4C0E04F7" w14:textId="77777777" w:rsidR="007723F0" w:rsidRDefault="00350397" w:rsidP="004E55CF">
      <w:pPr>
        <w:numPr>
          <w:ilvl w:val="0"/>
          <w:numId w:val="33"/>
        </w:numPr>
        <w:spacing w:after="120"/>
        <w:rPr>
          <w:rFonts w:ascii="Times New Roman" w:eastAsia="Times New Roman" w:hAnsi="Times New Roman" w:cs="Times New Roman"/>
          <w:sz w:val="22"/>
          <w:szCs w:val="22"/>
        </w:rPr>
      </w:pPr>
      <w:r>
        <w:t xml:space="preserve">Pastoral support system </w:t>
      </w:r>
    </w:p>
    <w:p w14:paraId="50E1559D" w14:textId="77777777" w:rsidR="007723F0" w:rsidRDefault="00350397" w:rsidP="004E55CF">
      <w:pPr>
        <w:numPr>
          <w:ilvl w:val="0"/>
          <w:numId w:val="33"/>
        </w:numPr>
        <w:spacing w:after="120"/>
        <w:rPr>
          <w:rFonts w:ascii="Times New Roman" w:eastAsia="Times New Roman" w:hAnsi="Times New Roman" w:cs="Times New Roman"/>
          <w:sz w:val="22"/>
          <w:szCs w:val="22"/>
        </w:rPr>
      </w:pPr>
      <w:r>
        <w:t xml:space="preserve">Planned </w:t>
      </w:r>
      <w:proofErr w:type="spellStart"/>
      <w:r>
        <w:t>programme</w:t>
      </w:r>
      <w:proofErr w:type="spellEnd"/>
      <w:r>
        <w:t xml:space="preserve"> of relationships, sex and health education (RSHE), which is inclusive and delivered regularly, tackling issues such as: </w:t>
      </w:r>
    </w:p>
    <w:p w14:paraId="6F9E58BA" w14:textId="77777777" w:rsidR="007723F0" w:rsidRDefault="00350397" w:rsidP="002D0CAC">
      <w:pPr>
        <w:numPr>
          <w:ilvl w:val="1"/>
          <w:numId w:val="1"/>
        </w:numPr>
        <w:pBdr>
          <w:left w:val="none" w:sz="0" w:space="11" w:color="auto"/>
        </w:pBdr>
        <w:spacing w:after="120"/>
        <w:ind w:right="567"/>
        <w:rPr>
          <w:rFonts w:ascii="Times New Roman" w:eastAsia="Times New Roman" w:hAnsi="Times New Roman" w:cs="Times New Roman"/>
          <w:sz w:val="15"/>
          <w:szCs w:val="15"/>
        </w:rPr>
      </w:pPr>
      <w:r>
        <w:t xml:space="preserve">Healthy and respectful relationships </w:t>
      </w:r>
    </w:p>
    <w:p w14:paraId="28BEB89B" w14:textId="77777777" w:rsidR="007723F0" w:rsidRDefault="00350397" w:rsidP="002D0CAC">
      <w:pPr>
        <w:numPr>
          <w:ilvl w:val="1"/>
          <w:numId w:val="1"/>
        </w:numPr>
        <w:pBdr>
          <w:left w:val="none" w:sz="0" w:space="11" w:color="auto"/>
        </w:pBdr>
        <w:spacing w:after="120"/>
        <w:ind w:right="567"/>
        <w:rPr>
          <w:rFonts w:ascii="Times New Roman" w:eastAsia="Times New Roman" w:hAnsi="Times New Roman" w:cs="Times New Roman"/>
          <w:sz w:val="15"/>
          <w:szCs w:val="15"/>
        </w:rPr>
      </w:pPr>
      <w:r>
        <w:t xml:space="preserve">Boundaries and consent </w:t>
      </w:r>
    </w:p>
    <w:p w14:paraId="37BCCE7A" w14:textId="77777777" w:rsidR="007723F0" w:rsidRDefault="00350397" w:rsidP="002D0CAC">
      <w:pPr>
        <w:numPr>
          <w:ilvl w:val="1"/>
          <w:numId w:val="1"/>
        </w:numPr>
        <w:pBdr>
          <w:left w:val="none" w:sz="0" w:space="11" w:color="auto"/>
        </w:pBdr>
        <w:spacing w:after="120"/>
        <w:ind w:right="567"/>
        <w:rPr>
          <w:rFonts w:ascii="Times New Roman" w:eastAsia="Times New Roman" w:hAnsi="Times New Roman" w:cs="Times New Roman"/>
          <w:sz w:val="15"/>
          <w:szCs w:val="15"/>
        </w:rPr>
      </w:pPr>
      <w:r>
        <w:t xml:space="preserve">Stereotyping, prejudice and equality </w:t>
      </w:r>
    </w:p>
    <w:p w14:paraId="6149F2B0" w14:textId="77777777" w:rsidR="007723F0" w:rsidRDefault="00350397" w:rsidP="002D0CAC">
      <w:pPr>
        <w:numPr>
          <w:ilvl w:val="1"/>
          <w:numId w:val="1"/>
        </w:numPr>
        <w:pBdr>
          <w:left w:val="none" w:sz="0" w:space="11" w:color="auto"/>
        </w:pBdr>
        <w:spacing w:after="120"/>
        <w:ind w:right="567"/>
        <w:rPr>
          <w:rFonts w:ascii="Times New Roman" w:eastAsia="Times New Roman" w:hAnsi="Times New Roman" w:cs="Times New Roman"/>
          <w:sz w:val="15"/>
          <w:szCs w:val="15"/>
        </w:rPr>
      </w:pPr>
      <w:r>
        <w:t xml:space="preserve">Body confidence and self-esteem </w:t>
      </w:r>
    </w:p>
    <w:p w14:paraId="6CF03801" w14:textId="77777777" w:rsidR="007723F0" w:rsidRDefault="00350397" w:rsidP="002D0CAC">
      <w:pPr>
        <w:numPr>
          <w:ilvl w:val="1"/>
          <w:numId w:val="1"/>
        </w:numPr>
        <w:pBdr>
          <w:left w:val="none" w:sz="0" w:space="11" w:color="auto"/>
        </w:pBdr>
        <w:spacing w:after="120"/>
        <w:ind w:right="567"/>
        <w:rPr>
          <w:rFonts w:ascii="Times New Roman" w:eastAsia="Times New Roman" w:hAnsi="Times New Roman" w:cs="Times New Roman"/>
          <w:sz w:val="15"/>
          <w:szCs w:val="15"/>
        </w:rPr>
      </w:pPr>
      <w:r>
        <w:t xml:space="preserve">How to </w:t>
      </w:r>
      <w:proofErr w:type="spellStart"/>
      <w:r>
        <w:t>recognise</w:t>
      </w:r>
      <w:proofErr w:type="spellEnd"/>
      <w:r>
        <w:t xml:space="preserve"> an abusive relationship (including coercive and controlling </w:t>
      </w:r>
      <w:proofErr w:type="spellStart"/>
      <w:r>
        <w:t>behaviour</w:t>
      </w:r>
      <w:proofErr w:type="spellEnd"/>
      <w:r>
        <w:t xml:space="preserve">) </w:t>
      </w:r>
    </w:p>
    <w:p w14:paraId="56A1780C" w14:textId="77777777" w:rsidR="007723F0" w:rsidRDefault="00350397" w:rsidP="002D0CAC">
      <w:pPr>
        <w:numPr>
          <w:ilvl w:val="1"/>
          <w:numId w:val="1"/>
        </w:numPr>
        <w:pBdr>
          <w:left w:val="none" w:sz="0" w:space="11" w:color="auto"/>
        </w:pBdr>
        <w:spacing w:after="120"/>
        <w:ind w:right="567"/>
        <w:rPr>
          <w:rFonts w:ascii="Times New Roman" w:eastAsia="Times New Roman" w:hAnsi="Times New Roman" w:cs="Times New Roman"/>
          <w:sz w:val="15"/>
          <w:szCs w:val="15"/>
        </w:rPr>
      </w:pPr>
      <w:r>
        <w:t xml:space="preserve">The concepts of, and laws relating to, sexual consent, sexual exploitation, abuse, grooming, coercion, harassment, rape, domestic abuse, so-called </w:t>
      </w:r>
      <w:proofErr w:type="spellStart"/>
      <w:r>
        <w:t>honour</w:t>
      </w:r>
      <w:proofErr w:type="spellEnd"/>
      <w:r>
        <w:t xml:space="preserve">-based violence such as forced marriage and FGM and how to access support </w:t>
      </w:r>
    </w:p>
    <w:p w14:paraId="0B873D9A" w14:textId="77777777" w:rsidR="007723F0" w:rsidRDefault="00350397" w:rsidP="002D0CAC">
      <w:pPr>
        <w:numPr>
          <w:ilvl w:val="1"/>
          <w:numId w:val="1"/>
        </w:numPr>
        <w:pBdr>
          <w:left w:val="none" w:sz="0" w:space="11" w:color="auto"/>
        </w:pBdr>
        <w:spacing w:after="120"/>
        <w:ind w:right="567"/>
        <w:rPr>
          <w:rFonts w:ascii="Times New Roman" w:eastAsia="Times New Roman" w:hAnsi="Times New Roman" w:cs="Times New Roman"/>
          <w:sz w:val="15"/>
          <w:szCs w:val="15"/>
        </w:rPr>
      </w:pPr>
      <w:r>
        <w:t xml:space="preserve">What constitutes sexual harassment and sexual violence and why they’re always unacceptable </w:t>
      </w:r>
    </w:p>
    <w:p w14:paraId="460FC8F9" w14:textId="77777777" w:rsidR="007723F0" w:rsidRPr="007554E4" w:rsidRDefault="00350397">
      <w:pPr>
        <w:spacing w:before="240" w:after="120"/>
        <w:rPr>
          <w:sz w:val="24"/>
          <w:szCs w:val="24"/>
        </w:rPr>
      </w:pPr>
      <w:r w:rsidRPr="007554E4">
        <w:rPr>
          <w:b/>
          <w:bCs/>
          <w:sz w:val="24"/>
          <w:szCs w:val="24"/>
        </w:rPr>
        <w:t>5.1 All staff</w:t>
      </w:r>
    </w:p>
    <w:p w14:paraId="669DE061" w14:textId="77777777" w:rsidR="007723F0" w:rsidRDefault="00350397">
      <w:pPr>
        <w:spacing w:after="120"/>
      </w:pPr>
      <w:r>
        <w:t>All staff will:</w:t>
      </w:r>
    </w:p>
    <w:p w14:paraId="51B5E6F8" w14:textId="77777777" w:rsidR="007723F0" w:rsidRDefault="00350397" w:rsidP="004E55CF">
      <w:pPr>
        <w:numPr>
          <w:ilvl w:val="0"/>
          <w:numId w:val="34"/>
        </w:numPr>
        <w:spacing w:after="120"/>
        <w:rPr>
          <w:rFonts w:ascii="Times New Roman" w:eastAsia="Times New Roman" w:hAnsi="Times New Roman" w:cs="Times New Roman"/>
          <w:sz w:val="22"/>
          <w:szCs w:val="22"/>
        </w:rPr>
      </w:pPr>
      <w:r>
        <w:t xml:space="preserve">Read and understand at least part 1 of the Department for Education’s statutory safeguarding guidance, </w:t>
      </w:r>
      <w:hyperlink r:id="rId52" w:history="1">
        <w:r>
          <w:rPr>
            <w:color w:val="0072CC"/>
            <w:u w:val="single" w:color="0072CC"/>
          </w:rPr>
          <w:t>Keeping Children Safe in Education</w:t>
        </w:r>
      </w:hyperlink>
      <w:r>
        <w:t xml:space="preserve"> (KCSIE), in full and review this guidance at least annually</w:t>
      </w:r>
    </w:p>
    <w:p w14:paraId="4A6A89FD" w14:textId="77777777" w:rsidR="007723F0" w:rsidRDefault="00350397" w:rsidP="004E55CF">
      <w:pPr>
        <w:numPr>
          <w:ilvl w:val="0"/>
          <w:numId w:val="34"/>
        </w:numPr>
        <w:spacing w:after="120"/>
        <w:rPr>
          <w:rFonts w:ascii="Times New Roman" w:eastAsia="Times New Roman" w:hAnsi="Times New Roman" w:cs="Times New Roman"/>
          <w:sz w:val="22"/>
          <w:szCs w:val="22"/>
        </w:rPr>
      </w:pPr>
      <w:r>
        <w:t>Sign a declaration at the beginning of each academic year to say that they have read and reviewed the guidance</w:t>
      </w:r>
    </w:p>
    <w:p w14:paraId="743C9D34" w14:textId="77777777" w:rsidR="007723F0" w:rsidRDefault="00350397" w:rsidP="004E55CF">
      <w:pPr>
        <w:numPr>
          <w:ilvl w:val="0"/>
          <w:numId w:val="34"/>
        </w:numPr>
        <w:spacing w:after="120"/>
        <w:rPr>
          <w:rFonts w:ascii="Times New Roman" w:eastAsia="Times New Roman" w:hAnsi="Times New Roman" w:cs="Times New Roman"/>
          <w:sz w:val="22"/>
          <w:szCs w:val="22"/>
        </w:rPr>
      </w:pPr>
      <w:r>
        <w:t xml:space="preserve">Reinforce the importance of online safety when communicating with parents and </w:t>
      </w:r>
      <w:proofErr w:type="spellStart"/>
      <w:r>
        <w:t>carers</w:t>
      </w:r>
      <w:proofErr w:type="spellEnd"/>
      <w:r>
        <w:t xml:space="preserve">. This includes making parents and </w:t>
      </w:r>
      <w:proofErr w:type="spellStart"/>
      <w:r>
        <w:t>carers</w:t>
      </w:r>
      <w:proofErr w:type="spellEnd"/>
      <w:r>
        <w:t xml:space="preserve"> aware of what we ask children to do online (</w:t>
      </w:r>
      <w:proofErr w:type="gramStart"/>
      <w:r>
        <w:t>e.g.</w:t>
      </w:r>
      <w:proofErr w:type="gramEnd"/>
      <w:r>
        <w:t xml:space="preserve"> sites they need to visit or who they’ll be interacting with online)</w:t>
      </w:r>
    </w:p>
    <w:p w14:paraId="5467BC1D" w14:textId="77777777" w:rsidR="007723F0" w:rsidRDefault="00350397" w:rsidP="004E55CF">
      <w:pPr>
        <w:numPr>
          <w:ilvl w:val="0"/>
          <w:numId w:val="34"/>
        </w:numPr>
        <w:spacing w:after="120"/>
        <w:rPr>
          <w:rFonts w:ascii="Times New Roman" w:eastAsia="Times New Roman" w:hAnsi="Times New Roman" w:cs="Times New Roman"/>
          <w:sz w:val="22"/>
          <w:szCs w:val="22"/>
        </w:rPr>
      </w:pPr>
      <w:r>
        <w:t>Provide a safe space for pupils who are LGBTQ+ to speak out and share their concerns</w:t>
      </w:r>
    </w:p>
    <w:p w14:paraId="2AA897DA" w14:textId="77777777" w:rsidR="007723F0" w:rsidRDefault="00350397" w:rsidP="004E55CF">
      <w:pPr>
        <w:pStyle w:val="ListParagraph"/>
        <w:numPr>
          <w:ilvl w:val="0"/>
          <w:numId w:val="34"/>
        </w:numPr>
        <w:spacing w:after="120"/>
      </w:pPr>
      <w:r>
        <w:t xml:space="preserve">All staff will be aware of: </w:t>
      </w:r>
    </w:p>
    <w:p w14:paraId="20D64E94" w14:textId="6F42E95A" w:rsidR="007723F0" w:rsidRDefault="00350397" w:rsidP="00C3514C">
      <w:pPr>
        <w:numPr>
          <w:ilvl w:val="0"/>
          <w:numId w:val="34"/>
        </w:numPr>
        <w:shd w:val="clear" w:color="auto" w:fill="FFFFFF" w:themeFill="background1"/>
        <w:spacing w:after="120"/>
        <w:rPr>
          <w:rFonts w:ascii="Times New Roman" w:eastAsia="Times New Roman" w:hAnsi="Times New Roman" w:cs="Times New Roman"/>
          <w:sz w:val="22"/>
          <w:szCs w:val="22"/>
        </w:rPr>
      </w:pPr>
      <w:r>
        <w:t xml:space="preserve">Our systems that support safeguarding, including this child protection and safeguarding policy, the </w:t>
      </w:r>
      <w:r w:rsidR="002A0E95">
        <w:t>staff code of conduct</w:t>
      </w:r>
      <w:r>
        <w:t>,</w:t>
      </w:r>
      <w:r>
        <w:rPr>
          <w:color w:val="F15F22"/>
        </w:rPr>
        <w:t xml:space="preserve"> </w:t>
      </w:r>
      <w:r w:rsidRPr="00C3514C">
        <w:t>the role and identity</w:t>
      </w:r>
      <w:r w:rsidRPr="00C3514C">
        <w:rPr>
          <w:i/>
          <w:iCs/>
        </w:rPr>
        <w:t xml:space="preserve"> </w:t>
      </w:r>
      <w:r w:rsidRPr="00C3514C">
        <w:t>of the designated safeguarding lead (DSL) and</w:t>
      </w:r>
      <w:r w:rsidR="002A0E95">
        <w:t xml:space="preserve"> Deputy Designated Safeguarding Lead (DDSL)</w:t>
      </w:r>
      <w:r w:rsidRPr="00C3514C">
        <w:t xml:space="preserve">, the </w:t>
      </w:r>
      <w:proofErr w:type="spellStart"/>
      <w:r w:rsidRPr="00C3514C">
        <w:t>behaviour</w:t>
      </w:r>
      <w:proofErr w:type="spellEnd"/>
      <w:r w:rsidRPr="00C3514C">
        <w:t xml:space="preserve"> policy</w:t>
      </w:r>
      <w:r w:rsidR="00C3514C">
        <w:t xml:space="preserve"> the E-Safety policy </w:t>
      </w:r>
      <w:r w:rsidRPr="00C3514C">
        <w:t>and the safeguarding response to children who go missing from education/who are absent from education</w:t>
      </w:r>
      <w:r>
        <w:t>.</w:t>
      </w:r>
    </w:p>
    <w:p w14:paraId="58914913" w14:textId="77777777" w:rsidR="007723F0" w:rsidRDefault="00350397" w:rsidP="004E55CF">
      <w:pPr>
        <w:numPr>
          <w:ilvl w:val="0"/>
          <w:numId w:val="34"/>
        </w:numPr>
        <w:spacing w:after="120"/>
        <w:rPr>
          <w:rFonts w:ascii="Times New Roman" w:eastAsia="Times New Roman" w:hAnsi="Times New Roman" w:cs="Times New Roman"/>
          <w:sz w:val="22"/>
          <w:szCs w:val="22"/>
        </w:rPr>
      </w:pPr>
      <w:r>
        <w:t xml:space="preserve">Be aware of the trust’s </w:t>
      </w:r>
      <w:proofErr w:type="spellStart"/>
      <w:r>
        <w:t>unauthorised</w:t>
      </w:r>
      <w:proofErr w:type="spellEnd"/>
      <w:r>
        <w:t xml:space="preserve"> absence procedures and children missing education procedures</w:t>
      </w:r>
    </w:p>
    <w:p w14:paraId="58AD386A" w14:textId="77777777" w:rsidR="007723F0" w:rsidRDefault="00350397" w:rsidP="004E55CF">
      <w:pPr>
        <w:numPr>
          <w:ilvl w:val="0"/>
          <w:numId w:val="34"/>
        </w:numPr>
        <w:spacing w:after="120"/>
        <w:rPr>
          <w:rFonts w:ascii="Times New Roman" w:eastAsia="Times New Roman" w:hAnsi="Times New Roman" w:cs="Times New Roman"/>
          <w:sz w:val="22"/>
          <w:szCs w:val="22"/>
        </w:rPr>
      </w:pPr>
      <w:r>
        <w:t xml:space="preserve">The early help assessment process and their role in it, including identifying emerging problems, liaising with the DSL, and sharing information with other professionals to support early identification and assessment </w:t>
      </w:r>
    </w:p>
    <w:p w14:paraId="085A2489" w14:textId="77777777" w:rsidR="007723F0" w:rsidRDefault="00350397" w:rsidP="004E55CF">
      <w:pPr>
        <w:numPr>
          <w:ilvl w:val="0"/>
          <w:numId w:val="34"/>
        </w:numPr>
        <w:spacing w:after="120"/>
        <w:rPr>
          <w:rFonts w:ascii="Times New Roman" w:eastAsia="Times New Roman" w:hAnsi="Times New Roman" w:cs="Times New Roman"/>
          <w:sz w:val="22"/>
          <w:szCs w:val="22"/>
        </w:rPr>
      </w:pPr>
      <w:r>
        <w:t>The process for making referrals to local authority children’s social care and for statutory assessments that may follow a referral, including the role they might be expected to play</w:t>
      </w:r>
    </w:p>
    <w:p w14:paraId="05385013" w14:textId="77777777" w:rsidR="007723F0" w:rsidRDefault="00350397" w:rsidP="004E55CF">
      <w:pPr>
        <w:numPr>
          <w:ilvl w:val="0"/>
          <w:numId w:val="34"/>
        </w:numPr>
        <w:spacing w:after="120"/>
        <w:rPr>
          <w:rFonts w:ascii="Times New Roman" w:eastAsia="Times New Roman" w:hAnsi="Times New Roman" w:cs="Times New Roman"/>
          <w:sz w:val="22"/>
          <w:szCs w:val="22"/>
        </w:rPr>
      </w:pPr>
      <w:r>
        <w:t>The process for community-based Family Help assessments</w:t>
      </w:r>
    </w:p>
    <w:p w14:paraId="5C649422" w14:textId="77777777" w:rsidR="007723F0" w:rsidRDefault="00350397" w:rsidP="004E55CF">
      <w:pPr>
        <w:numPr>
          <w:ilvl w:val="0"/>
          <w:numId w:val="34"/>
        </w:numPr>
        <w:spacing w:after="120"/>
        <w:rPr>
          <w:rFonts w:ascii="Times New Roman" w:eastAsia="Times New Roman" w:hAnsi="Times New Roman" w:cs="Times New Roman"/>
          <w:sz w:val="22"/>
          <w:szCs w:val="22"/>
        </w:rPr>
      </w:pPr>
      <w:r>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1993D523" w14:textId="77777777" w:rsidR="007723F0" w:rsidRDefault="00350397" w:rsidP="004E55CF">
      <w:pPr>
        <w:numPr>
          <w:ilvl w:val="0"/>
          <w:numId w:val="34"/>
        </w:numPr>
        <w:spacing w:after="120"/>
        <w:rPr>
          <w:rFonts w:ascii="Times New Roman" w:eastAsia="Times New Roman" w:hAnsi="Times New Roman" w:cs="Times New Roman"/>
          <w:sz w:val="22"/>
          <w:szCs w:val="22"/>
        </w:rPr>
      </w:pPr>
      <w:r>
        <w:lastRenderedPageBreak/>
        <w:t xml:space="preserve">The signs of different types of abuse, neglect, exploitation and modern slavery, including domestic and sexual abuse (including controlling and coercive </w:t>
      </w:r>
      <w:proofErr w:type="spellStart"/>
      <w:r>
        <w:t>behaviour</w:t>
      </w:r>
      <w:proofErr w:type="spellEnd"/>
      <w:r>
        <w:t xml:space="preserve">, as well as parental conflict that is frequent, intense, and unresolved), as well as specific safeguarding issues, such as child-on-child abuse, grooming, child sexual exploitation (CSE), child criminal exploitation (CCE), indicators of being at risk from or involved with serious violent crime, FGM, </w:t>
      </w:r>
      <w:proofErr w:type="spellStart"/>
      <w:r>
        <w:t>radicalisation</w:t>
      </w:r>
      <w:proofErr w:type="spellEnd"/>
      <w:r>
        <w:t xml:space="preserve"> and serious violence (including that linked to county lines) </w:t>
      </w:r>
    </w:p>
    <w:p w14:paraId="5764720F" w14:textId="77777777" w:rsidR="007723F0" w:rsidRDefault="00350397" w:rsidP="004E55CF">
      <w:pPr>
        <w:numPr>
          <w:ilvl w:val="0"/>
          <w:numId w:val="34"/>
        </w:numPr>
        <w:spacing w:after="120"/>
        <w:rPr>
          <w:rFonts w:ascii="Times New Roman" w:eastAsia="Times New Roman" w:hAnsi="Times New Roman" w:cs="Times New Roman"/>
          <w:sz w:val="22"/>
          <w:szCs w:val="22"/>
        </w:rPr>
      </w:pPr>
      <w:r>
        <w:t>The safeguarding issues that often overlap and can put children at risk of harm, including:</w:t>
      </w:r>
    </w:p>
    <w:p w14:paraId="43789B31" w14:textId="77777777" w:rsidR="007723F0" w:rsidRDefault="00350397" w:rsidP="004E55CF">
      <w:pPr>
        <w:numPr>
          <w:ilvl w:val="1"/>
          <w:numId w:val="34"/>
        </w:numPr>
        <w:pBdr>
          <w:left w:val="none" w:sz="0" w:space="11" w:color="auto"/>
        </w:pBdr>
        <w:spacing w:after="120"/>
        <w:ind w:right="567"/>
        <w:rPr>
          <w:rFonts w:ascii="Times New Roman" w:eastAsia="Times New Roman" w:hAnsi="Times New Roman" w:cs="Times New Roman"/>
          <w:sz w:val="15"/>
          <w:szCs w:val="15"/>
        </w:rPr>
      </w:pPr>
      <w:r>
        <w:t>Drug taking and/or alcohol misuse</w:t>
      </w:r>
    </w:p>
    <w:p w14:paraId="04E6764E" w14:textId="77777777" w:rsidR="007723F0" w:rsidRDefault="00350397" w:rsidP="004E55CF">
      <w:pPr>
        <w:numPr>
          <w:ilvl w:val="1"/>
          <w:numId w:val="34"/>
        </w:numPr>
        <w:pBdr>
          <w:left w:val="none" w:sz="0" w:space="11" w:color="auto"/>
        </w:pBdr>
        <w:spacing w:after="120"/>
        <w:ind w:right="567"/>
        <w:rPr>
          <w:rFonts w:ascii="Times New Roman" w:eastAsia="Times New Roman" w:hAnsi="Times New Roman" w:cs="Times New Roman"/>
          <w:sz w:val="15"/>
          <w:szCs w:val="15"/>
        </w:rPr>
      </w:pPr>
      <w:r>
        <w:t>Unexplainable and/or persistent absences from education</w:t>
      </w:r>
    </w:p>
    <w:p w14:paraId="1855371A" w14:textId="77777777" w:rsidR="007723F0" w:rsidRDefault="00350397" w:rsidP="004E55CF">
      <w:pPr>
        <w:numPr>
          <w:ilvl w:val="1"/>
          <w:numId w:val="34"/>
        </w:numPr>
        <w:pBdr>
          <w:left w:val="none" w:sz="0" w:space="11" w:color="auto"/>
        </w:pBdr>
        <w:spacing w:after="120"/>
        <w:ind w:right="567"/>
        <w:rPr>
          <w:rFonts w:ascii="Times New Roman" w:eastAsia="Times New Roman" w:hAnsi="Times New Roman" w:cs="Times New Roman"/>
          <w:sz w:val="15"/>
          <w:szCs w:val="15"/>
        </w:rPr>
      </w:pPr>
      <w:r>
        <w:t xml:space="preserve">Serious violence, criminal exploitation (including that linked to county lines), </w:t>
      </w:r>
      <w:proofErr w:type="spellStart"/>
      <w:r>
        <w:t>radicalisation</w:t>
      </w:r>
      <w:proofErr w:type="spellEnd"/>
    </w:p>
    <w:p w14:paraId="182F8CBB" w14:textId="77777777" w:rsidR="007723F0" w:rsidRDefault="00350397" w:rsidP="004E55CF">
      <w:pPr>
        <w:numPr>
          <w:ilvl w:val="1"/>
          <w:numId w:val="34"/>
        </w:numPr>
        <w:pBdr>
          <w:left w:val="none" w:sz="0" w:space="11" w:color="auto"/>
        </w:pBdr>
        <w:spacing w:after="120"/>
        <w:ind w:right="567"/>
        <w:rPr>
          <w:rFonts w:ascii="Times New Roman" w:eastAsia="Times New Roman" w:hAnsi="Times New Roman" w:cs="Times New Roman"/>
          <w:sz w:val="15"/>
          <w:szCs w:val="15"/>
        </w:rPr>
      </w:pPr>
      <w:r>
        <w:t>Consensual and non-consensual making or sharing of nudes or semi-nudes</w:t>
      </w:r>
    </w:p>
    <w:p w14:paraId="7336A2D2" w14:textId="77777777" w:rsidR="007723F0" w:rsidRDefault="00350397" w:rsidP="004E55CF">
      <w:pPr>
        <w:numPr>
          <w:ilvl w:val="0"/>
          <w:numId w:val="35"/>
        </w:numPr>
        <w:spacing w:after="120"/>
        <w:rPr>
          <w:rFonts w:ascii="Times New Roman" w:eastAsia="Times New Roman" w:hAnsi="Times New Roman" w:cs="Times New Roman"/>
          <w:sz w:val="22"/>
          <w:szCs w:val="22"/>
        </w:rPr>
      </w:pPr>
      <w:r>
        <w:t xml:space="preserve">New and emerging threats, including online harm, grooming, sexual exploitation, criminal exploitation, </w:t>
      </w:r>
      <w:proofErr w:type="spellStart"/>
      <w:r>
        <w:t>radicalisation</w:t>
      </w:r>
      <w:proofErr w:type="spellEnd"/>
      <w:r>
        <w:t>, and the role of technology and social media in presenting harm</w:t>
      </w:r>
    </w:p>
    <w:p w14:paraId="121137AC" w14:textId="77777777" w:rsidR="007723F0" w:rsidRDefault="00350397" w:rsidP="004E55CF">
      <w:pPr>
        <w:numPr>
          <w:ilvl w:val="0"/>
          <w:numId w:val="35"/>
        </w:numPr>
        <w:spacing w:after="120"/>
        <w:rPr>
          <w:rFonts w:ascii="Times New Roman" w:eastAsia="Times New Roman" w:hAnsi="Times New Roman" w:cs="Times New Roman"/>
          <w:sz w:val="22"/>
          <w:szCs w:val="22"/>
        </w:rPr>
      </w:pPr>
      <w:r>
        <w:t>The importance of reassuring victims that they are being taken seriously and that they will be supported and kept safe</w:t>
      </w:r>
    </w:p>
    <w:p w14:paraId="39916BD2" w14:textId="77777777" w:rsidR="007723F0" w:rsidRDefault="00350397" w:rsidP="004E55CF">
      <w:pPr>
        <w:numPr>
          <w:ilvl w:val="0"/>
          <w:numId w:val="35"/>
        </w:numPr>
        <w:spacing w:after="120"/>
        <w:rPr>
          <w:rFonts w:ascii="Times New Roman" w:eastAsia="Times New Roman" w:hAnsi="Times New Roman" w:cs="Times New Roman"/>
          <w:sz w:val="22"/>
          <w:szCs w:val="22"/>
        </w:rPr>
      </w:pPr>
      <w:r>
        <w:t>The fact that children can be at risk of harm inside and outside of their home, at school and online</w:t>
      </w:r>
    </w:p>
    <w:p w14:paraId="1AE222D2" w14:textId="77777777" w:rsidR="007723F0" w:rsidRDefault="00350397" w:rsidP="004E55CF">
      <w:pPr>
        <w:numPr>
          <w:ilvl w:val="0"/>
          <w:numId w:val="35"/>
        </w:numPr>
        <w:spacing w:after="120"/>
        <w:rPr>
          <w:rFonts w:ascii="Times New Roman" w:eastAsia="Times New Roman" w:hAnsi="Times New Roman" w:cs="Times New Roman"/>
          <w:sz w:val="22"/>
          <w:szCs w:val="22"/>
        </w:rPr>
      </w:pPr>
      <w:r>
        <w:t>The fact that mental health can, in some cases, develop into safeguarding concerns. This could include self-harm, suicidal ideation or risk of suicide. They could also be an indicator that a child has suffered or is at risk of suffering abuse, neglect or exploitation</w:t>
      </w:r>
    </w:p>
    <w:p w14:paraId="705E895C" w14:textId="77777777" w:rsidR="007723F0" w:rsidRDefault="00350397" w:rsidP="004E55CF">
      <w:pPr>
        <w:numPr>
          <w:ilvl w:val="0"/>
          <w:numId w:val="35"/>
        </w:numPr>
        <w:spacing w:after="120"/>
        <w:rPr>
          <w:rFonts w:ascii="Times New Roman" w:eastAsia="Times New Roman" w:hAnsi="Times New Roman" w:cs="Times New Roman"/>
          <w:sz w:val="22"/>
          <w:szCs w:val="22"/>
        </w:rPr>
      </w:pPr>
      <w:r>
        <w:t xml:space="preserve">That children who are (or who are perceived to be) lesbian, gay or bisexual can be vulnerable to discriminatory bullying </w:t>
      </w:r>
    </w:p>
    <w:p w14:paraId="75C87BAA" w14:textId="77777777" w:rsidR="007723F0" w:rsidRDefault="00350397" w:rsidP="004E55CF">
      <w:pPr>
        <w:numPr>
          <w:ilvl w:val="0"/>
          <w:numId w:val="35"/>
        </w:numPr>
        <w:spacing w:after="120"/>
        <w:rPr>
          <w:rFonts w:ascii="Times New Roman" w:eastAsia="Times New Roman" w:hAnsi="Times New Roman" w:cs="Times New Roman"/>
          <w:sz w:val="22"/>
          <w:szCs w:val="22"/>
        </w:rPr>
      </w:pPr>
      <w:r>
        <w:t xml:space="preserve">The potential vulnerabilities of children who are questioning their gender </w:t>
      </w:r>
    </w:p>
    <w:p w14:paraId="273D22AB" w14:textId="77777777" w:rsidR="007723F0" w:rsidRDefault="00350397" w:rsidP="004E55CF">
      <w:pPr>
        <w:numPr>
          <w:ilvl w:val="0"/>
          <w:numId w:val="35"/>
        </w:numPr>
        <w:spacing w:after="120"/>
        <w:rPr>
          <w:rFonts w:ascii="Times New Roman" w:eastAsia="Times New Roman" w:hAnsi="Times New Roman" w:cs="Times New Roman"/>
          <w:sz w:val="22"/>
          <w:szCs w:val="22"/>
        </w:rPr>
      </w:pPr>
      <w:r>
        <w:t>That a child and their family may be experiencing multiple needs at the same time</w:t>
      </w:r>
    </w:p>
    <w:p w14:paraId="6F67C1FA" w14:textId="77777777" w:rsidR="007723F0" w:rsidRDefault="00350397" w:rsidP="004E55CF">
      <w:pPr>
        <w:numPr>
          <w:ilvl w:val="0"/>
          <w:numId w:val="35"/>
        </w:numPr>
        <w:spacing w:after="120"/>
        <w:rPr>
          <w:rFonts w:ascii="Times New Roman" w:eastAsia="Times New Roman" w:hAnsi="Times New Roman" w:cs="Times New Roman"/>
          <w:sz w:val="22"/>
          <w:szCs w:val="22"/>
        </w:rPr>
      </w:pPr>
      <w:r>
        <w:t xml:space="preserve">What to look for to identify children who need help or protection </w:t>
      </w:r>
    </w:p>
    <w:p w14:paraId="7A897513" w14:textId="77777777" w:rsidR="007723F0" w:rsidRDefault="00350397">
      <w:pPr>
        <w:spacing w:after="120"/>
      </w:pPr>
      <w:r>
        <w:t xml:space="preserve">Appendix 4 of this policy outlines in more detail how staff are supported to do this. </w:t>
      </w:r>
    </w:p>
    <w:p w14:paraId="45091E8F" w14:textId="75F5C46F" w:rsidR="007723F0" w:rsidRPr="00610465" w:rsidRDefault="00350397" w:rsidP="00610465">
      <w:pPr>
        <w:spacing w:before="240" w:after="120"/>
        <w:rPr>
          <w:sz w:val="24"/>
          <w:szCs w:val="24"/>
        </w:rPr>
      </w:pPr>
      <w:r w:rsidRPr="007554E4">
        <w:rPr>
          <w:b/>
          <w:bCs/>
          <w:sz w:val="24"/>
          <w:szCs w:val="24"/>
        </w:rPr>
        <w:t xml:space="preserve">5.2 The designated safeguarding lead (DSL) </w:t>
      </w:r>
    </w:p>
    <w:p w14:paraId="09E61FA1" w14:textId="49B5FB81" w:rsidR="007723F0" w:rsidRPr="002C24A3" w:rsidRDefault="00350397">
      <w:pPr>
        <w:spacing w:after="120"/>
      </w:pPr>
      <w:r>
        <w:t xml:space="preserve">The DSL is a member of the </w:t>
      </w:r>
      <w:r w:rsidRPr="00610465">
        <w:rPr>
          <w:shd w:val="clear" w:color="auto" w:fill="FFFFFF" w:themeFill="background1"/>
        </w:rPr>
        <w:t xml:space="preserve">senior leadership team. The DSL at </w:t>
      </w:r>
      <w:r w:rsidR="00610465" w:rsidRPr="00610465">
        <w:rPr>
          <w:shd w:val="clear" w:color="auto" w:fill="FFFFFF" w:themeFill="background1"/>
        </w:rPr>
        <w:t xml:space="preserve">Saint Paul’s Catholic Primary School </w:t>
      </w:r>
      <w:r w:rsidRPr="00610465">
        <w:rPr>
          <w:shd w:val="clear" w:color="auto" w:fill="FFFFFF" w:themeFill="background1"/>
        </w:rPr>
        <w:t xml:space="preserve">is </w:t>
      </w:r>
      <w:r w:rsidR="00610465" w:rsidRPr="00610465">
        <w:rPr>
          <w:shd w:val="clear" w:color="auto" w:fill="FFFFFF" w:themeFill="background1"/>
        </w:rPr>
        <w:t>Becky Jackson - Deputy Headteacher</w:t>
      </w:r>
      <w:r w:rsidRPr="00610465">
        <w:rPr>
          <w:shd w:val="clear" w:color="auto" w:fill="FFFFFF" w:themeFill="background1"/>
        </w:rPr>
        <w:t>.</w:t>
      </w:r>
      <w:r>
        <w:t xml:space="preserve"> The DSL takes lead responsibility for child protection and wider safeguarding in the school. This includes online safety, and understanding our filtering and monitoring processes on school devices and </w:t>
      </w:r>
      <w:r w:rsidRPr="002C24A3">
        <w:t>school networks to keep pupils safe online.</w:t>
      </w:r>
    </w:p>
    <w:p w14:paraId="5C58287F" w14:textId="325CD726" w:rsidR="007723F0" w:rsidRPr="00A80CB6" w:rsidRDefault="00350397" w:rsidP="002C24A3">
      <w:pPr>
        <w:shd w:val="clear" w:color="auto" w:fill="FFFFFF" w:themeFill="background1"/>
        <w:spacing w:after="120"/>
      </w:pPr>
      <w:r w:rsidRPr="002C24A3">
        <w:t xml:space="preserve">During term time, the DSL will </w:t>
      </w:r>
      <w:r w:rsidRPr="00A80CB6">
        <w:t xml:space="preserve">be available </w:t>
      </w:r>
      <w:r w:rsidR="008526FB">
        <w:t xml:space="preserve">Monday to Thursday </w:t>
      </w:r>
      <w:r w:rsidRPr="00A80CB6">
        <w:t>during school hours for staff to discuss any safeguarding concerns.</w:t>
      </w:r>
    </w:p>
    <w:p w14:paraId="2198BA3A" w14:textId="18562D6D" w:rsidR="007723F0" w:rsidRPr="00642070" w:rsidRDefault="00350397" w:rsidP="00642070">
      <w:pPr>
        <w:shd w:val="clear" w:color="auto" w:fill="FFFFFF" w:themeFill="background1"/>
        <w:spacing w:after="120"/>
      </w:pPr>
      <w:r w:rsidRPr="00A80CB6">
        <w:t xml:space="preserve">When </w:t>
      </w:r>
      <w:r w:rsidRPr="00642070">
        <w:t xml:space="preserve">the DSL is absent, the </w:t>
      </w:r>
      <w:r w:rsidR="00A80CB6" w:rsidRPr="00642070">
        <w:t xml:space="preserve">deputies </w:t>
      </w:r>
      <w:proofErr w:type="spellStart"/>
      <w:r w:rsidR="00A80CB6" w:rsidRPr="00642070">
        <w:t>Mr</w:t>
      </w:r>
      <w:proofErr w:type="spellEnd"/>
      <w:r w:rsidR="00A80CB6" w:rsidRPr="00642070">
        <w:t xml:space="preserve"> M Robinson, </w:t>
      </w:r>
      <w:proofErr w:type="spellStart"/>
      <w:r w:rsidR="00A80CB6" w:rsidRPr="00642070">
        <w:t>Mrs</w:t>
      </w:r>
      <w:proofErr w:type="spellEnd"/>
      <w:r w:rsidR="00A80CB6" w:rsidRPr="00642070">
        <w:t xml:space="preserve"> C Hughes</w:t>
      </w:r>
      <w:r w:rsidR="008526FB" w:rsidRPr="00642070">
        <w:t xml:space="preserve">, </w:t>
      </w:r>
      <w:proofErr w:type="spellStart"/>
      <w:r w:rsidR="008526FB" w:rsidRPr="00642070">
        <w:t>Mrs</w:t>
      </w:r>
      <w:proofErr w:type="spellEnd"/>
      <w:r w:rsidR="008526FB" w:rsidRPr="00642070">
        <w:t xml:space="preserve"> T </w:t>
      </w:r>
      <w:r w:rsidR="008526FB" w:rsidRPr="00653D0D">
        <w:rPr>
          <w:lang w:val="en-GB"/>
        </w:rPr>
        <w:t>Eveleigh</w:t>
      </w:r>
      <w:r w:rsidR="00A80CB6" w:rsidRPr="00642070">
        <w:t xml:space="preserve"> and </w:t>
      </w:r>
      <w:proofErr w:type="spellStart"/>
      <w:r w:rsidR="00A80CB6" w:rsidRPr="00642070">
        <w:t>Mrs</w:t>
      </w:r>
      <w:proofErr w:type="spellEnd"/>
      <w:r w:rsidR="00A80CB6" w:rsidRPr="00642070">
        <w:t xml:space="preserve"> P Hoare </w:t>
      </w:r>
      <w:r w:rsidRPr="00642070">
        <w:t>will act as cover.</w:t>
      </w:r>
    </w:p>
    <w:p w14:paraId="7B2CF5DE" w14:textId="4D41A725" w:rsidR="007723F0" w:rsidRPr="00642070" w:rsidRDefault="00350397" w:rsidP="00642070">
      <w:pPr>
        <w:pStyle w:val="ListParagraph"/>
        <w:numPr>
          <w:ilvl w:val="0"/>
          <w:numId w:val="36"/>
        </w:numPr>
        <w:shd w:val="clear" w:color="auto" w:fill="FFFFFF" w:themeFill="background1"/>
        <w:spacing w:after="120"/>
      </w:pPr>
      <w:r w:rsidRPr="00642070">
        <w:t>If the DSL and</w:t>
      </w:r>
      <w:r w:rsidR="00A80CB6" w:rsidRPr="00642070">
        <w:t xml:space="preserve"> </w:t>
      </w:r>
      <w:r w:rsidRPr="00642070">
        <w:rPr>
          <w:shd w:val="clear" w:color="auto" w:fill="FFFFFF" w:themeFill="background1"/>
        </w:rPr>
        <w:t>deputies</w:t>
      </w:r>
      <w:r w:rsidR="00A80CB6" w:rsidRPr="00642070">
        <w:rPr>
          <w:shd w:val="clear" w:color="auto" w:fill="FFFFFF" w:themeFill="background1"/>
        </w:rPr>
        <w:t xml:space="preserve"> </w:t>
      </w:r>
      <w:r w:rsidRPr="00642070">
        <w:t>are not available or absent,</w:t>
      </w:r>
      <w:r w:rsidRPr="00642070">
        <w:rPr>
          <w:color w:val="ED7D31"/>
        </w:rPr>
        <w:t xml:space="preserve"> </w:t>
      </w:r>
      <w:r w:rsidRPr="00642070">
        <w:t>we have cover arrangements in place. This includes:</w:t>
      </w:r>
    </w:p>
    <w:p w14:paraId="085147F6" w14:textId="6BF1BB7A" w:rsidR="00642070" w:rsidRPr="00642070" w:rsidRDefault="00642070" w:rsidP="00642070">
      <w:pPr>
        <w:pStyle w:val="ListParagraph"/>
        <w:numPr>
          <w:ilvl w:val="0"/>
          <w:numId w:val="36"/>
        </w:numPr>
        <w:rPr>
          <w:rFonts w:eastAsia="Times New Roman"/>
        </w:rPr>
      </w:pPr>
      <w:r w:rsidRPr="00642070">
        <w:rPr>
          <w:rFonts w:eastAsia="Times New Roman"/>
        </w:rPr>
        <w:t xml:space="preserve">A shared safeguarding inbox will be in place, </w:t>
      </w:r>
    </w:p>
    <w:p w14:paraId="0C21C3DC" w14:textId="4C3393A6" w:rsidR="007723F0" w:rsidRPr="00642070" w:rsidRDefault="00350397" w:rsidP="00642070">
      <w:pPr>
        <w:numPr>
          <w:ilvl w:val="0"/>
          <w:numId w:val="36"/>
        </w:numPr>
        <w:shd w:val="clear" w:color="auto" w:fill="FFFFFF" w:themeFill="background1"/>
        <w:spacing w:after="120"/>
        <w:rPr>
          <w:rFonts w:eastAsia="Times New Roman"/>
        </w:rPr>
      </w:pPr>
      <w:r w:rsidRPr="00642070">
        <w:t>The DSL will be given the time, funding, training, resources and support to:</w:t>
      </w:r>
    </w:p>
    <w:p w14:paraId="06637A62" w14:textId="77777777" w:rsidR="007723F0" w:rsidRPr="00642070" w:rsidRDefault="00350397" w:rsidP="00642070">
      <w:pPr>
        <w:numPr>
          <w:ilvl w:val="0"/>
          <w:numId w:val="36"/>
        </w:numPr>
        <w:shd w:val="clear" w:color="auto" w:fill="FFFFFF" w:themeFill="background1"/>
        <w:spacing w:after="120"/>
        <w:rPr>
          <w:rFonts w:eastAsia="Times New Roman"/>
        </w:rPr>
      </w:pPr>
      <w:r w:rsidRPr="00642070">
        <w:t>Provide advice and support to other staff on child welfare and child protection matters</w:t>
      </w:r>
    </w:p>
    <w:p w14:paraId="315AC291" w14:textId="77777777" w:rsidR="007723F0" w:rsidRPr="00642070" w:rsidRDefault="00350397" w:rsidP="00642070">
      <w:pPr>
        <w:numPr>
          <w:ilvl w:val="0"/>
          <w:numId w:val="36"/>
        </w:numPr>
        <w:shd w:val="clear" w:color="auto" w:fill="FFFFFF" w:themeFill="background1"/>
        <w:spacing w:after="120"/>
        <w:rPr>
          <w:rFonts w:eastAsia="Times New Roman"/>
        </w:rPr>
      </w:pPr>
      <w:r w:rsidRPr="00642070">
        <w:t>Take part in strategy discussions and inter-agency meetings and/or support other staff to do so</w:t>
      </w:r>
    </w:p>
    <w:p w14:paraId="01E6FAAA" w14:textId="77777777" w:rsidR="007723F0" w:rsidRPr="00642070" w:rsidRDefault="00350397" w:rsidP="00642070">
      <w:pPr>
        <w:numPr>
          <w:ilvl w:val="0"/>
          <w:numId w:val="36"/>
        </w:numPr>
        <w:shd w:val="clear" w:color="auto" w:fill="FFFFFF" w:themeFill="background1"/>
        <w:spacing w:after="120"/>
        <w:rPr>
          <w:rFonts w:eastAsia="Times New Roman"/>
        </w:rPr>
      </w:pPr>
      <w:r w:rsidRPr="00642070">
        <w:t>Contribute to the assessment of children</w:t>
      </w:r>
    </w:p>
    <w:p w14:paraId="152AF1E6" w14:textId="77777777" w:rsidR="007723F0" w:rsidRPr="0065478D" w:rsidRDefault="00350397" w:rsidP="00642070">
      <w:pPr>
        <w:numPr>
          <w:ilvl w:val="0"/>
          <w:numId w:val="36"/>
        </w:numPr>
        <w:shd w:val="clear" w:color="auto" w:fill="FFFFFF" w:themeFill="background1"/>
        <w:spacing w:after="120"/>
        <w:rPr>
          <w:rFonts w:eastAsia="Times New Roman"/>
        </w:rPr>
      </w:pPr>
      <w:r w:rsidRPr="00642070">
        <w:lastRenderedPageBreak/>
        <w:t xml:space="preserve">Refer suspected cases, as appropriate, to the relevant body (local authority children’s social care, Channel </w:t>
      </w:r>
      <w:proofErr w:type="spellStart"/>
      <w:r w:rsidRPr="00642070">
        <w:t>programme</w:t>
      </w:r>
      <w:proofErr w:type="spellEnd"/>
      <w:r w:rsidRPr="00642070">
        <w:t xml:space="preserve">, Disclosure and Barring Service (DBS), and/or police), and support staff who make such </w:t>
      </w:r>
      <w:r w:rsidRPr="0065478D">
        <w:t>referrals directly</w:t>
      </w:r>
    </w:p>
    <w:p w14:paraId="2B8EC97E" w14:textId="77777777" w:rsidR="007723F0" w:rsidRPr="0065478D" w:rsidRDefault="00350397" w:rsidP="00642070">
      <w:pPr>
        <w:numPr>
          <w:ilvl w:val="0"/>
          <w:numId w:val="36"/>
        </w:numPr>
        <w:shd w:val="clear" w:color="auto" w:fill="FFFFFF" w:themeFill="background1"/>
        <w:spacing w:after="120"/>
        <w:rPr>
          <w:rFonts w:eastAsia="Times New Roman"/>
        </w:rPr>
      </w:pPr>
      <w:r w:rsidRPr="0065478D">
        <w:t xml:space="preserve">Have a good understanding of harmful sexual </w:t>
      </w:r>
      <w:proofErr w:type="spellStart"/>
      <w:r w:rsidRPr="0065478D">
        <w:t>behaviour</w:t>
      </w:r>
      <w:proofErr w:type="spellEnd"/>
      <w:r w:rsidRPr="0065478D">
        <w:t xml:space="preserve"> </w:t>
      </w:r>
    </w:p>
    <w:p w14:paraId="1FD4B573" w14:textId="51F788F9" w:rsidR="007723F0" w:rsidRPr="0065478D" w:rsidRDefault="00350397" w:rsidP="00642070">
      <w:pPr>
        <w:numPr>
          <w:ilvl w:val="0"/>
          <w:numId w:val="36"/>
        </w:numPr>
        <w:shd w:val="clear" w:color="auto" w:fill="FFFFFF" w:themeFill="background1"/>
        <w:spacing w:after="120"/>
        <w:rPr>
          <w:rFonts w:eastAsia="Times New Roman"/>
        </w:rPr>
      </w:pPr>
      <w:r w:rsidRPr="0065478D">
        <w:t>Have a good understanding of the filtering and monitoring systems and processes in place at our school</w:t>
      </w:r>
    </w:p>
    <w:p w14:paraId="184C61D5" w14:textId="77777777" w:rsidR="00642070" w:rsidRPr="0065478D" w:rsidRDefault="00642070" w:rsidP="00642070">
      <w:pPr>
        <w:pStyle w:val="ListParagraph"/>
        <w:numPr>
          <w:ilvl w:val="0"/>
          <w:numId w:val="36"/>
        </w:numPr>
        <w:rPr>
          <w:rFonts w:eastAsia="Times New Roman"/>
        </w:rPr>
      </w:pPr>
      <w:r w:rsidRPr="0065478D">
        <w:rPr>
          <w:rFonts w:eastAsia="Times New Roman"/>
        </w:rPr>
        <w:t>Ensure that the school staff are appropriately trained with regards to the Prevent duty and that the school are fulfilling their statutory duty</w:t>
      </w:r>
    </w:p>
    <w:p w14:paraId="204E9811" w14:textId="77777777" w:rsidR="00642070" w:rsidRPr="0065478D" w:rsidRDefault="00642070" w:rsidP="00642070">
      <w:pPr>
        <w:shd w:val="clear" w:color="auto" w:fill="FFFFFF" w:themeFill="background1"/>
        <w:spacing w:after="120"/>
        <w:rPr>
          <w:rFonts w:eastAsia="Times New Roman"/>
        </w:rPr>
      </w:pPr>
    </w:p>
    <w:p w14:paraId="5DCBF874" w14:textId="77777777" w:rsidR="007723F0" w:rsidRPr="0065478D" w:rsidRDefault="00350397" w:rsidP="004E55CF">
      <w:pPr>
        <w:pStyle w:val="ListParagraph"/>
        <w:numPr>
          <w:ilvl w:val="0"/>
          <w:numId w:val="37"/>
        </w:numPr>
        <w:spacing w:after="120"/>
      </w:pPr>
      <w:r w:rsidRPr="0065478D">
        <w:t xml:space="preserve">The DSL will also: </w:t>
      </w:r>
    </w:p>
    <w:p w14:paraId="75075FF7" w14:textId="77777777" w:rsidR="007723F0" w:rsidRDefault="00350397" w:rsidP="004E55CF">
      <w:pPr>
        <w:numPr>
          <w:ilvl w:val="0"/>
          <w:numId w:val="37"/>
        </w:numPr>
        <w:spacing w:after="120"/>
        <w:rPr>
          <w:rFonts w:ascii="Times New Roman" w:eastAsia="Times New Roman" w:hAnsi="Times New Roman" w:cs="Times New Roman"/>
          <w:sz w:val="22"/>
          <w:szCs w:val="22"/>
        </w:rPr>
      </w:pPr>
      <w:r w:rsidRPr="0065478D">
        <w:t>Keep the headteacher</w:t>
      </w:r>
      <w:r>
        <w:t xml:space="preserve"> informed of any issues</w:t>
      </w:r>
    </w:p>
    <w:p w14:paraId="36F9812A" w14:textId="77777777" w:rsidR="007723F0" w:rsidRDefault="00350397" w:rsidP="004E55CF">
      <w:pPr>
        <w:numPr>
          <w:ilvl w:val="0"/>
          <w:numId w:val="37"/>
        </w:numPr>
        <w:spacing w:after="120"/>
        <w:rPr>
          <w:rFonts w:ascii="Times New Roman" w:eastAsia="Times New Roman" w:hAnsi="Times New Roman" w:cs="Times New Roman"/>
          <w:sz w:val="22"/>
          <w:szCs w:val="22"/>
        </w:rPr>
      </w:pPr>
      <w:r>
        <w:t>Liaise with local authority case managers and designated officers for child protection concerns as appropriate</w:t>
      </w:r>
    </w:p>
    <w:p w14:paraId="1CDCFA9B" w14:textId="77777777" w:rsidR="007723F0" w:rsidRDefault="00350397" w:rsidP="004E55CF">
      <w:pPr>
        <w:numPr>
          <w:ilvl w:val="0"/>
          <w:numId w:val="37"/>
        </w:numPr>
        <w:spacing w:after="120"/>
        <w:rPr>
          <w:rFonts w:ascii="Times New Roman" w:eastAsia="Times New Roman" w:hAnsi="Times New Roman" w:cs="Times New Roman"/>
          <w:sz w:val="22"/>
          <w:szCs w:val="22"/>
        </w:rPr>
      </w:pPr>
      <w:r>
        <w:t>Discuss the local response to sexual violence and sexual harassment with police and local authority children’s social care colleagues to prepare the school’s policies</w:t>
      </w:r>
    </w:p>
    <w:p w14:paraId="6486D7AF" w14:textId="77777777" w:rsidR="007723F0" w:rsidRDefault="00350397" w:rsidP="004E55CF">
      <w:pPr>
        <w:numPr>
          <w:ilvl w:val="0"/>
          <w:numId w:val="37"/>
        </w:numPr>
        <w:spacing w:after="120"/>
        <w:rPr>
          <w:rFonts w:ascii="Times New Roman" w:eastAsia="Times New Roman" w:hAnsi="Times New Roman" w:cs="Times New Roman"/>
          <w:sz w:val="22"/>
          <w:szCs w:val="22"/>
        </w:rPr>
      </w:pPr>
      <w:r>
        <w:t xml:space="preserve">Be confident that they know what local specialist support is available to support all children involved (including victims and alleged perpetrators) in sexual violence and sexual harassment, and be confident as to how to access this support </w:t>
      </w:r>
    </w:p>
    <w:p w14:paraId="240D4A70" w14:textId="77777777" w:rsidR="007723F0" w:rsidRDefault="00350397" w:rsidP="004E55CF">
      <w:pPr>
        <w:numPr>
          <w:ilvl w:val="0"/>
          <w:numId w:val="37"/>
        </w:numPr>
        <w:spacing w:after="120"/>
        <w:rPr>
          <w:rFonts w:ascii="Times New Roman" w:eastAsia="Times New Roman" w:hAnsi="Times New Roman" w:cs="Times New Roman"/>
          <w:sz w:val="22"/>
          <w:szCs w:val="22"/>
        </w:rPr>
      </w:pPr>
      <w:r>
        <w:t xml:space="preserve">Be aware that children must have an ‘appropriate adult’ to support and help them in the case of a police investigation or search </w:t>
      </w:r>
    </w:p>
    <w:p w14:paraId="2CED79D0" w14:textId="77777777" w:rsidR="007723F0" w:rsidRDefault="00350397" w:rsidP="004E55CF">
      <w:pPr>
        <w:numPr>
          <w:ilvl w:val="0"/>
          <w:numId w:val="37"/>
        </w:numPr>
        <w:spacing w:after="120"/>
        <w:rPr>
          <w:rFonts w:ascii="Times New Roman" w:eastAsia="Times New Roman" w:hAnsi="Times New Roman" w:cs="Times New Roman"/>
          <w:sz w:val="22"/>
          <w:szCs w:val="22"/>
        </w:rPr>
      </w:pPr>
      <w:r>
        <w:t>Ensure that child protection files are kept up to date</w:t>
      </w:r>
    </w:p>
    <w:p w14:paraId="2D66F336" w14:textId="77777777" w:rsidR="007723F0" w:rsidRDefault="00350397" w:rsidP="004E55CF">
      <w:pPr>
        <w:numPr>
          <w:ilvl w:val="0"/>
          <w:numId w:val="37"/>
        </w:numPr>
        <w:spacing w:after="120"/>
        <w:rPr>
          <w:rFonts w:ascii="Times New Roman" w:eastAsia="Times New Roman" w:hAnsi="Times New Roman" w:cs="Times New Roman"/>
          <w:sz w:val="22"/>
          <w:szCs w:val="22"/>
        </w:rPr>
      </w:pPr>
      <w:r>
        <w:t>Where children leave the school, ensure their child protection file is transferred to the new school</w:t>
      </w:r>
    </w:p>
    <w:p w14:paraId="618D1F81" w14:textId="5E5EC18A" w:rsidR="007723F0" w:rsidRDefault="00350397">
      <w:pPr>
        <w:spacing w:after="120"/>
      </w:pPr>
      <w:r>
        <w:t xml:space="preserve">The full responsibilities of the </w:t>
      </w:r>
      <w:r w:rsidRPr="009847BF">
        <w:rPr>
          <w:shd w:val="clear" w:color="auto" w:fill="FFFFFF" w:themeFill="background1"/>
        </w:rPr>
        <w:t>DSL and deputies are</w:t>
      </w:r>
      <w:r>
        <w:t xml:space="preserve"> set out in their job description.  </w:t>
      </w:r>
    </w:p>
    <w:p w14:paraId="7DFE7D3D" w14:textId="294CD6C9" w:rsidR="007723F0" w:rsidRPr="007554E4" w:rsidRDefault="00350397">
      <w:pPr>
        <w:spacing w:before="240" w:after="120"/>
        <w:rPr>
          <w:sz w:val="24"/>
          <w:szCs w:val="24"/>
        </w:rPr>
      </w:pPr>
      <w:r w:rsidRPr="007554E4">
        <w:rPr>
          <w:b/>
          <w:bCs/>
          <w:sz w:val="24"/>
          <w:szCs w:val="24"/>
        </w:rPr>
        <w:t xml:space="preserve">5.3 The board of </w:t>
      </w:r>
      <w:r w:rsidR="002A0E95">
        <w:rPr>
          <w:b/>
          <w:bCs/>
          <w:sz w:val="24"/>
          <w:szCs w:val="24"/>
        </w:rPr>
        <w:t>Governors</w:t>
      </w:r>
    </w:p>
    <w:p w14:paraId="4C356A5D" w14:textId="77777777" w:rsidR="007723F0" w:rsidRDefault="00350397">
      <w:pPr>
        <w:spacing w:after="120"/>
      </w:pPr>
      <w:r>
        <w:t>The board will:</w:t>
      </w:r>
    </w:p>
    <w:p w14:paraId="383E5358" w14:textId="2B87DD1C" w:rsidR="007723F0" w:rsidRDefault="00350397" w:rsidP="004E55CF">
      <w:pPr>
        <w:numPr>
          <w:ilvl w:val="0"/>
          <w:numId w:val="38"/>
        </w:numPr>
        <w:spacing w:after="120"/>
        <w:rPr>
          <w:rFonts w:ascii="Times New Roman" w:eastAsia="Times New Roman" w:hAnsi="Times New Roman" w:cs="Times New Roman"/>
          <w:sz w:val="22"/>
          <w:szCs w:val="22"/>
        </w:rPr>
      </w:pPr>
      <w:r>
        <w:t xml:space="preserve">Facilitate a </w:t>
      </w:r>
      <w:r w:rsidR="002A0E95">
        <w:t>strategic approach</w:t>
      </w:r>
      <w:r>
        <w:t xml:space="preserve"> to safeguarding, ensuring that safeguarding and child protection are at the forefront of, and underpin, all relevant aspects of process and policy development</w:t>
      </w:r>
    </w:p>
    <w:p w14:paraId="4A101D7A" w14:textId="1DB92D37" w:rsidR="007723F0" w:rsidRDefault="00350397" w:rsidP="004E55CF">
      <w:pPr>
        <w:numPr>
          <w:ilvl w:val="0"/>
          <w:numId w:val="38"/>
        </w:numPr>
        <w:spacing w:after="120"/>
        <w:rPr>
          <w:rFonts w:ascii="Times New Roman" w:eastAsia="Times New Roman" w:hAnsi="Times New Roman" w:cs="Times New Roman"/>
          <w:sz w:val="22"/>
          <w:szCs w:val="22"/>
        </w:rPr>
      </w:pPr>
      <w:r>
        <w:t xml:space="preserve">Ensure that all staff who work directly with children read </w:t>
      </w:r>
      <w:r w:rsidRPr="007479A3">
        <w:rPr>
          <w:b/>
          <w:bCs/>
        </w:rPr>
        <w:t>at least part 1</w:t>
      </w:r>
      <w:r>
        <w:t xml:space="preserve"> of Keeping Safe in Education (KCSIE) and those staff who do not work directly with children read </w:t>
      </w:r>
      <w:r w:rsidRPr="007479A3">
        <w:rPr>
          <w:b/>
          <w:bCs/>
        </w:rPr>
        <w:t>part 1</w:t>
      </w:r>
      <w:r>
        <w:t xml:space="preserve"> of KCSIE </w:t>
      </w:r>
    </w:p>
    <w:p w14:paraId="6747A83C" w14:textId="2D16DDC2" w:rsidR="007723F0" w:rsidRDefault="00350397" w:rsidP="004E55CF">
      <w:pPr>
        <w:numPr>
          <w:ilvl w:val="0"/>
          <w:numId w:val="38"/>
        </w:numPr>
        <w:spacing w:after="120"/>
        <w:rPr>
          <w:rFonts w:ascii="Times New Roman" w:eastAsia="Times New Roman" w:hAnsi="Times New Roman" w:cs="Times New Roman"/>
          <w:sz w:val="22"/>
          <w:szCs w:val="22"/>
        </w:rPr>
      </w:pPr>
      <w:r w:rsidRPr="009847BF">
        <w:rPr>
          <w:shd w:val="clear" w:color="auto" w:fill="FFFFFF" w:themeFill="background1"/>
        </w:rPr>
        <w:t>Evaluate and approve this policy at each review, ensuring it complies with the law, and hold the headteacher to</w:t>
      </w:r>
      <w:r>
        <w:t xml:space="preserve"> account for its implementation</w:t>
      </w:r>
    </w:p>
    <w:p w14:paraId="430DFA9C" w14:textId="77777777" w:rsidR="007723F0" w:rsidRDefault="00350397" w:rsidP="009847BF">
      <w:pPr>
        <w:numPr>
          <w:ilvl w:val="0"/>
          <w:numId w:val="38"/>
        </w:numPr>
        <w:shd w:val="clear" w:color="auto" w:fill="FFFFFF" w:themeFill="background1"/>
        <w:spacing w:after="120"/>
        <w:rPr>
          <w:rFonts w:ascii="Times New Roman" w:eastAsia="Times New Roman" w:hAnsi="Times New Roman" w:cs="Times New Roman"/>
          <w:sz w:val="22"/>
          <w:szCs w:val="22"/>
        </w:rPr>
      </w:pPr>
      <w:r>
        <w:t xml:space="preserve">Be aware of its obligations under the Human Rights Act 1998, the Equality Act 2010 (including the Public Sector Equality Duty), and each school’s local multi-agency safeguarding arrangements </w:t>
      </w:r>
    </w:p>
    <w:p w14:paraId="0A541355" w14:textId="163A3C23" w:rsidR="007723F0" w:rsidRDefault="00350397" w:rsidP="009847BF">
      <w:pPr>
        <w:numPr>
          <w:ilvl w:val="0"/>
          <w:numId w:val="38"/>
        </w:numPr>
        <w:shd w:val="clear" w:color="auto" w:fill="FFFFFF" w:themeFill="background1"/>
        <w:spacing w:after="120"/>
        <w:rPr>
          <w:rFonts w:ascii="Times New Roman" w:eastAsia="Times New Roman" w:hAnsi="Times New Roman" w:cs="Times New Roman"/>
          <w:sz w:val="22"/>
          <w:szCs w:val="22"/>
        </w:rPr>
      </w:pPr>
      <w:r>
        <w:t xml:space="preserve">Appoint a </w:t>
      </w:r>
      <w:r w:rsidRPr="009847BF">
        <w:rPr>
          <w:shd w:val="clear" w:color="auto" w:fill="FFFFFF" w:themeFill="background1"/>
        </w:rPr>
        <w:t>link governor</w:t>
      </w:r>
      <w:r>
        <w:t xml:space="preserve"> to monitor the effectiveness of this policy in conjunction with the full governing board. This is always a different person from the DSL</w:t>
      </w:r>
    </w:p>
    <w:p w14:paraId="5676637E" w14:textId="77777777" w:rsidR="007723F0" w:rsidRDefault="00350397" w:rsidP="004E55CF">
      <w:pPr>
        <w:numPr>
          <w:ilvl w:val="0"/>
          <w:numId w:val="38"/>
        </w:numPr>
        <w:spacing w:after="120"/>
        <w:rPr>
          <w:rFonts w:ascii="Times New Roman" w:eastAsia="Times New Roman" w:hAnsi="Times New Roman" w:cs="Times New Roman"/>
          <w:sz w:val="22"/>
          <w:szCs w:val="22"/>
        </w:rPr>
      </w:pPr>
      <w:r>
        <w:t>Ensure all staff undergo safeguarding and child protection training, including online safety, and that such training is regularly updated and is in line with advice from the safeguarding partners</w:t>
      </w:r>
    </w:p>
    <w:p w14:paraId="16D3BAC8" w14:textId="77777777" w:rsidR="007723F0" w:rsidRDefault="00350397" w:rsidP="004E55CF">
      <w:pPr>
        <w:numPr>
          <w:ilvl w:val="0"/>
          <w:numId w:val="38"/>
        </w:numPr>
        <w:spacing w:after="120"/>
        <w:rPr>
          <w:rFonts w:ascii="Times New Roman" w:eastAsia="Times New Roman" w:hAnsi="Times New Roman" w:cs="Times New Roman"/>
          <w:sz w:val="22"/>
          <w:szCs w:val="22"/>
        </w:rPr>
      </w:pPr>
      <w:r>
        <w:t xml:space="preserve">Ensure that each school has a policy in respect of the use of restrictive interventions, including the use of reasonable force and which reflects that the adoption of a ‘no contact’ policy can leave staff unable to fully support and protect pupils </w:t>
      </w:r>
    </w:p>
    <w:p w14:paraId="53B1549C" w14:textId="434B2A3C" w:rsidR="007723F0" w:rsidRDefault="00350397" w:rsidP="004E55CF">
      <w:pPr>
        <w:numPr>
          <w:ilvl w:val="0"/>
          <w:numId w:val="38"/>
        </w:numPr>
        <w:spacing w:after="120"/>
        <w:rPr>
          <w:rFonts w:ascii="Times New Roman" w:eastAsia="Times New Roman" w:hAnsi="Times New Roman" w:cs="Times New Roman"/>
          <w:sz w:val="22"/>
          <w:szCs w:val="22"/>
        </w:rPr>
      </w:pPr>
      <w:r>
        <w:t xml:space="preserve">Ensure the </w:t>
      </w:r>
      <w:r w:rsidRPr="009847BF">
        <w:rPr>
          <w:shd w:val="clear" w:color="auto" w:fill="FFFFFF" w:themeFill="background1"/>
        </w:rPr>
        <w:t>school</w:t>
      </w:r>
      <w:r>
        <w:t xml:space="preserve"> has appropriate cyber security systems in place</w:t>
      </w:r>
    </w:p>
    <w:p w14:paraId="5507C93A" w14:textId="35A022EE" w:rsidR="007723F0" w:rsidRDefault="00350397" w:rsidP="004E55CF">
      <w:pPr>
        <w:numPr>
          <w:ilvl w:val="0"/>
          <w:numId w:val="38"/>
        </w:numPr>
        <w:spacing w:after="120"/>
        <w:rPr>
          <w:rFonts w:ascii="Times New Roman" w:eastAsia="Times New Roman" w:hAnsi="Times New Roman" w:cs="Times New Roman"/>
          <w:sz w:val="22"/>
          <w:szCs w:val="22"/>
        </w:rPr>
      </w:pPr>
      <w:r>
        <w:lastRenderedPageBreak/>
        <w:t xml:space="preserve">Ensure that the </w:t>
      </w:r>
      <w:r w:rsidRPr="009847BF">
        <w:rPr>
          <w:shd w:val="clear" w:color="auto" w:fill="FFFFFF" w:themeFill="background1"/>
        </w:rPr>
        <w:t>school</w:t>
      </w:r>
      <w:r>
        <w:t xml:space="preserve"> has appropriate filtering and monitoring systems in place, and review their effectiveness at least once every academic year. This includes:</w:t>
      </w:r>
    </w:p>
    <w:p w14:paraId="26BF86C5" w14:textId="77777777" w:rsidR="007723F0" w:rsidRDefault="00350397" w:rsidP="004E55CF">
      <w:pPr>
        <w:numPr>
          <w:ilvl w:val="1"/>
          <w:numId w:val="39"/>
        </w:numPr>
        <w:pBdr>
          <w:left w:val="none" w:sz="0" w:space="11" w:color="auto"/>
        </w:pBdr>
        <w:spacing w:after="120"/>
        <w:ind w:right="567"/>
        <w:rPr>
          <w:rFonts w:ascii="Times New Roman" w:eastAsia="Times New Roman" w:hAnsi="Times New Roman" w:cs="Times New Roman"/>
          <w:sz w:val="15"/>
          <w:szCs w:val="15"/>
        </w:rPr>
      </w:pPr>
      <w:r>
        <w:t>Making sure that the leadership team and staff are aware of the provisions in place, and that they understand their expectations, roles and responsibilities around filtering and monitoring as part of safeguarding training</w:t>
      </w:r>
    </w:p>
    <w:p w14:paraId="1CA1FF19" w14:textId="77777777" w:rsidR="007723F0" w:rsidRDefault="00350397" w:rsidP="004E55CF">
      <w:pPr>
        <w:numPr>
          <w:ilvl w:val="1"/>
          <w:numId w:val="39"/>
        </w:numPr>
        <w:pBdr>
          <w:left w:val="none" w:sz="0" w:space="11" w:color="auto"/>
        </w:pBdr>
        <w:spacing w:after="120"/>
        <w:ind w:right="567"/>
        <w:rPr>
          <w:rFonts w:ascii="Times New Roman" w:eastAsia="Times New Roman" w:hAnsi="Times New Roman" w:cs="Times New Roman"/>
          <w:sz w:val="15"/>
          <w:szCs w:val="15"/>
        </w:rPr>
      </w:pPr>
      <w:r>
        <w:t>Ensuring that reviews should are carried out by the SLT member responsible for filtering and monitoring, with the support of the DSL and IT team. The review will include checks that filtering is working appropriately on all internet-connected devices in all relevant locations. A record of these checks will be kept</w:t>
      </w:r>
    </w:p>
    <w:p w14:paraId="0DC41928" w14:textId="5B68C3D9" w:rsidR="007723F0" w:rsidRDefault="00350397" w:rsidP="004E55CF">
      <w:pPr>
        <w:numPr>
          <w:ilvl w:val="1"/>
          <w:numId w:val="39"/>
        </w:numPr>
        <w:pBdr>
          <w:left w:val="none" w:sz="0" w:space="11" w:color="auto"/>
        </w:pBdr>
        <w:spacing w:after="120"/>
        <w:ind w:right="567"/>
        <w:rPr>
          <w:rFonts w:ascii="Times New Roman" w:eastAsia="Times New Roman" w:hAnsi="Times New Roman" w:cs="Times New Roman"/>
          <w:sz w:val="15"/>
          <w:szCs w:val="15"/>
        </w:rPr>
      </w:pPr>
      <w:r>
        <w:t xml:space="preserve">Reviewing the </w:t>
      </w:r>
      <w:hyperlink r:id="rId53" w:history="1">
        <w:r>
          <w:rPr>
            <w:color w:val="0072CC"/>
            <w:u w:val="single" w:color="0072CC"/>
          </w:rPr>
          <w:t>DfE’s filtering and monitoring standards</w:t>
        </w:r>
      </w:hyperlink>
      <w:r>
        <w:t xml:space="preserve">, and discussing with IT staff and service providers what needs to be done to support the </w:t>
      </w:r>
      <w:r w:rsidRPr="009847BF">
        <w:rPr>
          <w:shd w:val="clear" w:color="auto" w:fill="FFFFFF" w:themeFill="background1"/>
        </w:rPr>
        <w:t>school</w:t>
      </w:r>
      <w:r>
        <w:t xml:space="preserve"> in meeting these standards</w:t>
      </w:r>
    </w:p>
    <w:p w14:paraId="3705DA6A" w14:textId="77777777" w:rsidR="007723F0" w:rsidRDefault="00350397" w:rsidP="002D0CAC">
      <w:pPr>
        <w:numPr>
          <w:ilvl w:val="0"/>
          <w:numId w:val="2"/>
        </w:numPr>
        <w:spacing w:after="120"/>
        <w:ind w:left="340" w:hanging="304"/>
        <w:rPr>
          <w:rFonts w:ascii="Times New Roman" w:eastAsia="Times New Roman" w:hAnsi="Times New Roman" w:cs="Times New Roman"/>
          <w:sz w:val="22"/>
          <w:szCs w:val="22"/>
        </w:rPr>
      </w:pPr>
      <w:r>
        <w:t>Make sure:</w:t>
      </w:r>
    </w:p>
    <w:p w14:paraId="7698E7E6" w14:textId="77777777" w:rsidR="007723F0" w:rsidRDefault="00350397" w:rsidP="002D0CAC">
      <w:pPr>
        <w:numPr>
          <w:ilvl w:val="1"/>
          <w:numId w:val="3"/>
        </w:numPr>
        <w:pBdr>
          <w:left w:val="none" w:sz="0" w:space="11" w:color="auto"/>
        </w:pBdr>
        <w:spacing w:after="120"/>
        <w:ind w:right="567"/>
        <w:rPr>
          <w:rFonts w:ascii="Times New Roman" w:eastAsia="Times New Roman" w:hAnsi="Times New Roman" w:cs="Times New Roman"/>
          <w:sz w:val="15"/>
          <w:szCs w:val="15"/>
        </w:rPr>
      </w:pPr>
      <w:r>
        <w:t xml:space="preserve">The DSL has the appropriate status and authority to carry out their job, including additional time, funding, training, resources and support </w:t>
      </w:r>
    </w:p>
    <w:p w14:paraId="63056920" w14:textId="77777777" w:rsidR="007723F0" w:rsidRDefault="00350397" w:rsidP="002D0CAC">
      <w:pPr>
        <w:numPr>
          <w:ilvl w:val="1"/>
          <w:numId w:val="3"/>
        </w:numPr>
        <w:pBdr>
          <w:left w:val="none" w:sz="0" w:space="11" w:color="auto"/>
        </w:pBdr>
        <w:spacing w:after="120"/>
        <w:ind w:right="567"/>
        <w:rPr>
          <w:rFonts w:ascii="Times New Roman" w:eastAsia="Times New Roman" w:hAnsi="Times New Roman" w:cs="Times New Roman"/>
          <w:sz w:val="15"/>
          <w:szCs w:val="15"/>
        </w:rPr>
      </w:pPr>
      <w:r>
        <w:t xml:space="preserve">Online safety is a running and interrelated theme within a whole-school approach to safeguarding and related policies </w:t>
      </w:r>
    </w:p>
    <w:p w14:paraId="619ED327" w14:textId="77777777" w:rsidR="007723F0" w:rsidRDefault="00350397" w:rsidP="002D0CAC">
      <w:pPr>
        <w:numPr>
          <w:ilvl w:val="1"/>
          <w:numId w:val="3"/>
        </w:numPr>
        <w:pBdr>
          <w:left w:val="none" w:sz="0" w:space="11" w:color="auto"/>
        </w:pBdr>
        <w:spacing w:after="120"/>
        <w:ind w:right="567"/>
        <w:rPr>
          <w:rFonts w:ascii="Times New Roman" w:eastAsia="Times New Roman" w:hAnsi="Times New Roman" w:cs="Times New Roman"/>
          <w:sz w:val="15"/>
          <w:szCs w:val="15"/>
        </w:rPr>
      </w:pPr>
      <w:r>
        <w:t xml:space="preserve">The DSL has lead authority for safeguarding, including online safety and understanding the filtering and monitoring systems and processes in place </w:t>
      </w:r>
    </w:p>
    <w:p w14:paraId="251779E7" w14:textId="77777777" w:rsidR="007723F0" w:rsidRDefault="00350397" w:rsidP="002D0CAC">
      <w:pPr>
        <w:numPr>
          <w:ilvl w:val="1"/>
          <w:numId w:val="3"/>
        </w:numPr>
        <w:pBdr>
          <w:left w:val="none" w:sz="0" w:space="11" w:color="auto"/>
        </w:pBdr>
        <w:spacing w:after="120"/>
        <w:ind w:right="567"/>
        <w:rPr>
          <w:rFonts w:ascii="Times New Roman" w:eastAsia="Times New Roman" w:hAnsi="Times New Roman" w:cs="Times New Roman"/>
          <w:sz w:val="15"/>
          <w:szCs w:val="15"/>
        </w:rPr>
      </w:pPr>
      <w:r>
        <w:t xml:space="preserve">The school has procedures to manage any safeguarding concerns (no matter how small) or allegations that do not meet the harm threshold (low-level concerns) about staff members (including supply staff, trainee teachers, volunteers and contractors). Appendix 3 of this policy covers this procedure </w:t>
      </w:r>
    </w:p>
    <w:p w14:paraId="10AC5AA1" w14:textId="77777777" w:rsidR="007723F0" w:rsidRDefault="00350397" w:rsidP="002D0CAC">
      <w:pPr>
        <w:numPr>
          <w:ilvl w:val="1"/>
          <w:numId w:val="3"/>
        </w:numPr>
        <w:pBdr>
          <w:left w:val="none" w:sz="0" w:space="11" w:color="auto"/>
        </w:pBdr>
        <w:spacing w:after="120"/>
        <w:ind w:right="567"/>
        <w:rPr>
          <w:rFonts w:ascii="Times New Roman" w:eastAsia="Times New Roman" w:hAnsi="Times New Roman" w:cs="Times New Roman"/>
          <w:sz w:val="15"/>
          <w:szCs w:val="15"/>
        </w:rPr>
      </w:pPr>
      <w:r>
        <w:t xml:space="preserve">That this policy reflects </w:t>
      </w:r>
      <w:proofErr w:type="gramStart"/>
      <w:r>
        <w:t>that children</w:t>
      </w:r>
      <w:proofErr w:type="gramEnd"/>
      <w:r>
        <w:t xml:space="preserve"> with SEND, or certain medical or physical health conditions, can face additional barriers to any abuse or neglect being </w:t>
      </w:r>
      <w:proofErr w:type="spellStart"/>
      <w:r>
        <w:t>recognised</w:t>
      </w:r>
      <w:proofErr w:type="spellEnd"/>
      <w:r>
        <w:t xml:space="preserve">    </w:t>
      </w:r>
    </w:p>
    <w:p w14:paraId="2A0BDD53" w14:textId="3AE3D3C5" w:rsidR="007723F0" w:rsidRDefault="00350397">
      <w:pPr>
        <w:spacing w:after="120"/>
      </w:pPr>
      <w:r>
        <w:t xml:space="preserve">The chair of the board of </w:t>
      </w:r>
      <w:r w:rsidR="002A0E95">
        <w:t>governors</w:t>
      </w:r>
      <w:r>
        <w:t xml:space="preserve"> will act as the ‘case manager’ in the event that an allegation of abuse is made against the </w:t>
      </w:r>
      <w:r w:rsidR="002A0E95" w:rsidRPr="009405A8">
        <w:rPr>
          <w:shd w:val="clear" w:color="auto" w:fill="FFFFFF" w:themeFill="background1"/>
        </w:rPr>
        <w:t xml:space="preserve">headteacher </w:t>
      </w:r>
      <w:r>
        <w:t xml:space="preserve">where appropriate (see appendix 3). </w:t>
      </w:r>
    </w:p>
    <w:p w14:paraId="243681B0" w14:textId="56222387" w:rsidR="007723F0" w:rsidRDefault="00350397">
      <w:pPr>
        <w:spacing w:after="120"/>
      </w:pPr>
      <w:r>
        <w:t>All</w:t>
      </w:r>
      <w:r w:rsidRPr="009847BF">
        <w:rPr>
          <w:shd w:val="clear" w:color="auto" w:fill="FFFFFF" w:themeFill="background1"/>
        </w:rPr>
        <w:t xml:space="preserve"> governors</w:t>
      </w:r>
      <w:r>
        <w:t xml:space="preserve"> will read Keeping Children Safe in Education in its entirety. </w:t>
      </w:r>
    </w:p>
    <w:p w14:paraId="5A1A00D2" w14:textId="70135750" w:rsidR="007723F0" w:rsidRDefault="00350397">
      <w:pPr>
        <w:spacing w:after="120"/>
      </w:pPr>
      <w:r>
        <w:t xml:space="preserve">Section 15 has information on how </w:t>
      </w:r>
      <w:r w:rsidRPr="009847BF">
        <w:rPr>
          <w:shd w:val="clear" w:color="auto" w:fill="FFFFFF" w:themeFill="background1"/>
        </w:rPr>
        <w:t>local governors are</w:t>
      </w:r>
      <w:r>
        <w:t xml:space="preserve"> supported to fulfil their role.</w:t>
      </w:r>
    </w:p>
    <w:p w14:paraId="631B86B1" w14:textId="66767BDE" w:rsidR="007723F0" w:rsidRPr="007554E4" w:rsidRDefault="00350397" w:rsidP="009847BF">
      <w:pPr>
        <w:shd w:val="clear" w:color="auto" w:fill="FFFFFF" w:themeFill="background1"/>
        <w:spacing w:before="240" w:after="120"/>
        <w:rPr>
          <w:sz w:val="24"/>
          <w:szCs w:val="24"/>
        </w:rPr>
      </w:pPr>
      <w:r w:rsidRPr="007554E4">
        <w:rPr>
          <w:b/>
          <w:bCs/>
          <w:sz w:val="24"/>
          <w:szCs w:val="24"/>
        </w:rPr>
        <w:t>5.5 The</w:t>
      </w:r>
      <w:r w:rsidR="009847BF">
        <w:rPr>
          <w:b/>
          <w:bCs/>
          <w:sz w:val="24"/>
          <w:szCs w:val="24"/>
        </w:rPr>
        <w:t xml:space="preserve"> </w:t>
      </w:r>
      <w:r w:rsidRPr="009847BF">
        <w:rPr>
          <w:b/>
          <w:bCs/>
          <w:sz w:val="24"/>
          <w:szCs w:val="24"/>
          <w:shd w:val="clear" w:color="auto" w:fill="FFFFFF" w:themeFill="background1"/>
        </w:rPr>
        <w:t>headteacher</w:t>
      </w:r>
    </w:p>
    <w:p w14:paraId="320B2B10" w14:textId="53776991" w:rsidR="007723F0" w:rsidRDefault="00350397" w:rsidP="009847BF">
      <w:pPr>
        <w:shd w:val="clear" w:color="auto" w:fill="FFFFFF" w:themeFill="background1"/>
        <w:spacing w:after="120"/>
      </w:pPr>
      <w:r>
        <w:t xml:space="preserve">The </w:t>
      </w:r>
      <w:r w:rsidRPr="009847BF">
        <w:rPr>
          <w:shd w:val="clear" w:color="auto" w:fill="FFFFFF" w:themeFill="background1"/>
        </w:rPr>
        <w:t>headteacher</w:t>
      </w:r>
      <w:r>
        <w:t xml:space="preserve"> is responsible for the implementation of this policy, including:</w:t>
      </w:r>
    </w:p>
    <w:p w14:paraId="717FDAD4" w14:textId="77777777" w:rsidR="007723F0" w:rsidRDefault="00350397" w:rsidP="009847BF">
      <w:pPr>
        <w:numPr>
          <w:ilvl w:val="0"/>
          <w:numId w:val="41"/>
        </w:numPr>
        <w:shd w:val="clear" w:color="auto" w:fill="FFFFFF" w:themeFill="background1"/>
        <w:spacing w:after="120"/>
        <w:rPr>
          <w:rFonts w:ascii="Times New Roman" w:eastAsia="Times New Roman" w:hAnsi="Times New Roman" w:cs="Times New Roman"/>
          <w:sz w:val="22"/>
          <w:szCs w:val="22"/>
        </w:rPr>
      </w:pPr>
      <w:r>
        <w:t xml:space="preserve">Ensuring that staff (including temporary staff) and volunteers: </w:t>
      </w:r>
    </w:p>
    <w:p w14:paraId="50FAE4EF" w14:textId="77777777" w:rsidR="007723F0" w:rsidRDefault="00350397" w:rsidP="004E55CF">
      <w:pPr>
        <w:numPr>
          <w:ilvl w:val="1"/>
          <w:numId w:val="41"/>
        </w:numPr>
        <w:pBdr>
          <w:left w:val="none" w:sz="0" w:space="11" w:color="auto"/>
        </w:pBdr>
        <w:spacing w:after="120"/>
        <w:ind w:right="567"/>
        <w:rPr>
          <w:rFonts w:ascii="Times New Roman" w:eastAsia="Times New Roman" w:hAnsi="Times New Roman" w:cs="Times New Roman"/>
          <w:sz w:val="15"/>
          <w:szCs w:val="15"/>
        </w:rPr>
      </w:pPr>
      <w:r>
        <w:t>Are informed of our systems that support safeguarding, including this policy, as part of their induction</w:t>
      </w:r>
    </w:p>
    <w:p w14:paraId="442D90A5" w14:textId="77777777" w:rsidR="007723F0" w:rsidRDefault="00350397" w:rsidP="004E55CF">
      <w:pPr>
        <w:numPr>
          <w:ilvl w:val="1"/>
          <w:numId w:val="41"/>
        </w:numPr>
        <w:pBdr>
          <w:left w:val="none" w:sz="0" w:space="11" w:color="auto"/>
        </w:pBdr>
        <w:spacing w:after="120"/>
        <w:ind w:right="567"/>
        <w:rPr>
          <w:rFonts w:ascii="Times New Roman" w:eastAsia="Times New Roman" w:hAnsi="Times New Roman" w:cs="Times New Roman"/>
          <w:sz w:val="15"/>
          <w:szCs w:val="15"/>
        </w:rPr>
      </w:pPr>
      <w:r>
        <w:t xml:space="preserve">Understand and follow the procedures included in this policy, particularly those concerning referrals of cases of suspected abuse and neglect </w:t>
      </w:r>
    </w:p>
    <w:p w14:paraId="2312F265" w14:textId="77777777" w:rsidR="007723F0" w:rsidRDefault="00350397" w:rsidP="004E55CF">
      <w:pPr>
        <w:numPr>
          <w:ilvl w:val="0"/>
          <w:numId w:val="41"/>
        </w:numPr>
        <w:spacing w:after="120"/>
        <w:rPr>
          <w:rFonts w:ascii="Times New Roman" w:eastAsia="Times New Roman" w:hAnsi="Times New Roman" w:cs="Times New Roman"/>
          <w:sz w:val="22"/>
          <w:szCs w:val="22"/>
        </w:rPr>
      </w:pPr>
      <w:r>
        <w:t>Communicating this policy to parents/</w:t>
      </w:r>
      <w:proofErr w:type="spellStart"/>
      <w:r>
        <w:t>carers</w:t>
      </w:r>
      <w:proofErr w:type="spellEnd"/>
      <w:r>
        <w:t xml:space="preserve"> when their child joins the school and via the school website</w:t>
      </w:r>
    </w:p>
    <w:p w14:paraId="28E9C81C" w14:textId="77777777" w:rsidR="007723F0" w:rsidRDefault="00350397" w:rsidP="004E55CF">
      <w:pPr>
        <w:numPr>
          <w:ilvl w:val="0"/>
          <w:numId w:val="41"/>
        </w:numPr>
        <w:spacing w:after="120"/>
        <w:rPr>
          <w:rFonts w:ascii="Times New Roman" w:eastAsia="Times New Roman" w:hAnsi="Times New Roman" w:cs="Times New Roman"/>
          <w:sz w:val="22"/>
          <w:szCs w:val="22"/>
        </w:rPr>
      </w:pPr>
      <w:r>
        <w:t>Ensuring that the DSL has appropriate time, funding, training and resources, and that there is always adequate cover if the DSL is absent</w:t>
      </w:r>
    </w:p>
    <w:p w14:paraId="2BAEB596" w14:textId="77777777" w:rsidR="007723F0" w:rsidRDefault="00350397" w:rsidP="004E55CF">
      <w:pPr>
        <w:numPr>
          <w:ilvl w:val="0"/>
          <w:numId w:val="41"/>
        </w:numPr>
        <w:spacing w:after="120"/>
        <w:rPr>
          <w:rFonts w:ascii="Times New Roman" w:eastAsia="Times New Roman" w:hAnsi="Times New Roman" w:cs="Times New Roman"/>
          <w:sz w:val="22"/>
          <w:szCs w:val="22"/>
        </w:rPr>
      </w:pPr>
      <w:r>
        <w:t>Acting as the ‘case manager’ in the event of an allegation of abuse made against another member of staff or volunteer, where appropriate (see appendix 3)</w:t>
      </w:r>
    </w:p>
    <w:p w14:paraId="6879060B" w14:textId="77777777" w:rsidR="007723F0" w:rsidRDefault="00350397" w:rsidP="004E55CF">
      <w:pPr>
        <w:numPr>
          <w:ilvl w:val="0"/>
          <w:numId w:val="41"/>
        </w:numPr>
        <w:spacing w:after="120"/>
        <w:rPr>
          <w:rFonts w:ascii="Times New Roman" w:eastAsia="Times New Roman" w:hAnsi="Times New Roman" w:cs="Times New Roman"/>
          <w:sz w:val="22"/>
          <w:szCs w:val="22"/>
        </w:rPr>
      </w:pPr>
      <w:r>
        <w:t>Making decisions regarding all low-level concerns, though they may wish to collaborate with the DSL on this</w:t>
      </w:r>
    </w:p>
    <w:p w14:paraId="74F4ABEA" w14:textId="77777777" w:rsidR="007723F0" w:rsidRDefault="00350397" w:rsidP="004E55CF">
      <w:pPr>
        <w:numPr>
          <w:ilvl w:val="0"/>
          <w:numId w:val="41"/>
        </w:numPr>
        <w:spacing w:after="120"/>
        <w:rPr>
          <w:rFonts w:ascii="Times New Roman" w:eastAsia="Times New Roman" w:hAnsi="Times New Roman" w:cs="Times New Roman"/>
          <w:sz w:val="22"/>
          <w:szCs w:val="22"/>
        </w:rPr>
      </w:pPr>
      <w:r>
        <w:t>Ensuring the relevant staffing ratios are met, where applicable</w:t>
      </w:r>
    </w:p>
    <w:p w14:paraId="27B84CD2" w14:textId="77777777" w:rsidR="007723F0" w:rsidRPr="002648C2" w:rsidRDefault="00350397" w:rsidP="004E55CF">
      <w:pPr>
        <w:numPr>
          <w:ilvl w:val="0"/>
          <w:numId w:val="41"/>
        </w:numPr>
        <w:spacing w:after="120"/>
        <w:rPr>
          <w:rFonts w:ascii="Times New Roman" w:eastAsia="Times New Roman" w:hAnsi="Times New Roman" w:cs="Times New Roman"/>
          <w:sz w:val="22"/>
          <w:szCs w:val="22"/>
        </w:rPr>
      </w:pPr>
      <w:r w:rsidRPr="002648C2">
        <w:lastRenderedPageBreak/>
        <w:t>Making sure each child in the Early Years Foundation Stage is assigned a key person</w:t>
      </w:r>
    </w:p>
    <w:p w14:paraId="6467CFC8" w14:textId="77777777" w:rsidR="007723F0" w:rsidRDefault="00350397" w:rsidP="004E55CF">
      <w:pPr>
        <w:numPr>
          <w:ilvl w:val="0"/>
          <w:numId w:val="41"/>
        </w:numPr>
        <w:spacing w:after="120"/>
        <w:rPr>
          <w:rFonts w:ascii="Times New Roman" w:eastAsia="Times New Roman" w:hAnsi="Times New Roman" w:cs="Times New Roman"/>
          <w:sz w:val="22"/>
          <w:szCs w:val="22"/>
        </w:rPr>
      </w:pPr>
      <w:bookmarkStart w:id="10" w:name="_Hlk139033654"/>
      <w:r>
        <w:t>Overseeing the safe use of technology, and devices like mobile phones and cameras in the setting</w:t>
      </w:r>
    </w:p>
    <w:p w14:paraId="5619CC72" w14:textId="77777777" w:rsidR="007723F0" w:rsidRPr="007E5038" w:rsidRDefault="00350397">
      <w:pPr>
        <w:pStyle w:val="Heading1"/>
        <w:keepNext w:val="0"/>
        <w:keepLines w:val="0"/>
        <w:spacing w:before="360" w:after="120"/>
        <w:rPr>
          <w:color w:val="008000"/>
          <w:sz w:val="28"/>
          <w:szCs w:val="28"/>
        </w:rPr>
      </w:pPr>
      <w:bookmarkStart w:id="11" w:name="_Toc236406186"/>
      <w:bookmarkEnd w:id="10"/>
      <w:r w:rsidRPr="007E5038">
        <w:rPr>
          <w:rFonts w:ascii="Arial" w:eastAsia="Arial" w:hAnsi="Arial" w:cs="Arial"/>
          <w:color w:val="008000"/>
          <w:sz w:val="28"/>
          <w:szCs w:val="28"/>
        </w:rPr>
        <w:t>6. Confidentiality</w:t>
      </w:r>
      <w:bookmarkEnd w:id="11"/>
    </w:p>
    <w:p w14:paraId="3E76C5FD" w14:textId="77777777" w:rsidR="002648C2" w:rsidRPr="002648C2" w:rsidRDefault="002648C2" w:rsidP="002648C2">
      <w:pPr>
        <w:spacing w:before="100" w:beforeAutospacing="1" w:after="100" w:afterAutospacing="1"/>
        <w:rPr>
          <w:rFonts w:asciiTheme="minorHAnsi" w:eastAsia="Times New Roman" w:hAnsiTheme="minorHAnsi" w:cstheme="minorHAnsi"/>
          <w:lang w:val="en-GB" w:eastAsia="en-GB"/>
        </w:rPr>
      </w:pPr>
      <w:r w:rsidRPr="002648C2">
        <w:rPr>
          <w:rFonts w:asciiTheme="minorHAnsi" w:eastAsia="Times New Roman" w:hAnsiTheme="minorHAnsi" w:cstheme="minorHAnsi"/>
          <w:lang w:val="en-GB" w:eastAsia="en-GB"/>
        </w:rPr>
        <w:t>Safeguarding information will be handled in accordance with the school’s Data Protection Policy and shared only with those who need it to safeguard and promote the welfare of a child.</w:t>
      </w:r>
    </w:p>
    <w:p w14:paraId="6D963F2B" w14:textId="77777777" w:rsidR="002648C2" w:rsidRPr="002648C2" w:rsidRDefault="002648C2" w:rsidP="002648C2">
      <w:pPr>
        <w:spacing w:before="100" w:beforeAutospacing="1" w:after="100" w:afterAutospacing="1"/>
        <w:rPr>
          <w:rFonts w:asciiTheme="minorHAnsi" w:eastAsia="Times New Roman" w:hAnsiTheme="minorHAnsi" w:cstheme="minorHAnsi"/>
          <w:lang w:val="en-GB" w:eastAsia="en-GB"/>
        </w:rPr>
      </w:pPr>
      <w:r w:rsidRPr="002648C2">
        <w:rPr>
          <w:rFonts w:asciiTheme="minorHAnsi" w:eastAsia="Times New Roman" w:hAnsiTheme="minorHAnsi" w:cstheme="minorHAnsi"/>
          <w:lang w:val="en-GB" w:eastAsia="en-GB"/>
        </w:rPr>
        <w:t>The Data Protection Act 2018, the Data (Use and Access) Act 2025 and UK GDPR do not prevent information being shared for safeguarding purposes. Staff must not allow concerns about confidentiality or data protection to delay necessary action. Consent is not required where seeking it is impracticable, could place a child at greater risk or where another lawful basis for sharing applies.</w:t>
      </w:r>
    </w:p>
    <w:p w14:paraId="380240AB" w14:textId="77777777" w:rsidR="002648C2" w:rsidRPr="002648C2" w:rsidRDefault="002648C2" w:rsidP="002648C2">
      <w:pPr>
        <w:spacing w:before="100" w:beforeAutospacing="1" w:after="100" w:afterAutospacing="1"/>
        <w:rPr>
          <w:rFonts w:asciiTheme="minorHAnsi" w:eastAsia="Times New Roman" w:hAnsiTheme="minorHAnsi" w:cstheme="minorHAnsi"/>
          <w:lang w:val="en-GB" w:eastAsia="en-GB"/>
        </w:rPr>
      </w:pPr>
      <w:r w:rsidRPr="002648C2">
        <w:rPr>
          <w:rFonts w:asciiTheme="minorHAnsi" w:eastAsia="Times New Roman" w:hAnsiTheme="minorHAnsi" w:cstheme="minorHAnsi"/>
          <w:lang w:val="en-GB" w:eastAsia="en-GB"/>
        </w:rPr>
        <w:t>Staff must:</w:t>
      </w:r>
    </w:p>
    <w:p w14:paraId="4977B743" w14:textId="77777777" w:rsidR="002648C2" w:rsidRPr="002648C2" w:rsidRDefault="002648C2" w:rsidP="002648C2">
      <w:pPr>
        <w:numPr>
          <w:ilvl w:val="0"/>
          <w:numId w:val="139"/>
        </w:numPr>
        <w:spacing w:before="100" w:beforeAutospacing="1" w:after="100" w:afterAutospacing="1"/>
        <w:rPr>
          <w:rFonts w:asciiTheme="minorHAnsi" w:eastAsia="Times New Roman" w:hAnsiTheme="minorHAnsi" w:cstheme="minorHAnsi"/>
          <w:lang w:val="en-GB" w:eastAsia="en-GB"/>
        </w:rPr>
      </w:pPr>
      <w:r w:rsidRPr="002648C2">
        <w:rPr>
          <w:rFonts w:asciiTheme="minorHAnsi" w:eastAsia="Times New Roman" w:hAnsiTheme="minorHAnsi" w:cstheme="minorHAnsi"/>
          <w:lang w:val="en-GB" w:eastAsia="en-GB"/>
        </w:rPr>
        <w:t xml:space="preserve">never promise a child that information about abuse will be kept secret; </w:t>
      </w:r>
    </w:p>
    <w:p w14:paraId="10BE68B3" w14:textId="77777777" w:rsidR="002648C2" w:rsidRPr="002648C2" w:rsidRDefault="002648C2" w:rsidP="002648C2">
      <w:pPr>
        <w:numPr>
          <w:ilvl w:val="0"/>
          <w:numId w:val="139"/>
        </w:numPr>
        <w:spacing w:before="100" w:beforeAutospacing="1" w:after="100" w:afterAutospacing="1"/>
        <w:rPr>
          <w:rFonts w:asciiTheme="minorHAnsi" w:eastAsia="Times New Roman" w:hAnsiTheme="minorHAnsi" w:cstheme="minorHAnsi"/>
          <w:lang w:val="en-GB" w:eastAsia="en-GB"/>
        </w:rPr>
      </w:pPr>
      <w:r w:rsidRPr="002648C2">
        <w:rPr>
          <w:rFonts w:asciiTheme="minorHAnsi" w:eastAsia="Times New Roman" w:hAnsiTheme="minorHAnsi" w:cstheme="minorHAnsi"/>
          <w:lang w:val="en-GB" w:eastAsia="en-GB"/>
        </w:rPr>
        <w:t xml:space="preserve">report concerns promptly to the DSL or a deputy and record them securely on CPOMS; </w:t>
      </w:r>
    </w:p>
    <w:p w14:paraId="73C348F5" w14:textId="77777777" w:rsidR="002648C2" w:rsidRPr="002648C2" w:rsidRDefault="002648C2" w:rsidP="002648C2">
      <w:pPr>
        <w:numPr>
          <w:ilvl w:val="0"/>
          <w:numId w:val="139"/>
        </w:numPr>
        <w:spacing w:before="100" w:beforeAutospacing="1" w:after="100" w:afterAutospacing="1"/>
        <w:rPr>
          <w:rFonts w:asciiTheme="minorHAnsi" w:eastAsia="Times New Roman" w:hAnsiTheme="minorHAnsi" w:cstheme="minorHAnsi"/>
          <w:lang w:val="en-GB" w:eastAsia="en-GB"/>
        </w:rPr>
      </w:pPr>
      <w:r w:rsidRPr="002648C2">
        <w:rPr>
          <w:rFonts w:asciiTheme="minorHAnsi" w:eastAsia="Times New Roman" w:hAnsiTheme="minorHAnsi" w:cstheme="minorHAnsi"/>
          <w:lang w:val="en-GB" w:eastAsia="en-GB"/>
        </w:rPr>
        <w:t xml:space="preserve">share information that is necessary, proportionate, relevant, accurate, timely and secure; and </w:t>
      </w:r>
    </w:p>
    <w:p w14:paraId="25D2C61B" w14:textId="77777777" w:rsidR="002648C2" w:rsidRPr="002648C2" w:rsidRDefault="002648C2" w:rsidP="002648C2">
      <w:pPr>
        <w:numPr>
          <w:ilvl w:val="0"/>
          <w:numId w:val="139"/>
        </w:numPr>
        <w:spacing w:before="100" w:beforeAutospacing="1" w:after="100" w:afterAutospacing="1"/>
        <w:rPr>
          <w:rFonts w:asciiTheme="minorHAnsi" w:eastAsia="Times New Roman" w:hAnsiTheme="minorHAnsi" w:cstheme="minorHAnsi"/>
          <w:lang w:val="en-GB" w:eastAsia="en-GB"/>
        </w:rPr>
      </w:pPr>
      <w:r w:rsidRPr="002648C2">
        <w:rPr>
          <w:rFonts w:asciiTheme="minorHAnsi" w:eastAsia="Times New Roman" w:hAnsiTheme="minorHAnsi" w:cstheme="minorHAnsi"/>
          <w:lang w:val="en-GB" w:eastAsia="en-GB"/>
        </w:rPr>
        <w:t xml:space="preserve">seek advice from the DSL if unsure whether information should be shared. </w:t>
      </w:r>
    </w:p>
    <w:p w14:paraId="2206D141" w14:textId="77777777" w:rsidR="002648C2" w:rsidRPr="002648C2" w:rsidRDefault="002648C2" w:rsidP="002648C2">
      <w:pPr>
        <w:spacing w:before="100" w:beforeAutospacing="1" w:after="100" w:afterAutospacing="1"/>
        <w:rPr>
          <w:rFonts w:asciiTheme="minorHAnsi" w:eastAsia="Times New Roman" w:hAnsiTheme="minorHAnsi" w:cstheme="minorHAnsi"/>
          <w:lang w:val="en-GB" w:eastAsia="en-GB"/>
        </w:rPr>
      </w:pPr>
      <w:r w:rsidRPr="002648C2">
        <w:rPr>
          <w:rFonts w:asciiTheme="minorHAnsi" w:eastAsia="Times New Roman" w:hAnsiTheme="minorHAnsi" w:cstheme="minorHAnsi"/>
          <w:lang w:val="en-GB" w:eastAsia="en-GB"/>
        </w:rPr>
        <w:t>Parents and carers will normally be informed about safeguarding concerns unless doing so may place a child at greater risk, prejudice an investigation or conflict with advice from children’s social care or the police.</w:t>
      </w:r>
    </w:p>
    <w:p w14:paraId="7A965D1D" w14:textId="77777777" w:rsidR="002648C2" w:rsidRPr="002648C2" w:rsidRDefault="002648C2" w:rsidP="002648C2">
      <w:pPr>
        <w:spacing w:before="100" w:beforeAutospacing="1" w:after="100" w:afterAutospacing="1"/>
        <w:rPr>
          <w:rFonts w:asciiTheme="minorHAnsi" w:eastAsia="Times New Roman" w:hAnsiTheme="minorHAnsi" w:cstheme="minorHAnsi"/>
          <w:lang w:val="en-GB" w:eastAsia="en-GB"/>
        </w:rPr>
      </w:pPr>
      <w:r w:rsidRPr="002648C2">
        <w:rPr>
          <w:rFonts w:asciiTheme="minorHAnsi" w:eastAsia="Times New Roman" w:hAnsiTheme="minorHAnsi" w:cstheme="minorHAnsi"/>
          <w:lang w:val="en-GB" w:eastAsia="en-GB"/>
        </w:rPr>
        <w:t>The school will protect the privacy and anonymity of children involved in safeguarding concerns, including reports of sexual violence or sexual harassment. However, where a child is at risk of harm, has been harmed or may pose a risk to others, the DSL may share information without consent and make referrals to children’s social care or the police.</w:t>
      </w:r>
    </w:p>
    <w:p w14:paraId="757F0BB5" w14:textId="77777777" w:rsidR="002648C2" w:rsidRPr="002648C2" w:rsidRDefault="002648C2" w:rsidP="002648C2">
      <w:pPr>
        <w:spacing w:before="100" w:beforeAutospacing="1" w:after="100" w:afterAutospacing="1"/>
        <w:rPr>
          <w:rFonts w:asciiTheme="minorHAnsi" w:eastAsia="Times New Roman" w:hAnsiTheme="minorHAnsi" w:cstheme="minorHAnsi"/>
          <w:lang w:val="en-GB" w:eastAsia="en-GB"/>
        </w:rPr>
      </w:pPr>
      <w:r w:rsidRPr="002648C2">
        <w:rPr>
          <w:rFonts w:asciiTheme="minorHAnsi" w:eastAsia="Times New Roman" w:hAnsiTheme="minorHAnsi" w:cstheme="minorHAnsi"/>
          <w:lang w:val="en-GB" w:eastAsia="en-GB"/>
        </w:rPr>
        <w:t>When a child leaves the school, the DSL will transfer the child protection file securely, separately from the main pupil file, within five days of an in-year transfer or within the first five days of a new term. Relevant information may be shared with the receiving school in advance where necessary to support the child’s safety.</w:t>
      </w:r>
    </w:p>
    <w:p w14:paraId="28DC66F0" w14:textId="53B118CF" w:rsidR="007723F0" w:rsidRPr="00291E8C" w:rsidRDefault="00350397" w:rsidP="0042654A">
      <w:pPr>
        <w:spacing w:after="120"/>
        <w:rPr>
          <w:color w:val="00A389"/>
          <w:sz w:val="28"/>
          <w:szCs w:val="28"/>
        </w:rPr>
      </w:pPr>
      <w:r>
        <w:br/>
      </w:r>
      <w:bookmarkStart w:id="12" w:name="_Toc236406187"/>
      <w:r w:rsidRPr="00291E8C">
        <w:rPr>
          <w:color w:val="00A389"/>
          <w:sz w:val="28"/>
          <w:szCs w:val="28"/>
        </w:rPr>
        <w:t xml:space="preserve">7. </w:t>
      </w:r>
      <w:proofErr w:type="spellStart"/>
      <w:r w:rsidRPr="00291E8C">
        <w:rPr>
          <w:color w:val="00A389"/>
          <w:sz w:val="28"/>
          <w:szCs w:val="28"/>
        </w:rPr>
        <w:t>Recognising</w:t>
      </w:r>
      <w:proofErr w:type="spellEnd"/>
      <w:r w:rsidRPr="00291E8C">
        <w:rPr>
          <w:color w:val="00A389"/>
          <w:sz w:val="28"/>
          <w:szCs w:val="28"/>
        </w:rPr>
        <w:t xml:space="preserve"> abuse and taking action</w:t>
      </w:r>
      <w:bookmarkEnd w:id="12"/>
    </w:p>
    <w:p w14:paraId="2A65C63A" w14:textId="77777777" w:rsidR="007723F0" w:rsidRDefault="00350397">
      <w:pPr>
        <w:spacing w:after="120"/>
      </w:pPr>
      <w:r>
        <w:t xml:space="preserve">All staff are expected to be able to identify and </w:t>
      </w:r>
      <w:proofErr w:type="spellStart"/>
      <w:r>
        <w:t>recognise</w:t>
      </w:r>
      <w:proofErr w:type="spellEnd"/>
      <w:r>
        <w:t xml:space="preserve"> all forms of abuse, neglect, exploitation and modern slavery and shall be alert to the potential need for early help for a child who:</w:t>
      </w:r>
    </w:p>
    <w:p w14:paraId="1D726C06" w14:textId="77777777" w:rsidR="007723F0" w:rsidRDefault="00350397" w:rsidP="004E55CF">
      <w:pPr>
        <w:numPr>
          <w:ilvl w:val="0"/>
          <w:numId w:val="40"/>
        </w:numPr>
        <w:spacing w:after="120"/>
        <w:ind w:right="284"/>
        <w:rPr>
          <w:rFonts w:ascii="Times New Roman" w:eastAsia="Times New Roman" w:hAnsi="Times New Roman" w:cs="Times New Roman"/>
          <w:sz w:val="22"/>
          <w:szCs w:val="22"/>
        </w:rPr>
      </w:pPr>
      <w:bookmarkStart w:id="13" w:name="_Hlk157781976"/>
      <w:r>
        <w:t>Has a disability or has certain health conditions and has specific additional needs</w:t>
      </w:r>
    </w:p>
    <w:p w14:paraId="49A6EA8F" w14:textId="77777777" w:rsidR="007723F0" w:rsidRDefault="00350397" w:rsidP="004E55CF">
      <w:pPr>
        <w:numPr>
          <w:ilvl w:val="0"/>
          <w:numId w:val="40"/>
        </w:numPr>
        <w:spacing w:after="120"/>
        <w:ind w:right="284"/>
        <w:rPr>
          <w:rFonts w:ascii="Times New Roman" w:eastAsia="Times New Roman" w:hAnsi="Times New Roman" w:cs="Times New Roman"/>
          <w:sz w:val="22"/>
          <w:szCs w:val="22"/>
        </w:rPr>
      </w:pPr>
      <w:r>
        <w:t>Has special educational needs (whether or not they have a statutory education health and care (EHC) plan)</w:t>
      </w:r>
    </w:p>
    <w:p w14:paraId="23815BA0" w14:textId="77777777" w:rsidR="007723F0" w:rsidRDefault="00350397" w:rsidP="004E55CF">
      <w:pPr>
        <w:numPr>
          <w:ilvl w:val="0"/>
          <w:numId w:val="40"/>
        </w:numPr>
        <w:spacing w:after="120"/>
        <w:ind w:right="284"/>
        <w:rPr>
          <w:rFonts w:ascii="Times New Roman" w:eastAsia="Times New Roman" w:hAnsi="Times New Roman" w:cs="Times New Roman"/>
          <w:sz w:val="22"/>
          <w:szCs w:val="22"/>
        </w:rPr>
      </w:pPr>
      <w:r>
        <w:t>Has a mental health need</w:t>
      </w:r>
    </w:p>
    <w:p w14:paraId="34A4BD47" w14:textId="77777777" w:rsidR="007723F0" w:rsidRDefault="00350397" w:rsidP="004E55CF">
      <w:pPr>
        <w:numPr>
          <w:ilvl w:val="0"/>
          <w:numId w:val="40"/>
        </w:numPr>
        <w:spacing w:after="120"/>
        <w:ind w:right="284"/>
        <w:rPr>
          <w:rFonts w:ascii="Times New Roman" w:eastAsia="Times New Roman" w:hAnsi="Times New Roman" w:cs="Times New Roman"/>
          <w:sz w:val="22"/>
          <w:szCs w:val="22"/>
        </w:rPr>
      </w:pPr>
      <w:r>
        <w:t xml:space="preserve">Is a young </w:t>
      </w:r>
      <w:proofErr w:type="spellStart"/>
      <w:r>
        <w:t>carer</w:t>
      </w:r>
      <w:proofErr w:type="spellEnd"/>
    </w:p>
    <w:p w14:paraId="2EFE1074" w14:textId="77777777" w:rsidR="007723F0" w:rsidRDefault="00350397" w:rsidP="004E55CF">
      <w:pPr>
        <w:numPr>
          <w:ilvl w:val="0"/>
          <w:numId w:val="40"/>
        </w:numPr>
        <w:spacing w:after="120"/>
        <w:ind w:right="284"/>
        <w:rPr>
          <w:rFonts w:ascii="Times New Roman" w:eastAsia="Times New Roman" w:hAnsi="Times New Roman" w:cs="Times New Roman"/>
          <w:sz w:val="22"/>
          <w:szCs w:val="22"/>
        </w:rPr>
      </w:pPr>
      <w:r>
        <w:t xml:space="preserve">Is pregnant and/or is a parent themselves </w:t>
      </w:r>
    </w:p>
    <w:p w14:paraId="63CA0CCD" w14:textId="77777777" w:rsidR="007723F0" w:rsidRDefault="00350397" w:rsidP="004E55CF">
      <w:pPr>
        <w:numPr>
          <w:ilvl w:val="0"/>
          <w:numId w:val="40"/>
        </w:numPr>
        <w:spacing w:after="120"/>
        <w:ind w:right="284"/>
        <w:rPr>
          <w:rFonts w:ascii="Times New Roman" w:eastAsia="Times New Roman" w:hAnsi="Times New Roman" w:cs="Times New Roman"/>
          <w:sz w:val="22"/>
          <w:szCs w:val="22"/>
        </w:rPr>
      </w:pPr>
      <w:r>
        <w:t xml:space="preserve">Has exhibited early signs of abusive, violent and/or harmful </w:t>
      </w:r>
      <w:proofErr w:type="spellStart"/>
      <w:r>
        <w:t>behaviours</w:t>
      </w:r>
      <w:proofErr w:type="spellEnd"/>
      <w:r>
        <w:t xml:space="preserve"> </w:t>
      </w:r>
    </w:p>
    <w:p w14:paraId="595A0C6E" w14:textId="77777777" w:rsidR="007723F0" w:rsidRDefault="00350397" w:rsidP="004E55CF">
      <w:pPr>
        <w:numPr>
          <w:ilvl w:val="0"/>
          <w:numId w:val="40"/>
        </w:numPr>
        <w:spacing w:after="120"/>
        <w:ind w:right="284"/>
        <w:rPr>
          <w:rFonts w:ascii="Times New Roman" w:eastAsia="Times New Roman" w:hAnsi="Times New Roman" w:cs="Times New Roman"/>
          <w:sz w:val="22"/>
          <w:szCs w:val="22"/>
        </w:rPr>
      </w:pPr>
      <w:r>
        <w:t>Is bereaved</w:t>
      </w:r>
    </w:p>
    <w:p w14:paraId="6E9BD0BE" w14:textId="77777777" w:rsidR="007723F0" w:rsidRDefault="00350397" w:rsidP="004E55CF">
      <w:pPr>
        <w:numPr>
          <w:ilvl w:val="0"/>
          <w:numId w:val="40"/>
        </w:numPr>
        <w:spacing w:after="120"/>
        <w:ind w:right="284"/>
        <w:rPr>
          <w:rFonts w:ascii="Times New Roman" w:eastAsia="Times New Roman" w:hAnsi="Times New Roman" w:cs="Times New Roman"/>
          <w:sz w:val="22"/>
          <w:szCs w:val="22"/>
        </w:rPr>
      </w:pPr>
      <w:r>
        <w:t xml:space="preserve">Is showing early signs of being drawn into anti-social or criminal </w:t>
      </w:r>
      <w:proofErr w:type="spellStart"/>
      <w:r>
        <w:t>behaviour</w:t>
      </w:r>
      <w:proofErr w:type="spellEnd"/>
      <w:r>
        <w:t xml:space="preserve">, including gang </w:t>
      </w:r>
      <w:proofErr w:type="gramStart"/>
      <w:r>
        <w:t>involvement  and</w:t>
      </w:r>
      <w:proofErr w:type="gramEnd"/>
      <w:r>
        <w:t xml:space="preserve"> association with </w:t>
      </w:r>
      <w:proofErr w:type="spellStart"/>
      <w:r>
        <w:t>organised</w:t>
      </w:r>
      <w:proofErr w:type="spellEnd"/>
      <w:r>
        <w:t xml:space="preserve"> crime groups or county lines</w:t>
      </w:r>
    </w:p>
    <w:p w14:paraId="6AA401BB" w14:textId="77777777" w:rsidR="007723F0" w:rsidRDefault="00350397" w:rsidP="004E55CF">
      <w:pPr>
        <w:numPr>
          <w:ilvl w:val="0"/>
          <w:numId w:val="40"/>
        </w:numPr>
        <w:spacing w:after="120"/>
        <w:rPr>
          <w:rFonts w:ascii="Times New Roman" w:eastAsia="Times New Roman" w:hAnsi="Times New Roman" w:cs="Times New Roman"/>
          <w:sz w:val="22"/>
          <w:szCs w:val="22"/>
        </w:rPr>
      </w:pPr>
      <w:r>
        <w:t>Is frequently missing/goes missing from education, care or home</w:t>
      </w:r>
    </w:p>
    <w:p w14:paraId="30E354C0" w14:textId="77777777" w:rsidR="007723F0" w:rsidRDefault="00350397" w:rsidP="004E55CF">
      <w:pPr>
        <w:numPr>
          <w:ilvl w:val="0"/>
          <w:numId w:val="40"/>
        </w:numPr>
        <w:spacing w:after="120"/>
        <w:rPr>
          <w:rFonts w:ascii="Times New Roman" w:eastAsia="Times New Roman" w:hAnsi="Times New Roman" w:cs="Times New Roman"/>
          <w:sz w:val="22"/>
          <w:szCs w:val="22"/>
        </w:rPr>
      </w:pPr>
      <w:r>
        <w:lastRenderedPageBreak/>
        <w:t xml:space="preserve">Has been repeatedly removed from the classroom, experienced multiple suspensions, is on a part-time timetable, is at risk of permanent exclusion and in alternative provision or a pupil referral unit </w:t>
      </w:r>
    </w:p>
    <w:p w14:paraId="1C372038" w14:textId="77777777" w:rsidR="007723F0" w:rsidRDefault="00350397" w:rsidP="004E55CF">
      <w:pPr>
        <w:numPr>
          <w:ilvl w:val="0"/>
          <w:numId w:val="40"/>
        </w:numPr>
        <w:spacing w:after="120"/>
        <w:rPr>
          <w:rFonts w:ascii="Times New Roman" w:eastAsia="Times New Roman" w:hAnsi="Times New Roman" w:cs="Times New Roman"/>
          <w:sz w:val="22"/>
          <w:szCs w:val="22"/>
        </w:rPr>
      </w:pPr>
      <w:r>
        <w:t>Is at risk of exploitation, modern slavery, trafficking, sexual and/or criminal exploitation</w:t>
      </w:r>
    </w:p>
    <w:p w14:paraId="09DBCF5A" w14:textId="77777777" w:rsidR="007723F0" w:rsidRDefault="00350397" w:rsidP="004E55CF">
      <w:pPr>
        <w:numPr>
          <w:ilvl w:val="0"/>
          <w:numId w:val="40"/>
        </w:numPr>
        <w:spacing w:after="120"/>
        <w:rPr>
          <w:rFonts w:ascii="Times New Roman" w:eastAsia="Times New Roman" w:hAnsi="Times New Roman" w:cs="Times New Roman"/>
          <w:sz w:val="22"/>
          <w:szCs w:val="22"/>
        </w:rPr>
      </w:pPr>
      <w:r>
        <w:t xml:space="preserve">Is at risk of being </w:t>
      </w:r>
      <w:proofErr w:type="spellStart"/>
      <w:r>
        <w:t>radicalised</w:t>
      </w:r>
      <w:proofErr w:type="spellEnd"/>
      <w:r>
        <w:t xml:space="preserve"> into terrorism</w:t>
      </w:r>
    </w:p>
    <w:p w14:paraId="50AE5C5A" w14:textId="77777777" w:rsidR="007723F0" w:rsidRPr="0068270C" w:rsidRDefault="00350397" w:rsidP="004E55CF">
      <w:pPr>
        <w:numPr>
          <w:ilvl w:val="0"/>
          <w:numId w:val="40"/>
        </w:numPr>
        <w:spacing w:after="120"/>
        <w:rPr>
          <w:rFonts w:eastAsia="Times New Roman"/>
        </w:rPr>
      </w:pPr>
      <w:r>
        <w:t xml:space="preserve">Has a parent </w:t>
      </w:r>
      <w:r w:rsidRPr="0068270C">
        <w:t xml:space="preserve">or </w:t>
      </w:r>
      <w:proofErr w:type="spellStart"/>
      <w:r w:rsidRPr="0068270C">
        <w:t>carer</w:t>
      </w:r>
      <w:proofErr w:type="spellEnd"/>
      <w:r w:rsidRPr="0068270C">
        <w:t xml:space="preserve"> in custody, or is affected by parental offending </w:t>
      </w:r>
    </w:p>
    <w:p w14:paraId="4C19CC6D" w14:textId="77777777" w:rsidR="007723F0" w:rsidRPr="0068270C" w:rsidRDefault="00350397" w:rsidP="004E55CF">
      <w:pPr>
        <w:numPr>
          <w:ilvl w:val="0"/>
          <w:numId w:val="40"/>
        </w:numPr>
        <w:spacing w:after="120"/>
        <w:rPr>
          <w:rFonts w:eastAsia="Times New Roman"/>
        </w:rPr>
      </w:pPr>
      <w:r w:rsidRPr="0068270C">
        <w:t>Is viewing problematic and/or inappropriate online content (for example, linked to violence), or developing inappropriate relationships online</w:t>
      </w:r>
    </w:p>
    <w:p w14:paraId="14C44260" w14:textId="77777777" w:rsidR="007723F0" w:rsidRPr="0068270C" w:rsidRDefault="00350397" w:rsidP="004E55CF">
      <w:pPr>
        <w:numPr>
          <w:ilvl w:val="0"/>
          <w:numId w:val="40"/>
        </w:numPr>
        <w:spacing w:after="120"/>
        <w:rPr>
          <w:rFonts w:eastAsia="Times New Roman"/>
        </w:rPr>
      </w:pPr>
      <w:r w:rsidRPr="0068270C">
        <w:t>Is in a family circumstance presenting challenges for the child, such as drug and alcohol misuse, adult mental health issues and domestic abuse</w:t>
      </w:r>
    </w:p>
    <w:p w14:paraId="48330902" w14:textId="77777777" w:rsidR="007723F0" w:rsidRPr="0068270C" w:rsidRDefault="00350397" w:rsidP="004E55CF">
      <w:pPr>
        <w:numPr>
          <w:ilvl w:val="0"/>
          <w:numId w:val="40"/>
        </w:numPr>
        <w:spacing w:after="120"/>
        <w:rPr>
          <w:rFonts w:eastAsia="Times New Roman"/>
        </w:rPr>
      </w:pPr>
      <w:r w:rsidRPr="0068270C">
        <w:t xml:space="preserve">Is misusing drugs or alcohol </w:t>
      </w:r>
    </w:p>
    <w:p w14:paraId="68ED6B0A" w14:textId="77777777" w:rsidR="007723F0" w:rsidRPr="0068270C" w:rsidRDefault="00350397" w:rsidP="004E55CF">
      <w:pPr>
        <w:numPr>
          <w:ilvl w:val="0"/>
          <w:numId w:val="40"/>
        </w:numPr>
        <w:spacing w:after="120"/>
        <w:rPr>
          <w:rFonts w:eastAsia="Times New Roman"/>
        </w:rPr>
      </w:pPr>
      <w:r w:rsidRPr="0068270C">
        <w:t>Has returned home to their family from care</w:t>
      </w:r>
    </w:p>
    <w:p w14:paraId="77304C40" w14:textId="77777777" w:rsidR="007723F0" w:rsidRPr="0068270C" w:rsidRDefault="00350397" w:rsidP="004E55CF">
      <w:pPr>
        <w:numPr>
          <w:ilvl w:val="0"/>
          <w:numId w:val="40"/>
        </w:numPr>
        <w:spacing w:after="120"/>
        <w:rPr>
          <w:rFonts w:eastAsia="Times New Roman"/>
        </w:rPr>
      </w:pPr>
      <w:bookmarkStart w:id="14" w:name="_Hlk157782128"/>
      <w:r w:rsidRPr="0068270C">
        <w:t>Is at risk of so-called ‘</w:t>
      </w:r>
      <w:proofErr w:type="spellStart"/>
      <w:r w:rsidRPr="0068270C">
        <w:t>honour</w:t>
      </w:r>
      <w:proofErr w:type="spellEnd"/>
      <w:r w:rsidRPr="0068270C">
        <w:t>’-based abuse such as female genital mutilation (FGM) or forced marriage</w:t>
      </w:r>
    </w:p>
    <w:bookmarkEnd w:id="14"/>
    <w:p w14:paraId="12EA297D" w14:textId="77777777" w:rsidR="007723F0" w:rsidRPr="0068270C" w:rsidRDefault="00350397" w:rsidP="004E55CF">
      <w:pPr>
        <w:numPr>
          <w:ilvl w:val="0"/>
          <w:numId w:val="40"/>
        </w:numPr>
        <w:spacing w:after="120"/>
        <w:rPr>
          <w:rFonts w:eastAsia="Times New Roman"/>
        </w:rPr>
      </w:pPr>
      <w:r w:rsidRPr="0068270C">
        <w:t>Is a privately fostered child</w:t>
      </w:r>
    </w:p>
    <w:bookmarkEnd w:id="13"/>
    <w:p w14:paraId="3C466C2A" w14:textId="505BCD0F" w:rsidR="007723F0" w:rsidRPr="0068270C" w:rsidRDefault="00350397">
      <w:pPr>
        <w:spacing w:after="120"/>
      </w:pPr>
      <w:r w:rsidRPr="0068270C">
        <w:t xml:space="preserve">Staff, volunteers, </w:t>
      </w:r>
      <w:r w:rsidRPr="0068270C">
        <w:rPr>
          <w:shd w:val="clear" w:color="auto" w:fill="FFFFFF" w:themeFill="background1"/>
        </w:rPr>
        <w:t>trustees and local governors</w:t>
      </w:r>
      <w:r w:rsidRPr="0068270C">
        <w:t xml:space="preserve"> must follow the procedures set out below in the event of a safeguarding issue.</w:t>
      </w:r>
    </w:p>
    <w:p w14:paraId="74B0533B" w14:textId="77777777" w:rsidR="007723F0" w:rsidRPr="0068270C" w:rsidRDefault="00350397">
      <w:pPr>
        <w:spacing w:after="120"/>
      </w:pPr>
      <w:r w:rsidRPr="0068270C">
        <w:t>Please note – in this and subsequent sections, you should take any references to the DSL to mean ‘the DSL (or deputy DSL)’.</w:t>
      </w:r>
    </w:p>
    <w:p w14:paraId="384CC573" w14:textId="77777777" w:rsidR="0068270C" w:rsidRPr="0068270C" w:rsidRDefault="0068270C" w:rsidP="0068270C">
      <w:pPr>
        <w:spacing w:before="100" w:beforeAutospacing="1" w:after="100" w:afterAutospacing="1"/>
        <w:outlineLvl w:val="2"/>
        <w:rPr>
          <w:rFonts w:eastAsia="Times New Roman"/>
          <w:b/>
          <w:bCs/>
          <w:lang w:val="en-GB" w:eastAsia="en-GB"/>
        </w:rPr>
      </w:pPr>
      <w:r w:rsidRPr="0068270C">
        <w:rPr>
          <w:rFonts w:eastAsia="Times New Roman"/>
          <w:b/>
          <w:bCs/>
          <w:lang w:val="en-GB" w:eastAsia="en-GB"/>
        </w:rPr>
        <w:t>7.1 If a child is suffering or likely to suffer harm, or is in immediate danger</w:t>
      </w:r>
    </w:p>
    <w:p w14:paraId="743FA604" w14:textId="77777777" w:rsidR="0068270C" w:rsidRPr="0068270C" w:rsidRDefault="0068270C" w:rsidP="0068270C">
      <w:pPr>
        <w:spacing w:before="100" w:beforeAutospacing="1" w:after="100" w:afterAutospacing="1"/>
        <w:rPr>
          <w:rFonts w:eastAsia="Times New Roman"/>
          <w:lang w:val="en-GB" w:eastAsia="en-GB"/>
        </w:rPr>
      </w:pPr>
      <w:r w:rsidRPr="0068270C">
        <w:rPr>
          <w:rFonts w:eastAsia="Times New Roman"/>
          <w:lang w:val="en-GB" w:eastAsia="en-GB"/>
        </w:rPr>
        <w:t xml:space="preserve">Make a referral to local authority children's social care and/or the police </w:t>
      </w:r>
      <w:r w:rsidRPr="0068270C">
        <w:rPr>
          <w:rFonts w:eastAsia="Times New Roman"/>
          <w:b/>
          <w:bCs/>
          <w:lang w:val="en-GB" w:eastAsia="en-GB"/>
        </w:rPr>
        <w:t>immediately</w:t>
      </w:r>
      <w:r w:rsidRPr="0068270C">
        <w:rPr>
          <w:rFonts w:eastAsia="Times New Roman"/>
          <w:lang w:val="en-GB" w:eastAsia="en-GB"/>
        </w:rPr>
        <w:t xml:space="preserve"> if you believe a child is suffering or likely to suffer harm, or is in immediate danger. </w:t>
      </w:r>
      <w:r w:rsidRPr="0068270C">
        <w:rPr>
          <w:rFonts w:eastAsia="Times New Roman"/>
          <w:b/>
          <w:bCs/>
          <w:lang w:val="en-GB" w:eastAsia="en-GB"/>
        </w:rPr>
        <w:t>Anyone can make a referral.</w:t>
      </w:r>
    </w:p>
    <w:p w14:paraId="48D0CE1B" w14:textId="77777777" w:rsidR="0068270C" w:rsidRPr="0068270C" w:rsidRDefault="0068270C" w:rsidP="0068270C">
      <w:pPr>
        <w:spacing w:before="100" w:beforeAutospacing="1" w:after="100" w:afterAutospacing="1"/>
        <w:rPr>
          <w:rFonts w:eastAsia="Times New Roman"/>
          <w:lang w:val="en-GB" w:eastAsia="en-GB"/>
        </w:rPr>
      </w:pPr>
      <w:r w:rsidRPr="0068270C">
        <w:rPr>
          <w:rFonts w:eastAsia="Times New Roman"/>
          <w:lang w:val="en-GB" w:eastAsia="en-GB"/>
        </w:rPr>
        <w:t>Tell the DSL (see section 5.2) as soon as possible if you make a referral directly.</w:t>
      </w:r>
    </w:p>
    <w:p w14:paraId="0D7FB5F5" w14:textId="77777777" w:rsidR="0068270C" w:rsidRPr="0068270C" w:rsidRDefault="0068270C" w:rsidP="0068270C">
      <w:pPr>
        <w:spacing w:before="100" w:beforeAutospacing="1" w:after="100" w:afterAutospacing="1"/>
        <w:rPr>
          <w:rFonts w:eastAsia="Times New Roman"/>
          <w:lang w:val="en-GB" w:eastAsia="en-GB"/>
        </w:rPr>
      </w:pPr>
      <w:r w:rsidRPr="0068270C">
        <w:rPr>
          <w:rFonts w:eastAsia="Times New Roman"/>
          <w:b/>
          <w:bCs/>
          <w:lang w:val="en-GB" w:eastAsia="en-GB"/>
        </w:rPr>
        <w:t>Identifying the appropriate local authority</w:t>
      </w:r>
    </w:p>
    <w:p w14:paraId="77742ACD" w14:textId="77777777" w:rsidR="0068270C" w:rsidRPr="0068270C" w:rsidRDefault="0068270C" w:rsidP="0068270C">
      <w:pPr>
        <w:spacing w:before="100" w:beforeAutospacing="1" w:after="100" w:afterAutospacing="1"/>
        <w:rPr>
          <w:rFonts w:eastAsia="Times New Roman"/>
          <w:lang w:val="en-GB" w:eastAsia="en-GB"/>
        </w:rPr>
      </w:pPr>
      <w:r w:rsidRPr="0068270C">
        <w:rPr>
          <w:rFonts w:eastAsia="Times New Roman"/>
          <w:lang w:val="en-GB" w:eastAsia="en-GB"/>
        </w:rPr>
        <w:t xml:space="preserve">As children attending the setting may live in either </w:t>
      </w:r>
      <w:r w:rsidRPr="0068270C">
        <w:rPr>
          <w:rFonts w:eastAsia="Times New Roman"/>
          <w:b/>
          <w:bCs/>
          <w:lang w:val="en-GB" w:eastAsia="en-GB"/>
        </w:rPr>
        <w:t>West Berkshire or Reading Borough</w:t>
      </w:r>
      <w:r w:rsidRPr="0068270C">
        <w:rPr>
          <w:rFonts w:eastAsia="Times New Roman"/>
          <w:lang w:val="en-GB" w:eastAsia="en-GB"/>
        </w:rPr>
        <w:t>, it is important to establish the child's home address before making a referral, to ensure that concerns are directed to the appropriate local authority children's services team.</w:t>
      </w:r>
    </w:p>
    <w:p w14:paraId="3E9B0085" w14:textId="77777777" w:rsidR="0068270C" w:rsidRPr="0068270C" w:rsidRDefault="0068270C" w:rsidP="0068270C">
      <w:pPr>
        <w:spacing w:before="100" w:beforeAutospacing="1" w:after="100" w:afterAutospacing="1"/>
        <w:rPr>
          <w:rFonts w:eastAsia="Times New Roman"/>
          <w:lang w:val="en-GB" w:eastAsia="en-GB"/>
        </w:rPr>
      </w:pPr>
      <w:r w:rsidRPr="0068270C">
        <w:rPr>
          <w:rFonts w:eastAsia="Times New Roman"/>
          <w:lang w:val="en-GB" w:eastAsia="en-GB"/>
        </w:rPr>
        <w:t>The DSL will check the child's home address and contact the relevant local authority, following the applicable safeguarding threshold guidance and referral procedures.</w:t>
      </w:r>
    </w:p>
    <w:p w14:paraId="5B6FC681" w14:textId="77777777" w:rsidR="0068270C" w:rsidRPr="0068270C" w:rsidRDefault="0068270C" w:rsidP="0068270C">
      <w:pPr>
        <w:spacing w:before="100" w:beforeAutospacing="1" w:after="100" w:afterAutospacing="1"/>
        <w:rPr>
          <w:rFonts w:eastAsia="Times New Roman"/>
          <w:lang w:val="en-GB" w:eastAsia="en-GB"/>
        </w:rPr>
      </w:pPr>
      <w:r w:rsidRPr="0068270C">
        <w:rPr>
          <w:rFonts w:eastAsia="Times New Roman"/>
          <w:b/>
          <w:bCs/>
          <w:lang w:val="en-GB" w:eastAsia="en-GB"/>
        </w:rPr>
        <w:t>West Berkshire Council – Children's Services</w:t>
      </w:r>
    </w:p>
    <w:p w14:paraId="6A1F3B0C" w14:textId="77777777" w:rsidR="0068270C" w:rsidRPr="0068270C" w:rsidRDefault="0068270C" w:rsidP="0068270C">
      <w:pPr>
        <w:spacing w:before="100" w:beforeAutospacing="1" w:after="100" w:afterAutospacing="1"/>
        <w:rPr>
          <w:rFonts w:eastAsia="Times New Roman"/>
          <w:lang w:val="en-GB" w:eastAsia="en-GB"/>
        </w:rPr>
      </w:pPr>
      <w:r w:rsidRPr="0068270C">
        <w:rPr>
          <w:rFonts w:eastAsia="Times New Roman"/>
          <w:lang w:val="en-GB" w:eastAsia="en-GB"/>
        </w:rPr>
        <w:t>Where a child lives within West Berkshire, the DSL will make a referral to West Berkshire Children's Services, through the Contact, Advice and Assessment Service (CAAS)/Children's Single Point of Access (CSPA), following the West Berkshire Threshold Guidance.</w:t>
      </w:r>
    </w:p>
    <w:p w14:paraId="4B2922AF" w14:textId="77777777" w:rsidR="0068270C" w:rsidRPr="0068270C" w:rsidRDefault="0068270C" w:rsidP="0068270C">
      <w:pPr>
        <w:numPr>
          <w:ilvl w:val="0"/>
          <w:numId w:val="142"/>
        </w:numPr>
        <w:spacing w:before="100" w:beforeAutospacing="1" w:after="100" w:afterAutospacing="1"/>
        <w:rPr>
          <w:rFonts w:eastAsia="Times New Roman"/>
          <w:lang w:val="en-GB" w:eastAsia="en-GB"/>
        </w:rPr>
      </w:pPr>
      <w:r w:rsidRPr="0068270C">
        <w:rPr>
          <w:rFonts w:eastAsia="Times New Roman"/>
          <w:lang w:val="en-GB" w:eastAsia="en-GB"/>
        </w:rPr>
        <w:t xml:space="preserve">Professionals: </w:t>
      </w:r>
      <w:r w:rsidRPr="0068270C">
        <w:rPr>
          <w:rFonts w:eastAsia="Times New Roman"/>
          <w:b/>
          <w:bCs/>
          <w:lang w:val="en-GB" w:eastAsia="en-GB"/>
        </w:rPr>
        <w:t>01635 503190</w:t>
      </w:r>
    </w:p>
    <w:p w14:paraId="04247FED" w14:textId="77777777" w:rsidR="0068270C" w:rsidRPr="0068270C" w:rsidRDefault="0068270C" w:rsidP="0068270C">
      <w:pPr>
        <w:numPr>
          <w:ilvl w:val="0"/>
          <w:numId w:val="142"/>
        </w:numPr>
        <w:spacing w:before="100" w:beforeAutospacing="1" w:after="100" w:afterAutospacing="1"/>
        <w:rPr>
          <w:rFonts w:eastAsia="Times New Roman"/>
          <w:lang w:val="en-GB" w:eastAsia="en-GB"/>
        </w:rPr>
      </w:pPr>
      <w:r w:rsidRPr="0068270C">
        <w:rPr>
          <w:rFonts w:eastAsia="Times New Roman"/>
          <w:lang w:val="en-GB" w:eastAsia="en-GB"/>
        </w:rPr>
        <w:t xml:space="preserve">Email: </w:t>
      </w:r>
      <w:hyperlink r:id="rId54" w:history="1">
        <w:r w:rsidRPr="0068270C">
          <w:rPr>
            <w:rFonts w:eastAsia="Times New Roman"/>
            <w:b/>
            <w:bCs/>
            <w:lang w:val="en-GB" w:eastAsia="en-GB"/>
          </w:rPr>
          <w:t>child@westberks.gov.uk</w:t>
        </w:r>
      </w:hyperlink>
    </w:p>
    <w:p w14:paraId="074C4D3D" w14:textId="77777777" w:rsidR="0068270C" w:rsidRPr="0068270C" w:rsidRDefault="0068270C" w:rsidP="0068270C">
      <w:pPr>
        <w:numPr>
          <w:ilvl w:val="0"/>
          <w:numId w:val="142"/>
        </w:numPr>
        <w:spacing w:before="100" w:beforeAutospacing="1" w:after="100" w:afterAutospacing="1"/>
        <w:rPr>
          <w:rFonts w:eastAsia="Times New Roman"/>
          <w:lang w:val="en-GB" w:eastAsia="en-GB"/>
        </w:rPr>
      </w:pPr>
      <w:r w:rsidRPr="0068270C">
        <w:rPr>
          <w:rFonts w:eastAsia="Times New Roman"/>
          <w:lang w:val="en-GB" w:eastAsia="en-GB"/>
        </w:rPr>
        <w:t xml:space="preserve">Out of hours Emergency Duty Service: </w:t>
      </w:r>
      <w:r w:rsidRPr="0068270C">
        <w:rPr>
          <w:rFonts w:eastAsia="Times New Roman"/>
          <w:b/>
          <w:bCs/>
          <w:lang w:val="en-GB" w:eastAsia="en-GB"/>
        </w:rPr>
        <w:t>01344 351999</w:t>
      </w:r>
    </w:p>
    <w:p w14:paraId="153BE219" w14:textId="77777777" w:rsidR="0068270C" w:rsidRPr="0068270C" w:rsidRDefault="0068270C" w:rsidP="0068270C">
      <w:pPr>
        <w:numPr>
          <w:ilvl w:val="0"/>
          <w:numId w:val="142"/>
        </w:numPr>
        <w:spacing w:before="100" w:beforeAutospacing="1" w:after="100" w:afterAutospacing="1"/>
        <w:rPr>
          <w:rFonts w:eastAsia="Times New Roman"/>
          <w:lang w:val="en-GB" w:eastAsia="en-GB"/>
        </w:rPr>
      </w:pPr>
      <w:r w:rsidRPr="0068270C">
        <w:rPr>
          <w:rFonts w:eastAsia="Times New Roman"/>
          <w:lang w:val="en-GB" w:eastAsia="en-GB"/>
        </w:rPr>
        <w:t xml:space="preserve">Immediate danger: </w:t>
      </w:r>
      <w:r w:rsidRPr="0068270C">
        <w:rPr>
          <w:rFonts w:eastAsia="Times New Roman"/>
          <w:b/>
          <w:bCs/>
          <w:lang w:val="en-GB" w:eastAsia="en-GB"/>
        </w:rPr>
        <w:t>999</w:t>
      </w:r>
    </w:p>
    <w:p w14:paraId="355D90C1" w14:textId="77777777" w:rsidR="0068270C" w:rsidRPr="0068270C" w:rsidRDefault="0068270C" w:rsidP="0068270C">
      <w:pPr>
        <w:spacing w:before="100" w:beforeAutospacing="1" w:after="100" w:afterAutospacing="1"/>
        <w:rPr>
          <w:rFonts w:eastAsia="Times New Roman"/>
          <w:lang w:val="en-GB" w:eastAsia="en-GB"/>
        </w:rPr>
      </w:pPr>
      <w:r w:rsidRPr="0068270C">
        <w:rPr>
          <w:rFonts w:eastAsia="Times New Roman"/>
          <w:b/>
          <w:bCs/>
          <w:lang w:val="en-GB" w:eastAsia="en-GB"/>
        </w:rPr>
        <w:t>Reading Borough Council – Children's Services</w:t>
      </w:r>
    </w:p>
    <w:p w14:paraId="61871461" w14:textId="77777777" w:rsidR="0068270C" w:rsidRPr="0068270C" w:rsidRDefault="0068270C" w:rsidP="0068270C">
      <w:pPr>
        <w:spacing w:before="100" w:beforeAutospacing="1" w:after="100" w:afterAutospacing="1"/>
        <w:rPr>
          <w:rFonts w:eastAsia="Times New Roman"/>
          <w:lang w:val="en-GB" w:eastAsia="en-GB"/>
        </w:rPr>
      </w:pPr>
      <w:r w:rsidRPr="0068270C">
        <w:rPr>
          <w:rFonts w:eastAsia="Times New Roman"/>
          <w:lang w:val="en-GB" w:eastAsia="en-GB"/>
        </w:rPr>
        <w:t>Where a child lives within Reading Borough, the DSL will make a referral to Reading Children's Single Point of Access (</w:t>
      </w:r>
      <w:proofErr w:type="spellStart"/>
      <w:r w:rsidRPr="0068270C">
        <w:rPr>
          <w:rFonts w:eastAsia="Times New Roman"/>
          <w:lang w:val="en-GB" w:eastAsia="en-GB"/>
        </w:rPr>
        <w:t>CSPoA</w:t>
      </w:r>
      <w:proofErr w:type="spellEnd"/>
      <w:r w:rsidRPr="0068270C">
        <w:rPr>
          <w:rFonts w:eastAsia="Times New Roman"/>
          <w:lang w:val="en-GB" w:eastAsia="en-GB"/>
        </w:rPr>
        <w:t>), following the Reading Threshold Guidance.</w:t>
      </w:r>
    </w:p>
    <w:p w14:paraId="1625A608" w14:textId="77777777" w:rsidR="0068270C" w:rsidRPr="0068270C" w:rsidRDefault="0068270C" w:rsidP="0068270C">
      <w:pPr>
        <w:numPr>
          <w:ilvl w:val="0"/>
          <w:numId w:val="143"/>
        </w:numPr>
        <w:spacing w:before="100" w:beforeAutospacing="1" w:after="100" w:afterAutospacing="1"/>
        <w:rPr>
          <w:rFonts w:eastAsia="Times New Roman"/>
          <w:lang w:val="en-GB" w:eastAsia="en-GB"/>
        </w:rPr>
      </w:pPr>
      <w:r w:rsidRPr="0068270C">
        <w:rPr>
          <w:rFonts w:eastAsia="Times New Roman"/>
          <w:lang w:val="en-GB" w:eastAsia="en-GB"/>
        </w:rPr>
        <w:lastRenderedPageBreak/>
        <w:t xml:space="preserve">Professionals: </w:t>
      </w:r>
      <w:r w:rsidRPr="0068270C">
        <w:rPr>
          <w:rFonts w:eastAsia="Times New Roman"/>
          <w:b/>
          <w:bCs/>
          <w:lang w:val="en-GB" w:eastAsia="en-GB"/>
        </w:rPr>
        <w:t>0118 937 3641 (Option 1)</w:t>
      </w:r>
    </w:p>
    <w:p w14:paraId="3D5F3DC0" w14:textId="77777777" w:rsidR="0068270C" w:rsidRPr="0068270C" w:rsidRDefault="0068270C" w:rsidP="0068270C">
      <w:pPr>
        <w:numPr>
          <w:ilvl w:val="0"/>
          <w:numId w:val="143"/>
        </w:numPr>
        <w:spacing w:before="100" w:beforeAutospacing="1" w:after="100" w:afterAutospacing="1"/>
        <w:rPr>
          <w:rFonts w:eastAsia="Times New Roman"/>
          <w:lang w:val="en-GB" w:eastAsia="en-GB"/>
        </w:rPr>
      </w:pPr>
      <w:r w:rsidRPr="0068270C">
        <w:rPr>
          <w:rFonts w:eastAsia="Times New Roman"/>
          <w:lang w:val="en-GB" w:eastAsia="en-GB"/>
        </w:rPr>
        <w:t>Office hours: Monday to Friday, 9am–5pm</w:t>
      </w:r>
    </w:p>
    <w:p w14:paraId="09D0B51C" w14:textId="77777777" w:rsidR="0068270C" w:rsidRPr="0068270C" w:rsidRDefault="0068270C" w:rsidP="0068270C">
      <w:pPr>
        <w:numPr>
          <w:ilvl w:val="0"/>
          <w:numId w:val="143"/>
        </w:numPr>
        <w:spacing w:before="100" w:beforeAutospacing="1" w:after="100" w:afterAutospacing="1"/>
        <w:rPr>
          <w:rFonts w:eastAsia="Times New Roman"/>
          <w:lang w:val="en-GB" w:eastAsia="en-GB"/>
        </w:rPr>
      </w:pPr>
      <w:r w:rsidRPr="0068270C">
        <w:rPr>
          <w:rFonts w:eastAsia="Times New Roman"/>
          <w:lang w:val="en-GB" w:eastAsia="en-GB"/>
        </w:rPr>
        <w:t xml:space="preserve">Professional referrals: Complete the online Multi-Agency Notification Form via </w:t>
      </w:r>
      <w:hyperlink r:id="rId55" w:history="1">
        <w:r w:rsidRPr="0068270C">
          <w:rPr>
            <w:rFonts w:eastAsia="Times New Roman"/>
            <w:color w:val="0000FF"/>
            <w:u w:val="single"/>
            <w:lang w:val="en-GB" w:eastAsia="en-GB"/>
          </w:rPr>
          <w:t>Brighter Futures for Children – Report or Refer Concerns About a Child</w:t>
        </w:r>
      </w:hyperlink>
      <w:r w:rsidRPr="0068270C">
        <w:rPr>
          <w:rFonts w:eastAsia="Times New Roman"/>
          <w:lang w:val="en-GB" w:eastAsia="en-GB"/>
        </w:rPr>
        <w:t>.</w:t>
      </w:r>
    </w:p>
    <w:p w14:paraId="26C0BC27" w14:textId="77777777" w:rsidR="0068270C" w:rsidRPr="0068270C" w:rsidRDefault="0068270C" w:rsidP="0068270C">
      <w:pPr>
        <w:numPr>
          <w:ilvl w:val="0"/>
          <w:numId w:val="143"/>
        </w:numPr>
        <w:spacing w:before="100" w:beforeAutospacing="1" w:after="100" w:afterAutospacing="1"/>
        <w:rPr>
          <w:rFonts w:eastAsia="Times New Roman"/>
          <w:lang w:val="en-GB" w:eastAsia="en-GB"/>
        </w:rPr>
      </w:pPr>
      <w:r w:rsidRPr="0068270C">
        <w:rPr>
          <w:rFonts w:eastAsia="Times New Roman"/>
          <w:lang w:val="en-GB" w:eastAsia="en-GB"/>
        </w:rPr>
        <w:t xml:space="preserve">Out of hours Emergency Duty Service: </w:t>
      </w:r>
      <w:r w:rsidRPr="0068270C">
        <w:rPr>
          <w:rFonts w:eastAsia="Times New Roman"/>
          <w:b/>
          <w:bCs/>
          <w:lang w:val="en-GB" w:eastAsia="en-GB"/>
        </w:rPr>
        <w:t>01344 351999</w:t>
      </w:r>
    </w:p>
    <w:p w14:paraId="4AFEFADC" w14:textId="77777777" w:rsidR="0068270C" w:rsidRPr="0068270C" w:rsidRDefault="0068270C" w:rsidP="0068270C">
      <w:pPr>
        <w:numPr>
          <w:ilvl w:val="0"/>
          <w:numId w:val="143"/>
        </w:numPr>
        <w:spacing w:before="100" w:beforeAutospacing="1" w:after="100" w:afterAutospacing="1"/>
        <w:rPr>
          <w:rFonts w:eastAsia="Times New Roman"/>
          <w:lang w:val="en-GB" w:eastAsia="en-GB"/>
        </w:rPr>
      </w:pPr>
      <w:r w:rsidRPr="0068270C">
        <w:rPr>
          <w:rFonts w:eastAsia="Times New Roman"/>
          <w:lang w:val="en-GB" w:eastAsia="en-GB"/>
        </w:rPr>
        <w:t xml:space="preserve">Immediate danger: </w:t>
      </w:r>
      <w:r w:rsidRPr="0068270C">
        <w:rPr>
          <w:rFonts w:eastAsia="Times New Roman"/>
          <w:b/>
          <w:bCs/>
          <w:lang w:val="en-GB" w:eastAsia="en-GB"/>
        </w:rPr>
        <w:t>999</w:t>
      </w:r>
    </w:p>
    <w:p w14:paraId="32EAA9D5" w14:textId="77777777" w:rsidR="0068270C" w:rsidRPr="0068270C" w:rsidRDefault="0068270C" w:rsidP="0068270C">
      <w:pPr>
        <w:spacing w:before="100" w:beforeAutospacing="1" w:after="100" w:afterAutospacing="1"/>
        <w:rPr>
          <w:rFonts w:eastAsia="Times New Roman"/>
          <w:lang w:val="en-GB" w:eastAsia="en-GB"/>
        </w:rPr>
      </w:pPr>
      <w:r w:rsidRPr="0068270C">
        <w:rPr>
          <w:rFonts w:eastAsia="Times New Roman"/>
          <w:lang w:val="en-GB" w:eastAsia="en-GB"/>
        </w:rPr>
        <w:t xml:space="preserve">Professional referrals to Reading </w:t>
      </w:r>
      <w:proofErr w:type="spellStart"/>
      <w:r w:rsidRPr="0068270C">
        <w:rPr>
          <w:rFonts w:eastAsia="Times New Roman"/>
          <w:lang w:val="en-GB" w:eastAsia="en-GB"/>
        </w:rPr>
        <w:t>CSPoA</w:t>
      </w:r>
      <w:proofErr w:type="spellEnd"/>
      <w:r w:rsidRPr="0068270C">
        <w:rPr>
          <w:rFonts w:eastAsia="Times New Roman"/>
          <w:lang w:val="en-GB" w:eastAsia="en-GB"/>
        </w:rPr>
        <w:t xml:space="preserve"> must be submitted using the online notification form, rather than by email. Where there is immediate danger, call 999 first, then contact </w:t>
      </w:r>
      <w:proofErr w:type="spellStart"/>
      <w:r w:rsidRPr="0068270C">
        <w:rPr>
          <w:rFonts w:eastAsia="Times New Roman"/>
          <w:lang w:val="en-GB" w:eastAsia="en-GB"/>
        </w:rPr>
        <w:t>CSPoA</w:t>
      </w:r>
      <w:proofErr w:type="spellEnd"/>
      <w:r w:rsidRPr="0068270C">
        <w:rPr>
          <w:rFonts w:eastAsia="Times New Roman"/>
          <w:lang w:val="en-GB" w:eastAsia="en-GB"/>
        </w:rPr>
        <w:t xml:space="preserve"> and complete the notification form within 24 hours.</w:t>
      </w:r>
    </w:p>
    <w:p w14:paraId="6F821709" w14:textId="77777777" w:rsidR="0068270C" w:rsidRPr="0068270C" w:rsidRDefault="0068270C" w:rsidP="0068270C">
      <w:pPr>
        <w:spacing w:before="100" w:beforeAutospacing="1" w:after="100" w:afterAutospacing="1"/>
        <w:rPr>
          <w:rFonts w:eastAsia="Times New Roman"/>
          <w:lang w:val="en-GB" w:eastAsia="en-GB"/>
        </w:rPr>
      </w:pPr>
      <w:r w:rsidRPr="0068270C">
        <w:rPr>
          <w:rFonts w:eastAsia="Times New Roman"/>
          <w:b/>
          <w:bCs/>
          <w:lang w:val="en-GB" w:eastAsia="en-GB"/>
        </w:rPr>
        <w:t>Important:</w:t>
      </w:r>
      <w:r w:rsidRPr="0068270C">
        <w:rPr>
          <w:rFonts w:eastAsia="Times New Roman"/>
          <w:lang w:val="en-GB" w:eastAsia="en-GB"/>
        </w:rPr>
        <w:t xml:space="preserve"> If there is any uncertainty about which local authority is responsible, the DSL should seek advice promptly from children's social care. Checking the child's address or clarifying local authority responsibility must not delay urgent safeguarding action.</w:t>
      </w:r>
    </w:p>
    <w:p w14:paraId="6CBA991F" w14:textId="77777777" w:rsidR="0068270C" w:rsidRPr="0068270C" w:rsidRDefault="0068270C" w:rsidP="0068270C">
      <w:pPr>
        <w:spacing w:before="100" w:beforeAutospacing="1" w:after="100" w:afterAutospacing="1"/>
        <w:rPr>
          <w:rFonts w:eastAsia="Times New Roman"/>
          <w:lang w:val="en-GB" w:eastAsia="en-GB"/>
        </w:rPr>
      </w:pPr>
      <w:r w:rsidRPr="0068270C">
        <w:rPr>
          <w:rFonts w:eastAsia="Times New Roman"/>
          <w:lang w:val="en-GB" w:eastAsia="en-GB"/>
        </w:rPr>
        <w:t>Consent should normally be sought unless doing so could place the child at greater risk or increase the risk of harm. A referral must not be delayed while seeking consent where a child is at risk of significant harm.</w:t>
      </w:r>
    </w:p>
    <w:p w14:paraId="4D9126FB" w14:textId="77777777" w:rsidR="0068270C" w:rsidRPr="0068270C" w:rsidRDefault="0068270C" w:rsidP="0068270C">
      <w:pPr>
        <w:spacing w:before="100" w:beforeAutospacing="1" w:after="100" w:afterAutospacing="1"/>
        <w:rPr>
          <w:rFonts w:eastAsia="Times New Roman"/>
          <w:lang w:val="en-GB" w:eastAsia="en-GB"/>
        </w:rPr>
      </w:pPr>
      <w:r w:rsidRPr="0068270C">
        <w:rPr>
          <w:rFonts w:eastAsia="Times New Roman"/>
          <w:lang w:val="en-GB" w:eastAsia="en-GB"/>
        </w:rPr>
        <w:t xml:space="preserve">Anyone can also report concerns through the </w:t>
      </w:r>
      <w:hyperlink r:id="rId56" w:history="1">
        <w:r w:rsidRPr="0068270C">
          <w:rPr>
            <w:rFonts w:eastAsia="Times New Roman"/>
            <w:color w:val="0000FF"/>
            <w:u w:val="single"/>
            <w:lang w:val="en-GB" w:eastAsia="en-GB"/>
          </w:rPr>
          <w:t>GOV.UK child-abuse reporting service</w:t>
        </w:r>
      </w:hyperlink>
      <w:r w:rsidRPr="0068270C">
        <w:rPr>
          <w:rFonts w:eastAsia="Times New Roman"/>
          <w:lang w:val="en-GB" w:eastAsia="en-GB"/>
        </w:rPr>
        <w:t>.</w:t>
      </w:r>
    </w:p>
    <w:p w14:paraId="528FCE7B" w14:textId="77777777" w:rsidR="007723F0" w:rsidRPr="0068270C" w:rsidRDefault="00350397">
      <w:pPr>
        <w:spacing w:before="240" w:after="120"/>
      </w:pPr>
      <w:r w:rsidRPr="0068270C">
        <w:rPr>
          <w:b/>
          <w:bCs/>
          <w:color w:val="12263F"/>
        </w:rPr>
        <w:t>7.2 If a child makes a disclosure to you</w:t>
      </w:r>
    </w:p>
    <w:p w14:paraId="71F127A9" w14:textId="77777777" w:rsidR="007723F0" w:rsidRPr="0068270C" w:rsidRDefault="00350397">
      <w:pPr>
        <w:spacing w:after="120"/>
      </w:pPr>
      <w:r w:rsidRPr="0068270C">
        <w:t>If a child discloses a safeguarding issue to you, you should:</w:t>
      </w:r>
    </w:p>
    <w:p w14:paraId="4B8B7C93" w14:textId="77777777" w:rsidR="007723F0" w:rsidRPr="0068270C" w:rsidRDefault="00350397" w:rsidP="004E55CF">
      <w:pPr>
        <w:numPr>
          <w:ilvl w:val="0"/>
          <w:numId w:val="45"/>
        </w:numPr>
        <w:spacing w:after="120"/>
        <w:ind w:right="284"/>
        <w:rPr>
          <w:rFonts w:eastAsia="Times New Roman"/>
        </w:rPr>
      </w:pPr>
      <w:r w:rsidRPr="0068270C">
        <w:t>Listen to and believe them. Allow them time to talk freely and do not ask leading questions</w:t>
      </w:r>
    </w:p>
    <w:p w14:paraId="4136E8BF" w14:textId="77777777" w:rsidR="007723F0" w:rsidRPr="0068270C" w:rsidRDefault="00350397" w:rsidP="004E55CF">
      <w:pPr>
        <w:numPr>
          <w:ilvl w:val="0"/>
          <w:numId w:val="45"/>
        </w:numPr>
        <w:spacing w:after="120"/>
        <w:ind w:right="284"/>
        <w:rPr>
          <w:rFonts w:eastAsia="Times New Roman"/>
        </w:rPr>
      </w:pPr>
      <w:r w:rsidRPr="0068270C">
        <w:t xml:space="preserve">Stay calm and do not show that you are shocked or upset </w:t>
      </w:r>
    </w:p>
    <w:p w14:paraId="728BBCF4" w14:textId="77777777" w:rsidR="007723F0" w:rsidRPr="0068270C" w:rsidRDefault="00350397" w:rsidP="004E55CF">
      <w:pPr>
        <w:numPr>
          <w:ilvl w:val="0"/>
          <w:numId w:val="45"/>
        </w:numPr>
        <w:spacing w:after="120"/>
        <w:ind w:right="284"/>
        <w:rPr>
          <w:rFonts w:eastAsia="Times New Roman"/>
        </w:rPr>
      </w:pPr>
      <w:r w:rsidRPr="0068270C">
        <w:t>Tell the child they have done the right thing in telling you. Do not tell them they should have told you sooner</w:t>
      </w:r>
    </w:p>
    <w:p w14:paraId="75DCC71C" w14:textId="77777777" w:rsidR="007723F0" w:rsidRPr="0068270C" w:rsidRDefault="00350397" w:rsidP="004E55CF">
      <w:pPr>
        <w:numPr>
          <w:ilvl w:val="0"/>
          <w:numId w:val="45"/>
        </w:numPr>
        <w:spacing w:after="120"/>
        <w:ind w:right="284"/>
        <w:rPr>
          <w:rFonts w:eastAsia="Times New Roman"/>
        </w:rPr>
      </w:pPr>
      <w:r w:rsidRPr="0068270C">
        <w:t xml:space="preserve">Explain what will happen next and that you will have to pass this information on. Do not promise to keep it a secret </w:t>
      </w:r>
    </w:p>
    <w:p w14:paraId="31CF81B9" w14:textId="77777777" w:rsidR="007723F0" w:rsidRPr="0068270C" w:rsidRDefault="00350397" w:rsidP="004E55CF">
      <w:pPr>
        <w:numPr>
          <w:ilvl w:val="0"/>
          <w:numId w:val="45"/>
        </w:numPr>
        <w:spacing w:after="120"/>
        <w:ind w:right="284"/>
        <w:rPr>
          <w:rFonts w:eastAsia="Times New Roman"/>
        </w:rPr>
      </w:pPr>
      <w:r w:rsidRPr="0068270C">
        <w:t>Write up your conversation as soon as possible in the child’s own words. Stick to the facts, and do not put your own judgement on it</w:t>
      </w:r>
    </w:p>
    <w:p w14:paraId="00B05620" w14:textId="77777777" w:rsidR="007723F0" w:rsidRDefault="00350397" w:rsidP="004E55CF">
      <w:pPr>
        <w:numPr>
          <w:ilvl w:val="0"/>
          <w:numId w:val="45"/>
        </w:numPr>
        <w:spacing w:after="120"/>
        <w:ind w:right="284"/>
        <w:rPr>
          <w:rFonts w:ascii="Times New Roman" w:eastAsia="Times New Roman" w:hAnsi="Times New Roman" w:cs="Times New Roman"/>
          <w:sz w:val="22"/>
          <w:szCs w:val="22"/>
        </w:rPr>
      </w:pPr>
      <w:r w:rsidRPr="0068270C">
        <w:t>Sign and date the write-up and pass it on to the DSL. Alternatively, if appropriate, make a referral to local authority children’s social care and/or the police directly (see 7.1), and tell the DSL as soon as possible that you have done so. Aside from these people, do not disclose the information to anyone else unless told to do so by</w:t>
      </w:r>
      <w:r>
        <w:t xml:space="preserve"> a relevant authority involved in the safeguarding process</w:t>
      </w:r>
    </w:p>
    <w:p w14:paraId="07E4BAC8" w14:textId="77777777" w:rsidR="007723F0" w:rsidRDefault="00350397">
      <w:pPr>
        <w:spacing w:after="120"/>
      </w:pPr>
      <w:r>
        <w:t>Bear in mind that some children may:</w:t>
      </w:r>
    </w:p>
    <w:p w14:paraId="6CDE4420" w14:textId="77777777" w:rsidR="007723F0" w:rsidRDefault="00350397" w:rsidP="004E55CF">
      <w:pPr>
        <w:numPr>
          <w:ilvl w:val="0"/>
          <w:numId w:val="46"/>
        </w:numPr>
        <w:spacing w:after="120"/>
        <w:rPr>
          <w:rFonts w:ascii="Times New Roman" w:eastAsia="Times New Roman" w:hAnsi="Times New Roman" w:cs="Times New Roman"/>
          <w:sz w:val="22"/>
          <w:szCs w:val="22"/>
        </w:rPr>
      </w:pPr>
      <w:r>
        <w:t>Not feel ready, or know how to tell someone that they are being abused, exploited or neglected</w:t>
      </w:r>
    </w:p>
    <w:p w14:paraId="25E8712E" w14:textId="77777777" w:rsidR="007723F0" w:rsidRDefault="00350397" w:rsidP="004E55CF">
      <w:pPr>
        <w:numPr>
          <w:ilvl w:val="0"/>
          <w:numId w:val="46"/>
        </w:numPr>
        <w:spacing w:after="120"/>
        <w:rPr>
          <w:rFonts w:ascii="Times New Roman" w:eastAsia="Times New Roman" w:hAnsi="Times New Roman" w:cs="Times New Roman"/>
          <w:sz w:val="22"/>
          <w:szCs w:val="22"/>
        </w:rPr>
      </w:pPr>
      <w:r>
        <w:t xml:space="preserve">Not </w:t>
      </w:r>
      <w:proofErr w:type="spellStart"/>
      <w:r>
        <w:t>recognise</w:t>
      </w:r>
      <w:proofErr w:type="spellEnd"/>
      <w:r>
        <w:t xml:space="preserve"> their experiences as harmful</w:t>
      </w:r>
    </w:p>
    <w:p w14:paraId="614AC302" w14:textId="77777777" w:rsidR="007723F0" w:rsidRDefault="00350397" w:rsidP="004E55CF">
      <w:pPr>
        <w:numPr>
          <w:ilvl w:val="0"/>
          <w:numId w:val="46"/>
        </w:numPr>
        <w:spacing w:after="120"/>
        <w:rPr>
          <w:rFonts w:ascii="Times New Roman" w:eastAsia="Times New Roman" w:hAnsi="Times New Roman" w:cs="Times New Roman"/>
          <w:sz w:val="22"/>
          <w:szCs w:val="22"/>
        </w:rPr>
      </w:pPr>
      <w:r>
        <w:t>Feel embarrassed, humiliated or threatened. This could be due to their vulnerability, disability, sexual orientation and/or language barriers</w:t>
      </w:r>
    </w:p>
    <w:p w14:paraId="0C2800A4" w14:textId="77777777" w:rsidR="007723F0" w:rsidRDefault="00350397">
      <w:pPr>
        <w:spacing w:after="120"/>
      </w:pPr>
      <w:r>
        <w:t xml:space="preserve">None of this should stop you from having a ‘professional curiosity’ and speaking to the DSL if you have concerns about a child.   </w:t>
      </w:r>
    </w:p>
    <w:p w14:paraId="75AD500B" w14:textId="25976C2A" w:rsidR="007723F0" w:rsidRDefault="00350397" w:rsidP="009405A8">
      <w:pPr>
        <w:shd w:val="clear" w:color="auto" w:fill="FFFFFF" w:themeFill="background1"/>
        <w:spacing w:after="120"/>
      </w:pPr>
      <w:r w:rsidRPr="009405A8">
        <w:rPr>
          <w:shd w:val="clear" w:color="auto" w:fill="FFFFFF" w:themeFill="background1"/>
        </w:rPr>
        <w:t>We will ensure that staff have sufficient understanding and use of English to ensure the well-being of children in their care. For example, to keep records in English, liaise with other agencies in English, be able to summon emergency help, and understand instructions, for example about the safety of medicines or food hygien</w:t>
      </w:r>
      <w:r w:rsidR="009405A8">
        <w:rPr>
          <w:shd w:val="clear" w:color="auto" w:fill="FFFFFF" w:themeFill="background1"/>
        </w:rPr>
        <w:t>e.</w:t>
      </w:r>
    </w:p>
    <w:p w14:paraId="14E4A63E" w14:textId="77777777" w:rsidR="007723F0" w:rsidRDefault="00350397">
      <w:pPr>
        <w:spacing w:before="240" w:after="120"/>
        <w:rPr>
          <w:sz w:val="24"/>
          <w:szCs w:val="24"/>
        </w:rPr>
      </w:pPr>
      <w:r>
        <w:rPr>
          <w:b/>
          <w:bCs/>
          <w:color w:val="12263F"/>
          <w:sz w:val="24"/>
          <w:szCs w:val="24"/>
        </w:rPr>
        <w:t>7.3 If you discover that FGM has taken place or a pupil is at risk of FGM</w:t>
      </w:r>
    </w:p>
    <w:p w14:paraId="22CA4FE6" w14:textId="77777777" w:rsidR="007723F0" w:rsidRDefault="00350397">
      <w:pPr>
        <w:spacing w:after="120"/>
      </w:pPr>
      <w:r>
        <w:lastRenderedPageBreak/>
        <w:t>Keeping Children Safe in Education explains that FGM comprises “all procedures involving partial or total removal of the external female genitalia, or other injury to the female genital organs”.</w:t>
      </w:r>
    </w:p>
    <w:p w14:paraId="4667E6F2" w14:textId="77777777" w:rsidR="007723F0" w:rsidRDefault="00350397">
      <w:pPr>
        <w:spacing w:after="120"/>
      </w:pPr>
      <w:r>
        <w:t>FGM is illegal in the UK and a form of child abuse with long-lasting, harmful consequences. It is also known as ‘female genital cutting’ ‘circumcision’ or ‘initiation’.</w:t>
      </w:r>
    </w:p>
    <w:p w14:paraId="1B13BB31" w14:textId="77777777" w:rsidR="007723F0" w:rsidRDefault="00350397">
      <w:pPr>
        <w:spacing w:after="120"/>
      </w:pPr>
      <w:r>
        <w:t xml:space="preserve">Possible indicators that a pupil has already been subjected to FGM, and factors that suggest a pupil may be at risk, are set out in appendix 4 of this policy. </w:t>
      </w:r>
    </w:p>
    <w:p w14:paraId="5F010224" w14:textId="77777777" w:rsidR="007723F0" w:rsidRDefault="00350397">
      <w:pPr>
        <w:spacing w:after="120"/>
      </w:pPr>
      <w:r>
        <w:rPr>
          <w:b/>
          <w:bCs/>
        </w:rPr>
        <w:t>Any teacher</w:t>
      </w:r>
      <w:r>
        <w:t xml:space="preserve"> who either:</w:t>
      </w:r>
    </w:p>
    <w:p w14:paraId="44BC19E3" w14:textId="77777777" w:rsidR="007723F0" w:rsidRDefault="00350397" w:rsidP="004E55CF">
      <w:pPr>
        <w:numPr>
          <w:ilvl w:val="0"/>
          <w:numId w:val="47"/>
        </w:numPr>
        <w:spacing w:after="120"/>
        <w:rPr>
          <w:rFonts w:ascii="Times New Roman" w:eastAsia="Times New Roman" w:hAnsi="Times New Roman" w:cs="Times New Roman"/>
          <w:sz w:val="22"/>
          <w:szCs w:val="22"/>
        </w:rPr>
      </w:pPr>
      <w:r>
        <w:t>Is informed by a girl under 18 that an act of FGM has been carried out on her; or</w:t>
      </w:r>
    </w:p>
    <w:p w14:paraId="7F39E823" w14:textId="77777777" w:rsidR="007723F0" w:rsidRDefault="00350397" w:rsidP="004E55CF">
      <w:pPr>
        <w:numPr>
          <w:ilvl w:val="0"/>
          <w:numId w:val="47"/>
        </w:numPr>
        <w:spacing w:after="120"/>
        <w:rPr>
          <w:rFonts w:ascii="Times New Roman" w:eastAsia="Times New Roman" w:hAnsi="Times New Roman" w:cs="Times New Roman"/>
          <w:sz w:val="22"/>
          <w:szCs w:val="22"/>
        </w:rPr>
      </w:pPr>
      <w:r>
        <w:t xml:space="preserve">Observes physical signs which appear to show that an act of FGM has been carried out on a girl under 18 and they have no reason to believe that the act was necessary for the girl’s physical or mental health or for purposes connected with </w:t>
      </w:r>
      <w:proofErr w:type="spellStart"/>
      <w:r>
        <w:t>labour</w:t>
      </w:r>
      <w:proofErr w:type="spellEnd"/>
      <w:r>
        <w:t xml:space="preserve"> or birth</w:t>
      </w:r>
    </w:p>
    <w:p w14:paraId="6B8B7C46" w14:textId="77777777" w:rsidR="007723F0" w:rsidRDefault="00350397">
      <w:pPr>
        <w:spacing w:after="120"/>
      </w:pPr>
      <w:r>
        <w:rPr>
          <w:b/>
          <w:bCs/>
        </w:rPr>
        <w:t>Must</w:t>
      </w:r>
      <w:r>
        <w:t xml:space="preserve"> immediately report this to the police, personally. This is a mandatory statutory duty, and teachers will face disciplinary sanctions for failing to meet it.</w:t>
      </w:r>
    </w:p>
    <w:p w14:paraId="612B897B" w14:textId="77777777" w:rsidR="007723F0" w:rsidRDefault="00350397">
      <w:pPr>
        <w:spacing w:after="120"/>
      </w:pPr>
      <w:r>
        <w:t>Unless they have been specifically told not to, they should also discuss the case with the DSL and involve local authority children’s social care as appropriate.</w:t>
      </w:r>
    </w:p>
    <w:p w14:paraId="5E461DDB" w14:textId="77777777" w:rsidR="007723F0" w:rsidRDefault="00350397">
      <w:pPr>
        <w:spacing w:after="120"/>
      </w:pPr>
      <w:r>
        <w:rPr>
          <w:b/>
          <w:bCs/>
        </w:rPr>
        <w:t>Any other member of staff</w:t>
      </w:r>
      <w:r>
        <w:t xml:space="preserve"> who discovers that an act of FGM appears to have been carried out on a </w:t>
      </w:r>
      <w:r>
        <w:rPr>
          <w:b/>
          <w:bCs/>
        </w:rPr>
        <w:t>pupil under 18</w:t>
      </w:r>
      <w:r>
        <w:t xml:space="preserve"> must speak to the DSL and follow our local safeguarding procedures.</w:t>
      </w:r>
    </w:p>
    <w:p w14:paraId="42F44329" w14:textId="77777777" w:rsidR="007723F0" w:rsidRDefault="00350397">
      <w:pPr>
        <w:spacing w:after="120"/>
      </w:pPr>
      <w:r>
        <w:t>The duty for teachers mentioned above does not apply in cases where a pupil is at</w:t>
      </w:r>
      <w:r>
        <w:rPr>
          <w:i/>
          <w:iCs/>
        </w:rPr>
        <w:t xml:space="preserve"> </w:t>
      </w:r>
      <w:r>
        <w:t>risk</w:t>
      </w:r>
      <w:r>
        <w:rPr>
          <w:i/>
          <w:iCs/>
        </w:rPr>
        <w:t xml:space="preserve"> </w:t>
      </w:r>
      <w:r>
        <w:t>of FGM or FGM is suspected but is not known to have been carried out. Staff should not examine pupils.</w:t>
      </w:r>
    </w:p>
    <w:p w14:paraId="2FC14540" w14:textId="7F0E86F5" w:rsidR="007723F0" w:rsidRDefault="00350397">
      <w:pPr>
        <w:spacing w:after="120"/>
      </w:pPr>
      <w:r>
        <w:rPr>
          <w:b/>
          <w:bCs/>
        </w:rPr>
        <w:t>Any member of staff</w:t>
      </w:r>
      <w:r>
        <w:t xml:space="preserve"> who suspects a pupil is at risk of FGM or suspects that FGM has been carried out should speak to the DSL and follow our local safeguarding procedures.</w:t>
      </w:r>
    </w:p>
    <w:p w14:paraId="2B93D2B5" w14:textId="77777777" w:rsidR="002648C2" w:rsidRDefault="002648C2">
      <w:pPr>
        <w:spacing w:before="240" w:after="120"/>
      </w:pPr>
      <w:r>
        <w:t>The DSL will make an immediate referral to West Berkshire Children’s Services’ CSPA and, where appropriate, the police. Where a teacher discovers that FGM appears to have been carried out on a girl under 18, they must personally report this to the police by calling 101, in addition to informing the DSL.</w:t>
      </w:r>
    </w:p>
    <w:p w14:paraId="6FADA989" w14:textId="2E91D48C" w:rsidR="007723F0" w:rsidRDefault="00350397">
      <w:pPr>
        <w:spacing w:before="240" w:after="120"/>
        <w:rPr>
          <w:sz w:val="24"/>
          <w:szCs w:val="24"/>
        </w:rPr>
      </w:pPr>
      <w:r>
        <w:rPr>
          <w:b/>
          <w:bCs/>
          <w:color w:val="12263F"/>
          <w:sz w:val="24"/>
          <w:szCs w:val="24"/>
        </w:rPr>
        <w:t>7.4 If you have concerns about a child (as opposed to believing a child is suffering or likely to suffer from harm, or is in immediate danger)</w:t>
      </w:r>
    </w:p>
    <w:p w14:paraId="744DDBA9" w14:textId="77777777" w:rsidR="007723F0" w:rsidRDefault="00350397">
      <w:pPr>
        <w:spacing w:after="120"/>
      </w:pPr>
      <w:r>
        <w:t>Figure 1 below, before section 7.7, illustrates the procedure to follow if you have any concerns about a child’s welfare.</w:t>
      </w:r>
    </w:p>
    <w:p w14:paraId="69F0DC00" w14:textId="77777777" w:rsidR="007723F0" w:rsidRDefault="00350397">
      <w:pPr>
        <w:spacing w:after="120"/>
      </w:pPr>
      <w:r>
        <w:t xml:space="preserve">Where possible, speak to the DSL first to agree a course of action. </w:t>
      </w:r>
    </w:p>
    <w:p w14:paraId="5834E4B5" w14:textId="77777777" w:rsidR="007723F0" w:rsidRDefault="00350397">
      <w:pPr>
        <w:spacing w:after="120"/>
      </w:pPr>
      <w:r>
        <w:t xml:space="preserve">If in exceptional circumstances the DSL is not available, this should not delay appropriate action being taken. Speak to a member of the senior leadership team and/or take advice from local authority children’s social care. You can also seek advice at any time from the NSPCC helpline on 0808 800 5000. Share details of any actions you take with the DSL as soon as practically possible. </w:t>
      </w:r>
    </w:p>
    <w:p w14:paraId="0036E580" w14:textId="77777777" w:rsidR="007723F0" w:rsidRDefault="00350397">
      <w:pPr>
        <w:spacing w:after="120"/>
      </w:pPr>
      <w:r>
        <w:t>Make a referral to local authority children’s social care directly, if appropriate (see ‘Referral’ below). Share any action taken with the DSL as soon as possible.</w:t>
      </w:r>
    </w:p>
    <w:p w14:paraId="550F08A2" w14:textId="77777777" w:rsidR="007723F0" w:rsidRDefault="00350397">
      <w:pPr>
        <w:spacing w:after="120"/>
      </w:pPr>
      <w:r>
        <w:rPr>
          <w:b/>
          <w:bCs/>
        </w:rPr>
        <w:t xml:space="preserve">Early help assessment </w:t>
      </w:r>
    </w:p>
    <w:p w14:paraId="3CCB2457" w14:textId="77777777" w:rsidR="007723F0" w:rsidRDefault="00350397">
      <w:pPr>
        <w:spacing w:after="120"/>
      </w:pPr>
      <w:r>
        <w:t>If an early help assessment is appropriate, the DSL will generally lead on liaising with other agencies and setting up an inter-agency assessment as appropriate. Staff may be required to support other agencies and professionals in an early help assessment, in some cases acting as the lead practitioner.</w:t>
      </w:r>
    </w:p>
    <w:p w14:paraId="583DFEA3" w14:textId="77777777" w:rsidR="007723F0" w:rsidRDefault="00350397">
      <w:pPr>
        <w:spacing w:after="120"/>
      </w:pPr>
      <w:r>
        <w:t xml:space="preserve">We will discuss and agree, with statutory safeguarding partners, levels for the different types of assessment, as part of local arrangements. </w:t>
      </w:r>
    </w:p>
    <w:p w14:paraId="5D5E95AB" w14:textId="21740B98" w:rsidR="007723F0" w:rsidRDefault="00350397">
      <w:pPr>
        <w:spacing w:after="120"/>
      </w:pPr>
      <w:r>
        <w:t>The DSL will keep the case under constant review and the school will consider a referral to local authority children’s social care</w:t>
      </w:r>
      <w:r w:rsidR="00CC1DA0">
        <w:t xml:space="preserve"> Children’</w:t>
      </w:r>
      <w:r w:rsidR="005C4B7D">
        <w:t>s Single Point of access (</w:t>
      </w:r>
      <w:proofErr w:type="gramStart"/>
      <w:r w:rsidR="005C4B7D">
        <w:t>CSP</w:t>
      </w:r>
      <w:r w:rsidR="00041670">
        <w:t>A</w:t>
      </w:r>
      <w:r w:rsidR="005C4B7D">
        <w:t xml:space="preserve">) </w:t>
      </w:r>
      <w:r>
        <w:t xml:space="preserve"> if</w:t>
      </w:r>
      <w:proofErr w:type="gramEnd"/>
      <w:r>
        <w:t xml:space="preserve"> the situation does not seem to be improving. Timelines of interventions will be monitored and reviewed. </w:t>
      </w:r>
    </w:p>
    <w:p w14:paraId="6620CB7A" w14:textId="77777777" w:rsidR="002648C2" w:rsidRDefault="002648C2">
      <w:pPr>
        <w:spacing w:after="120"/>
      </w:pPr>
      <w:r>
        <w:t xml:space="preserve">In accordance with the West Berkshire Threshold Guidance, the school will work with the child and family to identify their needs and, with consent, coordinate support through an Early Help Plan. Where needs are </w:t>
      </w:r>
      <w:r>
        <w:lastRenderedPageBreak/>
        <w:t>multiple, increasing or require a coordinated multi-agency response, the DSL will contact West Berkshire Children’s Single Point of Access (CSPA) for advice or referral to Family Help. If risk increases or the child’s circumstances do not improve, the DSL will consider escalation to children’s social care.</w:t>
      </w:r>
    </w:p>
    <w:p w14:paraId="5B2C7D2C" w14:textId="77777777" w:rsidR="0042654A" w:rsidRDefault="0042654A">
      <w:pPr>
        <w:spacing w:after="120"/>
        <w:rPr>
          <w:b/>
          <w:bCs/>
          <w:sz w:val="22"/>
          <w:szCs w:val="22"/>
        </w:rPr>
      </w:pPr>
    </w:p>
    <w:p w14:paraId="0048344C" w14:textId="4C119FCE" w:rsidR="007723F0" w:rsidRDefault="00350397">
      <w:pPr>
        <w:spacing w:after="120"/>
        <w:rPr>
          <w:sz w:val="22"/>
          <w:szCs w:val="22"/>
        </w:rPr>
      </w:pPr>
      <w:r>
        <w:rPr>
          <w:b/>
          <w:bCs/>
          <w:sz w:val="22"/>
          <w:szCs w:val="22"/>
        </w:rPr>
        <w:t>Referral</w:t>
      </w:r>
    </w:p>
    <w:p w14:paraId="6D0AF430" w14:textId="18F38209" w:rsidR="007723F0" w:rsidRDefault="00350397">
      <w:pPr>
        <w:spacing w:after="120"/>
      </w:pPr>
      <w:r>
        <w:t>If it is appropriate to refer the case to local authority children’s social care</w:t>
      </w:r>
      <w:r w:rsidR="00276E8D">
        <w:t xml:space="preserve"> Children’s Single Point of access (CSPA)</w:t>
      </w:r>
      <w:r>
        <w:t xml:space="preserve"> or the police, the DSL will make the referral or support you to do so.</w:t>
      </w:r>
    </w:p>
    <w:p w14:paraId="5846D890" w14:textId="77777777" w:rsidR="007723F0" w:rsidRDefault="00350397">
      <w:pPr>
        <w:spacing w:after="120"/>
      </w:pPr>
      <w:r>
        <w:t>If you make a referral directly (see section 7.1), you must tell the DSL as soon as possible.</w:t>
      </w:r>
    </w:p>
    <w:p w14:paraId="30EEEF98" w14:textId="77777777" w:rsidR="007723F0" w:rsidRDefault="00350397">
      <w:pPr>
        <w:spacing w:after="120"/>
      </w:pPr>
      <w:r>
        <w:t xml:space="preserve">The local authority should make a decision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596A678B" w14:textId="77777777" w:rsidR="007723F0" w:rsidRDefault="00350397">
      <w:pPr>
        <w:spacing w:after="120"/>
      </w:pPr>
      <w:r>
        <w:t>If the child’s situation does not seem to be improving after the referral, the DSL or person who made the referral must follow local escalation procedures to ensure their concerns have been addressed and that the child’s situation improves.</w:t>
      </w:r>
    </w:p>
    <w:p w14:paraId="5DFA37E0" w14:textId="77777777" w:rsidR="002648C2" w:rsidRDefault="002648C2">
      <w:pPr>
        <w:spacing w:before="240" w:after="120"/>
      </w:pPr>
      <w:r>
        <w:t>Referrals will be made to West Berkshire Children’s Services’ Children’s Single Point of Access (CSPA), which will triage the information using the West Berkshire Threshold Guidance and determine the appropriate level of support or safeguarding response. If the school disagrees with the outcome, receives no response or remains concerned that the child’s needs are not being met, the DSL will discuss the case with the relevant practitioner or manager and follow the Berkshire West Safeguarding Children Partnership’s professional disagreement and escalation procedure.</w:t>
      </w:r>
    </w:p>
    <w:p w14:paraId="145AABEA" w14:textId="2AF6ED4C" w:rsidR="007723F0" w:rsidRDefault="00350397">
      <w:pPr>
        <w:spacing w:before="240" w:after="120"/>
        <w:rPr>
          <w:sz w:val="24"/>
          <w:szCs w:val="24"/>
        </w:rPr>
      </w:pPr>
      <w:r>
        <w:rPr>
          <w:b/>
          <w:bCs/>
          <w:color w:val="12263F"/>
          <w:sz w:val="24"/>
          <w:szCs w:val="24"/>
        </w:rPr>
        <w:t>7.5 If you have concerns about extremism</w:t>
      </w:r>
    </w:p>
    <w:p w14:paraId="7581E607" w14:textId="77777777" w:rsidR="007723F0" w:rsidRDefault="00350397">
      <w:pPr>
        <w:spacing w:after="120"/>
      </w:pPr>
      <w:r>
        <w:t>If a child is not suffering or likely to suffer from harm, or in immediate danger, where possible speak to the DSL first to agree a course of action.</w:t>
      </w:r>
    </w:p>
    <w:p w14:paraId="13629953" w14:textId="77777777" w:rsidR="007723F0" w:rsidRDefault="00350397">
      <w:pPr>
        <w:spacing w:after="120"/>
      </w:pPr>
      <w:r>
        <w:t>If in exceptional circumstances the DSL is not available, this should not delay appropriate action being taken. Speak to a member of the senior leadership team and/or seek advice from local authority children’s social care. Make a referral to local authority children’s social care directly, if appropriate (see ‘Referral’ above). Inform the DSL or deputy as soon as practically possible after the referral.</w:t>
      </w:r>
    </w:p>
    <w:p w14:paraId="48A0C584" w14:textId="77777777" w:rsidR="007723F0" w:rsidRDefault="00350397">
      <w:pPr>
        <w:spacing w:after="120"/>
      </w:pPr>
      <w:r>
        <w:t xml:space="preserve">Where there is a concern, the DSL will consider the level of risk and decide which agency to make a referral to. This could include the police or </w:t>
      </w:r>
      <w:hyperlink r:id="rId57" w:history="1">
        <w:r>
          <w:rPr>
            <w:color w:val="0072CC"/>
            <w:u w:val="single" w:color="0072CC"/>
          </w:rPr>
          <w:t>Channel</w:t>
        </w:r>
      </w:hyperlink>
      <w:r>
        <w:t xml:space="preserve">, the government’s </w:t>
      </w:r>
      <w:proofErr w:type="spellStart"/>
      <w:r>
        <w:t>programme</w:t>
      </w:r>
      <w:proofErr w:type="spellEnd"/>
      <w:r>
        <w:t xml:space="preserve"> for identifying and supporting individuals at risk of </w:t>
      </w:r>
      <w:r>
        <w:rPr>
          <w:color w:val="1D1C1D"/>
          <w:shd w:val="clear" w:color="auto" w:fill="F8F8F8"/>
        </w:rPr>
        <w:t>becoming involved with or supporting terrorism</w:t>
      </w:r>
      <w:r>
        <w:t xml:space="preserve">, or the local authority children’s social care team. </w:t>
      </w:r>
    </w:p>
    <w:p w14:paraId="5AC633EA" w14:textId="77777777" w:rsidR="007723F0" w:rsidRDefault="00350397">
      <w:pPr>
        <w:spacing w:after="120"/>
      </w:pPr>
      <w:r>
        <w:t xml:space="preserve">The DfE also has a dedicated telephone helpline, 020 7340 7264, which school staff and governors can call to raise concerns about extremism with respect to a pupil. You can also email </w:t>
      </w:r>
      <w:hyperlink r:id="rId58" w:history="1">
        <w:r>
          <w:rPr>
            <w:color w:val="0072CC"/>
            <w:u w:val="single" w:color="0072CC"/>
          </w:rPr>
          <w:t>counter.extremism@education.gov.uk</w:t>
        </w:r>
      </w:hyperlink>
      <w:r>
        <w:t>. Note that this is not for use in emergency situations.</w:t>
      </w:r>
    </w:p>
    <w:p w14:paraId="00C2857B" w14:textId="77777777" w:rsidR="007723F0" w:rsidRDefault="00350397">
      <w:pPr>
        <w:spacing w:after="120"/>
      </w:pPr>
      <w:r>
        <w:t xml:space="preserve">In an emergency, call 999 or the confidential anti-terrorist hotline on 0800 789 321 if you: </w:t>
      </w:r>
    </w:p>
    <w:p w14:paraId="4187819F" w14:textId="77777777" w:rsidR="007723F0" w:rsidRDefault="00350397" w:rsidP="004E55CF">
      <w:pPr>
        <w:numPr>
          <w:ilvl w:val="0"/>
          <w:numId w:val="48"/>
        </w:numPr>
        <w:spacing w:after="120"/>
        <w:rPr>
          <w:rFonts w:ascii="Times New Roman" w:eastAsia="Times New Roman" w:hAnsi="Times New Roman" w:cs="Times New Roman"/>
          <w:sz w:val="22"/>
          <w:szCs w:val="22"/>
        </w:rPr>
      </w:pPr>
      <w:r>
        <w:t>Think someone is in immediate danger</w:t>
      </w:r>
    </w:p>
    <w:p w14:paraId="0684849D" w14:textId="77777777" w:rsidR="007723F0" w:rsidRDefault="00350397" w:rsidP="004E55CF">
      <w:pPr>
        <w:numPr>
          <w:ilvl w:val="0"/>
          <w:numId w:val="48"/>
        </w:numPr>
        <w:spacing w:after="120"/>
        <w:rPr>
          <w:rFonts w:ascii="Times New Roman" w:eastAsia="Times New Roman" w:hAnsi="Times New Roman" w:cs="Times New Roman"/>
          <w:sz w:val="22"/>
          <w:szCs w:val="22"/>
        </w:rPr>
      </w:pPr>
      <w:r>
        <w:t>Think someone may be planning to travel to join an extremist group</w:t>
      </w:r>
    </w:p>
    <w:p w14:paraId="24E01D6E" w14:textId="77777777" w:rsidR="007723F0" w:rsidRDefault="00350397" w:rsidP="004E55CF">
      <w:pPr>
        <w:numPr>
          <w:ilvl w:val="0"/>
          <w:numId w:val="48"/>
        </w:numPr>
        <w:spacing w:after="120"/>
        <w:rPr>
          <w:rFonts w:ascii="Times New Roman" w:eastAsia="Times New Roman" w:hAnsi="Times New Roman" w:cs="Times New Roman"/>
          <w:sz w:val="22"/>
          <w:szCs w:val="22"/>
        </w:rPr>
      </w:pPr>
      <w:r>
        <w:t>See or hear something that may be terrorist-related</w:t>
      </w:r>
    </w:p>
    <w:p w14:paraId="44D5C6BF" w14:textId="77777777" w:rsidR="007723F0" w:rsidRDefault="00350397">
      <w:pPr>
        <w:spacing w:before="240" w:after="120"/>
        <w:rPr>
          <w:sz w:val="24"/>
          <w:szCs w:val="24"/>
        </w:rPr>
      </w:pPr>
      <w:r>
        <w:rPr>
          <w:b/>
          <w:bCs/>
          <w:color w:val="12263F"/>
          <w:sz w:val="24"/>
          <w:szCs w:val="24"/>
        </w:rPr>
        <w:t>7.6 If you have a concern about mental health</w:t>
      </w:r>
    </w:p>
    <w:p w14:paraId="583679A8" w14:textId="77777777" w:rsidR="007723F0" w:rsidRDefault="00350397">
      <w:pPr>
        <w:spacing w:after="120"/>
      </w:pPr>
      <w:r>
        <w:t xml:space="preserve">Mental health problems can, in some cases, be an indicator that a child has suffered or is at risk of suffering abuse, neglect or exploitation. </w:t>
      </w:r>
    </w:p>
    <w:p w14:paraId="3CE60DEE" w14:textId="77777777" w:rsidR="007723F0" w:rsidRDefault="00350397">
      <w:pPr>
        <w:spacing w:after="120"/>
      </w:pPr>
      <w:r>
        <w:t>Mental health problems can also, in some cases, develop into safeguarding concerns (for example, self-harm).</w:t>
      </w:r>
    </w:p>
    <w:p w14:paraId="60B12C84" w14:textId="77777777" w:rsidR="007723F0" w:rsidRDefault="00350397">
      <w:pPr>
        <w:spacing w:after="120"/>
      </w:pPr>
      <w:r>
        <w:t xml:space="preserve">Only appropriately trained professionals should attempt to make a diagnosis of a mental health problem. However, staff will be alert to </w:t>
      </w:r>
      <w:proofErr w:type="spellStart"/>
      <w:r>
        <w:t>behavioural</w:t>
      </w:r>
      <w:proofErr w:type="spellEnd"/>
      <w:r>
        <w:t xml:space="preserve"> signs that suggest a child may be experiencing a mental health </w:t>
      </w:r>
      <w:r>
        <w:lastRenderedPageBreak/>
        <w:t xml:space="preserve">problem or be at risk of developing one. If a child is struggling with their mental health, self-harming, has an eating disorder or is experiencing suicidal ideation and making plans to end their life, there are likely to be potential warning signs which education staff are well placed to </w:t>
      </w:r>
      <w:proofErr w:type="spellStart"/>
      <w:r>
        <w:t>recognise</w:t>
      </w:r>
      <w:proofErr w:type="spellEnd"/>
      <w:r>
        <w:t>, including:</w:t>
      </w:r>
    </w:p>
    <w:p w14:paraId="0805A19E" w14:textId="77777777" w:rsidR="007723F0" w:rsidRDefault="00350397" w:rsidP="004E55CF">
      <w:pPr>
        <w:numPr>
          <w:ilvl w:val="0"/>
          <w:numId w:val="49"/>
        </w:numPr>
        <w:spacing w:after="120"/>
        <w:rPr>
          <w:rFonts w:ascii="Times New Roman" w:eastAsia="Times New Roman" w:hAnsi="Times New Roman" w:cs="Times New Roman"/>
          <w:sz w:val="22"/>
          <w:szCs w:val="22"/>
        </w:rPr>
      </w:pPr>
      <w:r>
        <w:t xml:space="preserve">Significant changes in </w:t>
      </w:r>
      <w:proofErr w:type="spellStart"/>
      <w:r>
        <w:t>behaviour</w:t>
      </w:r>
      <w:proofErr w:type="spellEnd"/>
      <w:r>
        <w:t>,</w:t>
      </w:r>
    </w:p>
    <w:p w14:paraId="5B15DFD2" w14:textId="77777777" w:rsidR="007723F0" w:rsidRDefault="00350397" w:rsidP="004E55CF">
      <w:pPr>
        <w:numPr>
          <w:ilvl w:val="0"/>
          <w:numId w:val="49"/>
        </w:numPr>
        <w:spacing w:after="120"/>
        <w:rPr>
          <w:rFonts w:ascii="Times New Roman" w:eastAsia="Times New Roman" w:hAnsi="Times New Roman" w:cs="Times New Roman"/>
          <w:sz w:val="22"/>
          <w:szCs w:val="22"/>
        </w:rPr>
      </w:pPr>
      <w:r>
        <w:t>Ongoing difficulty sleeping</w:t>
      </w:r>
    </w:p>
    <w:p w14:paraId="713868AF" w14:textId="77777777" w:rsidR="007723F0" w:rsidRDefault="00350397" w:rsidP="004E55CF">
      <w:pPr>
        <w:numPr>
          <w:ilvl w:val="0"/>
          <w:numId w:val="49"/>
        </w:numPr>
        <w:spacing w:after="120"/>
        <w:rPr>
          <w:rFonts w:ascii="Times New Roman" w:eastAsia="Times New Roman" w:hAnsi="Times New Roman" w:cs="Times New Roman"/>
          <w:sz w:val="22"/>
          <w:szCs w:val="22"/>
        </w:rPr>
      </w:pPr>
      <w:r>
        <w:t>Withdrawing from social situations</w:t>
      </w:r>
    </w:p>
    <w:p w14:paraId="1C14E2E9" w14:textId="77777777" w:rsidR="007723F0" w:rsidRDefault="00350397" w:rsidP="004E55CF">
      <w:pPr>
        <w:numPr>
          <w:ilvl w:val="0"/>
          <w:numId w:val="49"/>
        </w:numPr>
        <w:spacing w:after="120"/>
        <w:rPr>
          <w:rFonts w:ascii="Times New Roman" w:eastAsia="Times New Roman" w:hAnsi="Times New Roman" w:cs="Times New Roman"/>
          <w:sz w:val="22"/>
          <w:szCs w:val="22"/>
        </w:rPr>
      </w:pPr>
      <w:r>
        <w:t>Not wanting to do things they usually like</w:t>
      </w:r>
    </w:p>
    <w:p w14:paraId="6851B652" w14:textId="77777777" w:rsidR="007723F0" w:rsidRDefault="00350397" w:rsidP="004E55CF">
      <w:pPr>
        <w:numPr>
          <w:ilvl w:val="0"/>
          <w:numId w:val="49"/>
        </w:numPr>
        <w:spacing w:after="120"/>
        <w:rPr>
          <w:rFonts w:ascii="Times New Roman" w:eastAsia="Times New Roman" w:hAnsi="Times New Roman" w:cs="Times New Roman"/>
          <w:sz w:val="22"/>
          <w:szCs w:val="22"/>
        </w:rPr>
      </w:pPr>
      <w:r>
        <w:t xml:space="preserve">Physical signs of self-harm or neglecting themselves </w:t>
      </w:r>
    </w:p>
    <w:p w14:paraId="21CC520A" w14:textId="77777777" w:rsidR="007723F0" w:rsidRDefault="00350397">
      <w:pPr>
        <w:spacing w:after="120"/>
      </w:pPr>
      <w:r>
        <w:t xml:space="preserve">If you have a mental health concern about a child that is also a safeguarding concern, take immediate action by following the steps in section 7.4. If you feel that a child is in danger, call 999 or arrange for the child to be taken to A&amp;E immediately by their parent or other suitable person. </w:t>
      </w:r>
    </w:p>
    <w:p w14:paraId="367412D7" w14:textId="77777777" w:rsidR="007723F0" w:rsidRDefault="00350397">
      <w:pPr>
        <w:spacing w:after="120"/>
      </w:pPr>
      <w:r>
        <w:t>If the child needs help urgently for their mental health, but it's not an emergency, staff can get help from NHS 111 online or call 111 and select the mental health option.</w:t>
      </w:r>
    </w:p>
    <w:p w14:paraId="1E038757" w14:textId="77777777" w:rsidR="007723F0" w:rsidRDefault="00350397">
      <w:pPr>
        <w:spacing w:after="120"/>
      </w:pPr>
      <w:r>
        <w:t>If you have a mental health concern that is</w:t>
      </w:r>
      <w:r>
        <w:rPr>
          <w:b/>
          <w:bCs/>
        </w:rPr>
        <w:t xml:space="preserve"> not </w:t>
      </w:r>
      <w:r>
        <w:t xml:space="preserve">also a safeguarding concern, speak to the DSL to agree a course of action. </w:t>
      </w:r>
    </w:p>
    <w:p w14:paraId="22C15279" w14:textId="77777777" w:rsidR="0004154E" w:rsidRDefault="0004154E">
      <w:pPr>
        <w:spacing w:after="120"/>
      </w:pPr>
      <w:r>
        <w:t xml:space="preserve">In line with the DfE’s </w:t>
      </w:r>
      <w:r>
        <w:rPr>
          <w:rStyle w:val="Emphasis"/>
        </w:rPr>
        <w:t xml:space="preserve">Mental Health and </w:t>
      </w:r>
      <w:proofErr w:type="spellStart"/>
      <w:r>
        <w:rPr>
          <w:rStyle w:val="Emphasis"/>
        </w:rPr>
        <w:t>Behaviour</w:t>
      </w:r>
      <w:proofErr w:type="spellEnd"/>
      <w:r>
        <w:rPr>
          <w:rStyle w:val="Emphasis"/>
        </w:rPr>
        <w:t xml:space="preserve"> in Schools</w:t>
      </w:r>
      <w:r>
        <w:t xml:space="preserve"> guidance and the West Berkshire Threshold Guidance, staff will record and report concerns about changes in a child’s </w:t>
      </w:r>
      <w:proofErr w:type="spellStart"/>
      <w:r>
        <w:t>behaviour</w:t>
      </w:r>
      <w:proofErr w:type="spellEnd"/>
      <w:r>
        <w:t>, emotional wellbeing or presentation to the DSL. The DSL will work with the SENCO, pastoral staff, parents and the child to assess the nature, duration and impact of the concern and agree appropriate support through the school’s graduated response, an Early Help Plan or relevant health and Family Help services. Where concerns are increasing, complex or acute—including serious self-harm, suicidal thoughts or risk of harm to self or others—the DSL will seek urgent specialist advice and contact CSPA, CAMHS, NHS 111 or the emergency services as appropriate.</w:t>
      </w:r>
    </w:p>
    <w:p w14:paraId="2EB5E7F3" w14:textId="46401062" w:rsidR="007723F0" w:rsidRDefault="00350397">
      <w:pPr>
        <w:spacing w:after="120"/>
        <w:rPr>
          <w:sz w:val="22"/>
          <w:szCs w:val="22"/>
        </w:rPr>
      </w:pPr>
      <w:r>
        <w:rPr>
          <w:sz w:val="22"/>
          <w:szCs w:val="22"/>
        </w:rPr>
        <w:br w:type="page"/>
      </w:r>
      <w:r>
        <w:rPr>
          <w:b/>
          <w:bCs/>
          <w:sz w:val="22"/>
          <w:szCs w:val="22"/>
        </w:rPr>
        <w:lastRenderedPageBreak/>
        <w:t>Figure 1: procedure if you have concerns about a child’s welfare (as opposed to believing a child is suffering or likely to suffer from harm, or in immediate danger)</w:t>
      </w:r>
    </w:p>
    <w:p w14:paraId="13902F92" w14:textId="77777777" w:rsidR="007723F0" w:rsidRDefault="00350397">
      <w:pPr>
        <w:spacing w:after="120"/>
        <w:rPr>
          <w:sz w:val="18"/>
          <w:szCs w:val="18"/>
        </w:rPr>
      </w:pPr>
      <w:r>
        <w:rPr>
          <w:sz w:val="18"/>
          <w:szCs w:val="18"/>
        </w:rPr>
        <w:t>(Note – if the DSL is unavailable, this should not delay action. See section 7.4 for what to do.)</w:t>
      </w:r>
    </w:p>
    <w:p w14:paraId="1D7DA2CC" w14:textId="77777777" w:rsidR="007723F0" w:rsidRDefault="00350397">
      <w:pPr>
        <w:spacing w:after="120"/>
        <w:rPr>
          <w:sz w:val="22"/>
          <w:szCs w:val="22"/>
        </w:rPr>
      </w:pPr>
      <w:r>
        <w:rPr>
          <w:noProof/>
          <w:sz w:val="22"/>
          <w:szCs w:val="22"/>
        </w:rPr>
        <w:drawing>
          <wp:inline distT="0" distB="0" distL="0" distR="0" wp14:anchorId="1B0B0CF3" wp14:editId="11FC7915">
            <wp:extent cx="5829300" cy="7677150"/>
            <wp:effectExtent l="0" t="0" r="0" b="0"/>
            <wp:docPr id="100009" name="Picture 10000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
                    <pic:cNvPicPr>
                      <a:picLocks noChangeAspect="1"/>
                    </pic:cNvPicPr>
                  </pic:nvPicPr>
                  <pic:blipFill>
                    <a:blip r:embed="rId59"/>
                    <a:stretch>
                      <a:fillRect/>
                    </a:stretch>
                  </pic:blipFill>
                  <pic:spPr>
                    <a:xfrm>
                      <a:off x="0" y="0"/>
                      <a:ext cx="5829300" cy="7677150"/>
                    </a:xfrm>
                    <a:prstGeom prst="rect">
                      <a:avLst/>
                    </a:prstGeom>
                  </pic:spPr>
                </pic:pic>
              </a:graphicData>
            </a:graphic>
          </wp:inline>
        </w:drawing>
      </w:r>
    </w:p>
    <w:p w14:paraId="77DB2CC5" w14:textId="77777777" w:rsidR="007723F0" w:rsidRDefault="007723F0">
      <w:pPr>
        <w:spacing w:after="120"/>
      </w:pPr>
    </w:p>
    <w:p w14:paraId="2E517867" w14:textId="77777777" w:rsidR="007723F0" w:rsidRDefault="00350397">
      <w:pPr>
        <w:spacing w:before="240" w:after="120"/>
        <w:rPr>
          <w:sz w:val="24"/>
          <w:szCs w:val="24"/>
        </w:rPr>
      </w:pPr>
      <w:r>
        <w:rPr>
          <w:b/>
          <w:bCs/>
          <w:color w:val="12263F"/>
          <w:sz w:val="24"/>
          <w:szCs w:val="24"/>
        </w:rPr>
        <w:lastRenderedPageBreak/>
        <w:t>7.7 Concerns about a staff member, supply teacher, trainee teacher, volunteer or contractor</w:t>
      </w:r>
    </w:p>
    <w:p w14:paraId="0684E48F" w14:textId="1784BFAD" w:rsidR="007723F0" w:rsidRPr="00192A05" w:rsidRDefault="00350397" w:rsidP="00192A05">
      <w:pPr>
        <w:shd w:val="clear" w:color="auto" w:fill="FFFFFF" w:themeFill="background1"/>
        <w:spacing w:after="120"/>
      </w:pPr>
      <w:r>
        <w:t>If you have concerns about a member of staff (</w:t>
      </w:r>
      <w:r w:rsidRPr="00192A05">
        <w:t xml:space="preserve">including a supply teacher, trainee teacher, volunteer or contractor), or an allegation is made about a member of staff (including a supply teacher, trainee teacher, volunteer or contractor) posing a risk of harm to children, speak to the </w:t>
      </w:r>
      <w:r w:rsidR="0004154E" w:rsidRPr="00192A05">
        <w:rPr>
          <w:shd w:val="clear" w:color="auto" w:fill="FFFFFF" w:themeFill="background1"/>
        </w:rPr>
        <w:t xml:space="preserve">headteacher </w:t>
      </w:r>
      <w:r w:rsidRPr="00192A05">
        <w:t xml:space="preserve">as soon as possible. If the concerns/allegations are about the </w:t>
      </w:r>
      <w:r w:rsidRPr="00192A05">
        <w:rPr>
          <w:shd w:val="clear" w:color="auto" w:fill="FFFFFF" w:themeFill="background1"/>
        </w:rPr>
        <w:t>headteacher</w:t>
      </w:r>
      <w:r w:rsidRPr="00192A05">
        <w:t xml:space="preserve">, speak to the </w:t>
      </w:r>
      <w:r w:rsidR="0004154E" w:rsidRPr="00192A05">
        <w:rPr>
          <w:shd w:val="clear" w:color="auto" w:fill="FFFFFF" w:themeFill="background1"/>
        </w:rPr>
        <w:t>chair of governors.</w:t>
      </w:r>
      <w:r w:rsidR="0004154E" w:rsidRPr="00192A05">
        <w:rPr>
          <w:shd w:val="clear" w:color="auto" w:fill="FFFF00"/>
        </w:rPr>
        <w:t xml:space="preserve"> </w:t>
      </w:r>
    </w:p>
    <w:p w14:paraId="3340ECF6" w14:textId="7BF27AF9" w:rsidR="007723F0" w:rsidRPr="00192A05" w:rsidRDefault="00350397" w:rsidP="00192A05">
      <w:pPr>
        <w:shd w:val="clear" w:color="auto" w:fill="FFFFFF" w:themeFill="background1"/>
        <w:spacing w:after="120"/>
      </w:pPr>
      <w:r w:rsidRPr="00192A05">
        <w:t xml:space="preserve">The </w:t>
      </w:r>
      <w:r w:rsidR="0004154E" w:rsidRPr="00192A05">
        <w:rPr>
          <w:shd w:val="clear" w:color="auto" w:fill="FFFFFF" w:themeFill="background1"/>
        </w:rPr>
        <w:t xml:space="preserve">headteacher or chair of governors </w:t>
      </w:r>
      <w:r w:rsidRPr="00192A05">
        <w:t>will then follow the procedures set out in appendix 3, if appropriate.</w:t>
      </w:r>
    </w:p>
    <w:p w14:paraId="5CCF56E2" w14:textId="295EFECF" w:rsidR="007723F0" w:rsidRPr="00192A05" w:rsidRDefault="00350397" w:rsidP="00192A05">
      <w:pPr>
        <w:shd w:val="clear" w:color="auto" w:fill="FFFFFF" w:themeFill="background1"/>
        <w:spacing w:after="120"/>
      </w:pPr>
      <w:r w:rsidRPr="00192A05">
        <w:t xml:space="preserve">Where you believe there is a conflict of interest in reporting a concern or allegation about a member of staff (including a supply teacher, trainee teacher, volunteer or contractor) to the </w:t>
      </w:r>
      <w:r w:rsidR="0004154E" w:rsidRPr="00192A05">
        <w:rPr>
          <w:shd w:val="clear" w:color="auto" w:fill="FFFFFF" w:themeFill="background1"/>
        </w:rPr>
        <w:t xml:space="preserve">headteacher </w:t>
      </w:r>
      <w:r w:rsidRPr="00192A05">
        <w:rPr>
          <w:shd w:val="clear" w:color="auto" w:fill="FFFFFF" w:themeFill="background1"/>
        </w:rPr>
        <w:t>r</w:t>
      </w:r>
      <w:r w:rsidRPr="00192A05">
        <w:t>eport it directly to the local authority designated officer (LADO).</w:t>
      </w:r>
    </w:p>
    <w:p w14:paraId="1944FAD0" w14:textId="77777777" w:rsidR="007723F0" w:rsidRDefault="00350397" w:rsidP="00192A05">
      <w:pPr>
        <w:shd w:val="clear" w:color="auto" w:fill="FFFFFF" w:themeFill="background1"/>
        <w:spacing w:after="120"/>
      </w:pPr>
      <w:r w:rsidRPr="00192A05">
        <w:rPr>
          <w:shd w:val="clear" w:color="auto" w:fill="FFFFFF"/>
        </w:rPr>
        <w:t xml:space="preserve">If you receive an allegation relating to an incident where an individual or </w:t>
      </w:r>
      <w:proofErr w:type="spellStart"/>
      <w:r w:rsidRPr="00192A05">
        <w:rPr>
          <w:shd w:val="clear" w:color="auto" w:fill="FFFFFF"/>
        </w:rPr>
        <w:t>organisation</w:t>
      </w:r>
      <w:proofErr w:type="spellEnd"/>
      <w:r w:rsidRPr="00192A05">
        <w:rPr>
          <w:shd w:val="clear" w:color="auto" w:fill="FFFFFF"/>
        </w:rPr>
        <w:t xml:space="preserve"> was using the school premises for running an activity for children, follow </w:t>
      </w:r>
      <w:r>
        <w:rPr>
          <w:shd w:val="clear" w:color="auto" w:fill="FFFFFF"/>
        </w:rPr>
        <w:t>our school safeguarding policies and procedures, informing the LADO, as you would with any safeguarding allegation.</w:t>
      </w:r>
    </w:p>
    <w:p w14:paraId="4A3C76FD" w14:textId="77777777" w:rsidR="007723F0" w:rsidRDefault="00350397">
      <w:pPr>
        <w:spacing w:after="120"/>
      </w:pPr>
      <w:r>
        <w:t xml:space="preserve">Where appropriate, the school will inform </w:t>
      </w:r>
      <w:proofErr w:type="spellStart"/>
      <w:r>
        <w:t>Ofsted</w:t>
      </w:r>
      <w:proofErr w:type="spellEnd"/>
      <w:r>
        <w:t xml:space="preserve"> of the allegation and actions taken, within the necessary timescale (see appendix 3 for more detail).</w:t>
      </w:r>
    </w:p>
    <w:p w14:paraId="0CADAE7E" w14:textId="77777777" w:rsidR="007723F0" w:rsidRDefault="00350397">
      <w:pPr>
        <w:spacing w:before="240" w:after="120"/>
        <w:rPr>
          <w:sz w:val="24"/>
          <w:szCs w:val="24"/>
        </w:rPr>
      </w:pPr>
      <w:r>
        <w:rPr>
          <w:b/>
          <w:bCs/>
          <w:color w:val="12263F"/>
          <w:sz w:val="24"/>
          <w:szCs w:val="24"/>
        </w:rPr>
        <w:t>7.8 Allegations of abuse made against other pupils</w:t>
      </w:r>
    </w:p>
    <w:p w14:paraId="7E0BBE6F" w14:textId="77777777" w:rsidR="007723F0" w:rsidRDefault="00350397">
      <w:pPr>
        <w:spacing w:after="120"/>
      </w:pPr>
      <w:r>
        <w:t xml:space="preserve">We </w:t>
      </w:r>
      <w:proofErr w:type="spellStart"/>
      <w:r>
        <w:t>recognise</w:t>
      </w:r>
      <w:proofErr w:type="spellEnd"/>
      <w:r>
        <w:t xml:space="preserve"> that children are capable of abusing their peers. Abuse will never be tolerated or passed off as “banter”, “just having a laugh”, “part of growing up”, or “boys being boys”, as this can lead to a culture of unacceptable </w:t>
      </w:r>
      <w:proofErr w:type="spellStart"/>
      <w:r>
        <w:t>behaviours</w:t>
      </w:r>
      <w:proofErr w:type="spellEnd"/>
      <w:r>
        <w:t>, misogyny/misandry and an unsafe environment for pupils.</w:t>
      </w:r>
    </w:p>
    <w:p w14:paraId="23959E0A" w14:textId="77777777" w:rsidR="007723F0" w:rsidRDefault="00350397">
      <w:pPr>
        <w:spacing w:after="120"/>
      </w:pPr>
      <w:r>
        <w:t xml:space="preserve">For some (but not all) forms of child-on-child abuse it is more likely that girls will be victims and boys’ perpetrators. However, all child-on-child abuse is unacceptable and will be taken seriously. </w:t>
      </w:r>
    </w:p>
    <w:p w14:paraId="3DDCA6E5" w14:textId="77777777" w:rsidR="007723F0" w:rsidRDefault="00350397">
      <w:pPr>
        <w:spacing w:after="120"/>
      </w:pPr>
      <w:r>
        <w:t xml:space="preserve">Most cases of pupils hurting other pupils will be dealt with under our </w:t>
      </w:r>
      <w:proofErr w:type="spellStart"/>
      <w:r>
        <w:t>behaviour</w:t>
      </w:r>
      <w:proofErr w:type="spellEnd"/>
      <w:r>
        <w:t xml:space="preserve"> policy, but this child protection and safeguarding policy will apply to any allegations that raise safeguarding concerns. This might include where the alleged </w:t>
      </w:r>
      <w:proofErr w:type="spellStart"/>
      <w:r>
        <w:t>behaviour</w:t>
      </w:r>
      <w:proofErr w:type="spellEnd"/>
      <w:r>
        <w:t>:</w:t>
      </w:r>
    </w:p>
    <w:p w14:paraId="54FB810C" w14:textId="77777777" w:rsidR="007723F0" w:rsidRDefault="00350397" w:rsidP="004E55CF">
      <w:pPr>
        <w:numPr>
          <w:ilvl w:val="0"/>
          <w:numId w:val="50"/>
        </w:numPr>
        <w:pBdr>
          <w:left w:val="none" w:sz="0" w:space="1" w:color="auto"/>
        </w:pBdr>
        <w:spacing w:after="120"/>
        <w:rPr>
          <w:rFonts w:ascii="Times New Roman" w:eastAsia="Times New Roman" w:hAnsi="Times New Roman" w:cs="Times New Roman"/>
          <w:sz w:val="19"/>
          <w:szCs w:val="19"/>
        </w:rPr>
      </w:pPr>
      <w:r>
        <w:t>Is serious, and potentially a criminal offence</w:t>
      </w:r>
    </w:p>
    <w:p w14:paraId="4F928BBD" w14:textId="77777777" w:rsidR="007723F0" w:rsidRDefault="00350397" w:rsidP="004E55CF">
      <w:pPr>
        <w:numPr>
          <w:ilvl w:val="0"/>
          <w:numId w:val="50"/>
        </w:numPr>
        <w:pBdr>
          <w:left w:val="none" w:sz="0" w:space="1" w:color="auto"/>
        </w:pBdr>
        <w:spacing w:after="120"/>
        <w:rPr>
          <w:rFonts w:ascii="Times New Roman" w:eastAsia="Times New Roman" w:hAnsi="Times New Roman" w:cs="Times New Roman"/>
          <w:sz w:val="19"/>
          <w:szCs w:val="19"/>
        </w:rPr>
      </w:pPr>
      <w:r>
        <w:t>Could put pupils in the school at risk</w:t>
      </w:r>
    </w:p>
    <w:p w14:paraId="4407BE75" w14:textId="77777777" w:rsidR="007723F0" w:rsidRDefault="00350397" w:rsidP="004E55CF">
      <w:pPr>
        <w:numPr>
          <w:ilvl w:val="0"/>
          <w:numId w:val="50"/>
        </w:numPr>
        <w:pBdr>
          <w:left w:val="none" w:sz="0" w:space="1" w:color="auto"/>
        </w:pBdr>
        <w:spacing w:after="120"/>
        <w:rPr>
          <w:rFonts w:ascii="Times New Roman" w:eastAsia="Times New Roman" w:hAnsi="Times New Roman" w:cs="Times New Roman"/>
          <w:sz w:val="19"/>
          <w:szCs w:val="19"/>
        </w:rPr>
      </w:pPr>
      <w:r>
        <w:t>Is violent</w:t>
      </w:r>
    </w:p>
    <w:p w14:paraId="78225E73" w14:textId="77777777" w:rsidR="007723F0" w:rsidRDefault="00350397" w:rsidP="004E55CF">
      <w:pPr>
        <w:numPr>
          <w:ilvl w:val="0"/>
          <w:numId w:val="50"/>
        </w:numPr>
        <w:pBdr>
          <w:left w:val="none" w:sz="0" w:space="1" w:color="auto"/>
        </w:pBdr>
        <w:spacing w:after="120"/>
        <w:rPr>
          <w:rFonts w:ascii="Times New Roman" w:eastAsia="Times New Roman" w:hAnsi="Times New Roman" w:cs="Times New Roman"/>
          <w:sz w:val="19"/>
          <w:szCs w:val="19"/>
        </w:rPr>
      </w:pPr>
      <w:r>
        <w:t>Involves pupils being forced to use drugs or alcohol</w:t>
      </w:r>
    </w:p>
    <w:p w14:paraId="598E5AB6" w14:textId="77777777" w:rsidR="007723F0" w:rsidRDefault="00350397" w:rsidP="004E55CF">
      <w:pPr>
        <w:numPr>
          <w:ilvl w:val="0"/>
          <w:numId w:val="50"/>
        </w:numPr>
        <w:pBdr>
          <w:left w:val="none" w:sz="0" w:space="1" w:color="auto"/>
        </w:pBdr>
        <w:spacing w:after="120"/>
        <w:rPr>
          <w:rFonts w:ascii="Times New Roman" w:eastAsia="Times New Roman" w:hAnsi="Times New Roman" w:cs="Times New Roman"/>
          <w:sz w:val="19"/>
          <w:szCs w:val="19"/>
        </w:rPr>
      </w:pPr>
      <w:r>
        <w:t xml:space="preserve">Involves sexual exploitation, sexual abuse or sexual harassment, such as indecent exposure, sexual assault, </w:t>
      </w:r>
      <w:proofErr w:type="spellStart"/>
      <w:r>
        <w:t>upskirting</w:t>
      </w:r>
      <w:proofErr w:type="spellEnd"/>
      <w:r>
        <w:t xml:space="preserve"> or sexually inappropriate pictures or videos (including the making or sharing of nudes and semi-nudes, including where generated by AI), which may include or be driven by misogyny/misandry</w:t>
      </w:r>
    </w:p>
    <w:p w14:paraId="453AD88D" w14:textId="77777777" w:rsidR="007723F0" w:rsidRDefault="00350397">
      <w:pPr>
        <w:spacing w:after="120"/>
      </w:pPr>
      <w:r>
        <w:t>See appendix 4 for more information about child-on-child abuse.</w:t>
      </w:r>
    </w:p>
    <w:p w14:paraId="7D926A4B" w14:textId="77777777" w:rsidR="007723F0" w:rsidRDefault="00350397">
      <w:pPr>
        <w:spacing w:after="120"/>
      </w:pPr>
      <w:r>
        <w:rPr>
          <w:b/>
          <w:bCs/>
        </w:rPr>
        <w:t>Procedures for dealing with allegations of child-on-child abuse</w:t>
      </w:r>
    </w:p>
    <w:p w14:paraId="7504AD9D" w14:textId="77777777" w:rsidR="007723F0" w:rsidRDefault="00350397">
      <w:pPr>
        <w:spacing w:after="120"/>
      </w:pPr>
      <w:r>
        <w:t>If a pupil makes an allegation of abuse against another pupil:</w:t>
      </w:r>
    </w:p>
    <w:p w14:paraId="4F854F4E" w14:textId="77777777" w:rsidR="007723F0" w:rsidRDefault="00350397" w:rsidP="004E55CF">
      <w:pPr>
        <w:numPr>
          <w:ilvl w:val="0"/>
          <w:numId w:val="51"/>
        </w:numPr>
        <w:spacing w:after="120"/>
        <w:rPr>
          <w:rFonts w:ascii="Times New Roman" w:eastAsia="Times New Roman" w:hAnsi="Times New Roman" w:cs="Times New Roman"/>
          <w:sz w:val="22"/>
          <w:szCs w:val="22"/>
        </w:rPr>
      </w:pPr>
      <w:r>
        <w:t>You must record the allegation and tell the DSL, but do not investigate it</w:t>
      </w:r>
    </w:p>
    <w:p w14:paraId="48403322" w14:textId="77777777" w:rsidR="007723F0" w:rsidRDefault="00350397" w:rsidP="004E55CF">
      <w:pPr>
        <w:numPr>
          <w:ilvl w:val="0"/>
          <w:numId w:val="51"/>
        </w:numPr>
        <w:spacing w:after="120"/>
        <w:rPr>
          <w:rFonts w:ascii="Times New Roman" w:eastAsia="Times New Roman" w:hAnsi="Times New Roman" w:cs="Times New Roman"/>
          <w:sz w:val="22"/>
          <w:szCs w:val="22"/>
        </w:rPr>
      </w:pPr>
      <w:r>
        <w:t>The DSL will contact the local authority children’s social care team and follow its advice, as well as the police if the allegation involves a potential criminal offence</w:t>
      </w:r>
    </w:p>
    <w:p w14:paraId="61F68A59" w14:textId="77777777" w:rsidR="007723F0" w:rsidRDefault="00350397" w:rsidP="004E55CF">
      <w:pPr>
        <w:numPr>
          <w:ilvl w:val="0"/>
          <w:numId w:val="51"/>
        </w:numPr>
        <w:spacing w:after="120"/>
        <w:rPr>
          <w:rFonts w:ascii="Times New Roman" w:eastAsia="Times New Roman" w:hAnsi="Times New Roman" w:cs="Times New Roman"/>
          <w:sz w:val="22"/>
          <w:szCs w:val="22"/>
        </w:rPr>
      </w:pPr>
      <w:r>
        <w:t xml:space="preserve">The DSL will put a risk assessment and support plan into place for all children involved (including the victim(s), the child(ren) against whom the allegation has been made and any others affected) with a named person they can talk to if needed. This will include considering school transport as a potentially vulnerable place for a victim or alleged perpetrator(s) </w:t>
      </w:r>
    </w:p>
    <w:p w14:paraId="4A2660DB" w14:textId="77777777" w:rsidR="007723F0" w:rsidRDefault="00350397" w:rsidP="004E55CF">
      <w:pPr>
        <w:numPr>
          <w:ilvl w:val="0"/>
          <w:numId w:val="51"/>
        </w:numPr>
        <w:spacing w:after="120"/>
        <w:rPr>
          <w:rFonts w:ascii="Times New Roman" w:eastAsia="Times New Roman" w:hAnsi="Times New Roman" w:cs="Times New Roman"/>
          <w:sz w:val="22"/>
          <w:szCs w:val="22"/>
        </w:rPr>
      </w:pPr>
      <w:r>
        <w:t>The DSL will contact the children and adolescent mental health services (CAMHS), if appropriate</w:t>
      </w:r>
    </w:p>
    <w:p w14:paraId="3D5E9A4F" w14:textId="77777777" w:rsidR="007723F0" w:rsidRDefault="00350397">
      <w:pPr>
        <w:spacing w:after="120"/>
      </w:pPr>
      <w:r>
        <w:lastRenderedPageBreak/>
        <w:t xml:space="preserve">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 </w:t>
      </w:r>
    </w:p>
    <w:p w14:paraId="1527B6AE" w14:textId="77777777" w:rsidR="0004154E" w:rsidRDefault="0004154E">
      <w:pPr>
        <w:spacing w:after="120"/>
      </w:pPr>
      <w:r>
        <w:t xml:space="preserve">All incidents and allegations must be recorded promptly and accurately on CPOMS, and a senior leader informed. Senior leaders will investigate and respond to the allegation in accordance with the school’s safeguarding and </w:t>
      </w:r>
      <w:proofErr w:type="spellStart"/>
      <w:r>
        <w:t>behaviour</w:t>
      </w:r>
      <w:proofErr w:type="spellEnd"/>
      <w:r>
        <w:t xml:space="preserve"> procedures, ensuring that victims, alleged perpetrators and any other affected children receive appropriate and ongoing support.</w:t>
      </w:r>
    </w:p>
    <w:p w14:paraId="09D09E35" w14:textId="7513D6E3" w:rsidR="007723F0" w:rsidRDefault="00350397">
      <w:pPr>
        <w:spacing w:after="120"/>
      </w:pPr>
      <w:r>
        <w:rPr>
          <w:b/>
          <w:bCs/>
        </w:rPr>
        <w:t xml:space="preserve">Creating a supportive environment in school and </w:t>
      </w:r>
      <w:proofErr w:type="spellStart"/>
      <w:r>
        <w:rPr>
          <w:b/>
          <w:bCs/>
        </w:rPr>
        <w:t>minimising</w:t>
      </w:r>
      <w:proofErr w:type="spellEnd"/>
      <w:r>
        <w:rPr>
          <w:b/>
          <w:bCs/>
        </w:rPr>
        <w:t xml:space="preserve"> the risk of child-on-child abuse</w:t>
      </w:r>
    </w:p>
    <w:p w14:paraId="2351FCF2" w14:textId="77777777" w:rsidR="007723F0" w:rsidRDefault="00350397">
      <w:pPr>
        <w:spacing w:after="120"/>
      </w:pPr>
      <w:r>
        <w:t xml:space="preserve">We </w:t>
      </w:r>
      <w:proofErr w:type="spellStart"/>
      <w:r>
        <w:t>recognise</w:t>
      </w:r>
      <w:proofErr w:type="spellEnd"/>
      <w:r>
        <w:t xml:space="preserve"> the importance of taking proactive action to </w:t>
      </w:r>
      <w:proofErr w:type="spellStart"/>
      <w:r>
        <w:t>minimise</w:t>
      </w:r>
      <w:proofErr w:type="spellEnd"/>
      <w:r>
        <w:t xml:space="preserve"> the risk of child-on-child abuse, and of creating a supportive environment where victims feel confident in reporting incidents. </w:t>
      </w:r>
    </w:p>
    <w:p w14:paraId="1B619167" w14:textId="77777777" w:rsidR="007723F0" w:rsidRDefault="00350397">
      <w:pPr>
        <w:spacing w:after="120"/>
      </w:pPr>
      <w:r>
        <w:t>To achieve this, we will:</w:t>
      </w:r>
    </w:p>
    <w:p w14:paraId="0913ECD2" w14:textId="77777777" w:rsidR="007723F0" w:rsidRDefault="00350397" w:rsidP="004E55CF">
      <w:pPr>
        <w:numPr>
          <w:ilvl w:val="0"/>
          <w:numId w:val="52"/>
        </w:numPr>
        <w:spacing w:after="120"/>
        <w:rPr>
          <w:rFonts w:ascii="Times New Roman" w:eastAsia="Times New Roman" w:hAnsi="Times New Roman" w:cs="Times New Roman"/>
          <w:sz w:val="22"/>
          <w:szCs w:val="22"/>
        </w:rPr>
      </w:pPr>
      <w:r>
        <w:t xml:space="preserve">Challenge any form of derogatory or </w:t>
      </w:r>
      <w:proofErr w:type="spellStart"/>
      <w:r>
        <w:t>sexualised</w:t>
      </w:r>
      <w:proofErr w:type="spellEnd"/>
      <w:r>
        <w:t xml:space="preserve"> language or inappropriate </w:t>
      </w:r>
      <w:proofErr w:type="spellStart"/>
      <w:r>
        <w:t>behaviour</w:t>
      </w:r>
      <w:proofErr w:type="spellEnd"/>
      <w:r>
        <w:t xml:space="preserve"> between peers, including requesting, making or sending sexual images </w:t>
      </w:r>
    </w:p>
    <w:p w14:paraId="5C70E3F1" w14:textId="77777777" w:rsidR="007723F0" w:rsidRDefault="00350397" w:rsidP="004E55CF">
      <w:pPr>
        <w:numPr>
          <w:ilvl w:val="0"/>
          <w:numId w:val="52"/>
        </w:numPr>
        <w:spacing w:after="120"/>
        <w:rPr>
          <w:rFonts w:ascii="Times New Roman" w:eastAsia="Times New Roman" w:hAnsi="Times New Roman" w:cs="Times New Roman"/>
          <w:sz w:val="22"/>
          <w:szCs w:val="22"/>
        </w:rPr>
      </w:pPr>
      <w:r>
        <w:t xml:space="preserve">Be vigilant to issues that particularly affect different genders – for example, </w:t>
      </w:r>
      <w:proofErr w:type="spellStart"/>
      <w:r>
        <w:t>sexualised</w:t>
      </w:r>
      <w:proofErr w:type="spellEnd"/>
      <w:r>
        <w:t xml:space="preserve"> or aggressive touching or grabbing towards female pupils, and initiation or hazing-type violence with respect to boys</w:t>
      </w:r>
    </w:p>
    <w:p w14:paraId="71E58278" w14:textId="77777777" w:rsidR="007723F0" w:rsidRDefault="00350397" w:rsidP="004E55CF">
      <w:pPr>
        <w:numPr>
          <w:ilvl w:val="0"/>
          <w:numId w:val="52"/>
        </w:numPr>
        <w:spacing w:after="120"/>
        <w:rPr>
          <w:rFonts w:ascii="Times New Roman" w:eastAsia="Times New Roman" w:hAnsi="Times New Roman" w:cs="Times New Roman"/>
          <w:sz w:val="22"/>
          <w:szCs w:val="22"/>
        </w:rPr>
      </w:pPr>
      <w:r>
        <w:t xml:space="preserve">Ensure our curriculum helps to educate pupils about appropriate </w:t>
      </w:r>
      <w:proofErr w:type="spellStart"/>
      <w:r>
        <w:t>behaviour</w:t>
      </w:r>
      <w:proofErr w:type="spellEnd"/>
      <w:r>
        <w:t xml:space="preserve"> and consent </w:t>
      </w:r>
    </w:p>
    <w:p w14:paraId="0CCB2158" w14:textId="77777777" w:rsidR="007723F0" w:rsidRDefault="00350397" w:rsidP="004E55CF">
      <w:pPr>
        <w:numPr>
          <w:ilvl w:val="0"/>
          <w:numId w:val="52"/>
        </w:numPr>
        <w:spacing w:after="120"/>
        <w:rPr>
          <w:rFonts w:ascii="Times New Roman" w:eastAsia="Times New Roman" w:hAnsi="Times New Roman" w:cs="Times New Roman"/>
          <w:sz w:val="22"/>
          <w:szCs w:val="22"/>
        </w:rPr>
      </w:pPr>
      <w:r>
        <w:t>Ensure pupils are able to easily and confidently report abuse using our reporting systems (as described in section 7.10 below)</w:t>
      </w:r>
    </w:p>
    <w:p w14:paraId="67CAE83C" w14:textId="77777777" w:rsidR="007723F0" w:rsidRDefault="00350397" w:rsidP="004E55CF">
      <w:pPr>
        <w:numPr>
          <w:ilvl w:val="0"/>
          <w:numId w:val="52"/>
        </w:numPr>
        <w:spacing w:after="120"/>
        <w:rPr>
          <w:rFonts w:ascii="Times New Roman" w:eastAsia="Times New Roman" w:hAnsi="Times New Roman" w:cs="Times New Roman"/>
          <w:sz w:val="22"/>
          <w:szCs w:val="22"/>
        </w:rPr>
      </w:pPr>
      <w:r>
        <w:t xml:space="preserve">Ensure staff reassure victims that they are being taken seriously </w:t>
      </w:r>
    </w:p>
    <w:p w14:paraId="6E3C39A2" w14:textId="77777777" w:rsidR="007723F0" w:rsidRDefault="00350397" w:rsidP="004E55CF">
      <w:pPr>
        <w:numPr>
          <w:ilvl w:val="0"/>
          <w:numId w:val="52"/>
        </w:numPr>
        <w:spacing w:after="120"/>
        <w:rPr>
          <w:rFonts w:ascii="Times New Roman" w:eastAsia="Times New Roman" w:hAnsi="Times New Roman" w:cs="Times New Roman"/>
          <w:sz w:val="22"/>
          <w:szCs w:val="22"/>
        </w:rPr>
      </w:pPr>
      <w:r>
        <w:t>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p>
    <w:p w14:paraId="177BF503" w14:textId="77777777" w:rsidR="007723F0" w:rsidRDefault="00350397" w:rsidP="004E55CF">
      <w:pPr>
        <w:numPr>
          <w:ilvl w:val="0"/>
          <w:numId w:val="52"/>
        </w:numPr>
        <w:spacing w:after="120"/>
        <w:rPr>
          <w:rFonts w:ascii="Times New Roman" w:eastAsia="Times New Roman" w:hAnsi="Times New Roman" w:cs="Times New Roman"/>
          <w:sz w:val="22"/>
          <w:szCs w:val="22"/>
        </w:rPr>
      </w:pPr>
      <w:proofErr w:type="spellStart"/>
      <w:r>
        <w:t>Recognise</w:t>
      </w:r>
      <w:proofErr w:type="spellEnd"/>
      <w:r>
        <w:t xml:space="preserve"> the intersection of misogyny/misandry and harmful sexual </w:t>
      </w:r>
      <w:proofErr w:type="spellStart"/>
      <w:r>
        <w:t>behaviour</w:t>
      </w:r>
      <w:proofErr w:type="spellEnd"/>
      <w:r>
        <w:t xml:space="preserve">. We will actively identify, challenge and address how misogynistic/misandrist attitudes contribute to the </w:t>
      </w:r>
      <w:proofErr w:type="spellStart"/>
      <w:r>
        <w:t>normalisation</w:t>
      </w:r>
      <w:proofErr w:type="spellEnd"/>
      <w:r>
        <w:t xml:space="preserve"> of inappropriate </w:t>
      </w:r>
      <w:proofErr w:type="spellStart"/>
      <w:r>
        <w:t>behaviour</w:t>
      </w:r>
      <w:proofErr w:type="spellEnd"/>
      <w:r>
        <w:t xml:space="preserve"> and increases the risk of leading to child-on-child abuse, including sexual harassment and sexual violence, within our school environment</w:t>
      </w:r>
    </w:p>
    <w:p w14:paraId="097342FE" w14:textId="77777777" w:rsidR="007723F0" w:rsidRDefault="00350397" w:rsidP="004E55CF">
      <w:pPr>
        <w:numPr>
          <w:ilvl w:val="0"/>
          <w:numId w:val="52"/>
        </w:numPr>
        <w:spacing w:after="120"/>
        <w:rPr>
          <w:rFonts w:ascii="Times New Roman" w:eastAsia="Times New Roman" w:hAnsi="Times New Roman" w:cs="Times New Roman"/>
          <w:sz w:val="22"/>
          <w:szCs w:val="22"/>
        </w:rPr>
      </w:pPr>
      <w:r>
        <w:t xml:space="preserve">Be alert to the prevalence of harmful online material and extreme misogynistic/misandrist ideologies, including misogynistic influencers, and </w:t>
      </w:r>
      <w:proofErr w:type="spellStart"/>
      <w:r>
        <w:t>recognise</w:t>
      </w:r>
      <w:proofErr w:type="spellEnd"/>
      <w:r>
        <w:t xml:space="preserve"> the impact this content could have on shaping pupils’ attitudes</w:t>
      </w:r>
    </w:p>
    <w:p w14:paraId="25DDC804" w14:textId="77777777" w:rsidR="007723F0" w:rsidRDefault="00350397" w:rsidP="004E55CF">
      <w:pPr>
        <w:numPr>
          <w:ilvl w:val="0"/>
          <w:numId w:val="52"/>
        </w:numPr>
        <w:spacing w:after="120"/>
        <w:rPr>
          <w:rFonts w:ascii="Times New Roman" w:eastAsia="Times New Roman" w:hAnsi="Times New Roman" w:cs="Times New Roman"/>
          <w:sz w:val="22"/>
          <w:szCs w:val="22"/>
        </w:rPr>
      </w:pPr>
      <w:r>
        <w:t>Support children who have witnessed sexual violence, especially rape or assault by penetration. We will do all we can to make sure the victim, alleged perpetrator(s) and any witnesses are not bullied or harassed</w:t>
      </w:r>
    </w:p>
    <w:p w14:paraId="484F0EB4" w14:textId="77777777" w:rsidR="007723F0" w:rsidRDefault="00350397" w:rsidP="004E55CF">
      <w:pPr>
        <w:numPr>
          <w:ilvl w:val="0"/>
          <w:numId w:val="52"/>
        </w:numPr>
        <w:spacing w:after="120"/>
        <w:rPr>
          <w:rFonts w:ascii="Times New Roman" w:eastAsia="Times New Roman" w:hAnsi="Times New Roman" w:cs="Times New Roman"/>
          <w:sz w:val="22"/>
          <w:szCs w:val="22"/>
        </w:rPr>
      </w:pPr>
      <w:r>
        <w:t xml:space="preserve">Consider intra-familial harms and any necessary support for siblings following a report of sexual violence and/or harassment  </w:t>
      </w:r>
    </w:p>
    <w:p w14:paraId="1BF3F3A6" w14:textId="77777777" w:rsidR="007723F0" w:rsidRDefault="00350397" w:rsidP="004E55CF">
      <w:pPr>
        <w:numPr>
          <w:ilvl w:val="0"/>
          <w:numId w:val="52"/>
        </w:numPr>
        <w:spacing w:after="120"/>
        <w:rPr>
          <w:rFonts w:ascii="Times New Roman" w:eastAsia="Times New Roman" w:hAnsi="Times New Roman" w:cs="Times New Roman"/>
          <w:sz w:val="22"/>
          <w:szCs w:val="22"/>
        </w:rPr>
      </w:pPr>
      <w:r>
        <w:t>Ensure staff are trained to understand:</w:t>
      </w:r>
    </w:p>
    <w:p w14:paraId="78D6DC20" w14:textId="77777777" w:rsidR="007723F0" w:rsidRDefault="00350397" w:rsidP="004E55CF">
      <w:pPr>
        <w:numPr>
          <w:ilvl w:val="0"/>
          <w:numId w:val="53"/>
        </w:numPr>
        <w:pBdr>
          <w:left w:val="none" w:sz="0" w:space="11" w:color="auto"/>
        </w:pBdr>
        <w:spacing w:after="120"/>
        <w:ind w:right="567"/>
        <w:rPr>
          <w:rFonts w:ascii="Times New Roman" w:eastAsia="Times New Roman" w:hAnsi="Times New Roman" w:cs="Times New Roman"/>
          <w:sz w:val="15"/>
          <w:szCs w:val="15"/>
        </w:rPr>
      </w:pPr>
      <w:r>
        <w:t xml:space="preserve">How to </w:t>
      </w:r>
      <w:proofErr w:type="spellStart"/>
      <w:r>
        <w:t>recognise</w:t>
      </w:r>
      <w:proofErr w:type="spellEnd"/>
      <w:r>
        <w:t xml:space="preserve"> the indicators and signs of child-on-child abuse, and know how to identify it and respond to reports</w:t>
      </w:r>
    </w:p>
    <w:p w14:paraId="65C7BA00" w14:textId="77777777" w:rsidR="007723F0" w:rsidRDefault="00350397" w:rsidP="004E55CF">
      <w:pPr>
        <w:numPr>
          <w:ilvl w:val="0"/>
          <w:numId w:val="53"/>
        </w:numPr>
        <w:pBdr>
          <w:left w:val="none" w:sz="0" w:space="11" w:color="auto"/>
        </w:pBdr>
        <w:spacing w:after="120"/>
        <w:ind w:right="567"/>
        <w:rPr>
          <w:rFonts w:ascii="Times New Roman" w:eastAsia="Times New Roman" w:hAnsi="Times New Roman" w:cs="Times New Roman"/>
          <w:sz w:val="15"/>
          <w:szCs w:val="15"/>
        </w:rPr>
      </w:pPr>
      <w:r>
        <w:t xml:space="preserve">That even if there are no reports of child-on-child abuse in school, it does not mean it is not happening – staff should maintain an attitude of “it could happen here” </w:t>
      </w:r>
    </w:p>
    <w:p w14:paraId="3A376DF0" w14:textId="77777777" w:rsidR="007723F0" w:rsidRDefault="00350397" w:rsidP="004E55CF">
      <w:pPr>
        <w:numPr>
          <w:ilvl w:val="0"/>
          <w:numId w:val="53"/>
        </w:numPr>
        <w:pBdr>
          <w:left w:val="none" w:sz="0" w:space="11" w:color="auto"/>
        </w:pBdr>
        <w:spacing w:after="120"/>
        <w:ind w:right="567"/>
        <w:rPr>
          <w:rFonts w:ascii="Times New Roman" w:eastAsia="Times New Roman" w:hAnsi="Times New Roman" w:cs="Times New Roman"/>
          <w:sz w:val="15"/>
          <w:szCs w:val="15"/>
        </w:rPr>
      </w:pPr>
      <w:r>
        <w:t>That if they have any concerns about a child’s welfare, they should act on them immediately rather than wait to be told, and that victims may not always make a direct report. For example:</w:t>
      </w:r>
    </w:p>
    <w:p w14:paraId="7B816527" w14:textId="77777777" w:rsidR="007723F0" w:rsidRPr="007B4824" w:rsidRDefault="00350397" w:rsidP="004E55CF">
      <w:pPr>
        <w:numPr>
          <w:ilvl w:val="1"/>
          <w:numId w:val="54"/>
        </w:numPr>
        <w:pBdr>
          <w:left w:val="none" w:sz="0" w:space="11" w:color="auto"/>
        </w:pBdr>
        <w:spacing w:after="120"/>
        <w:ind w:right="567"/>
      </w:pPr>
      <w:r w:rsidRPr="007B4824">
        <w:t>Children can show signs or act in ways they hope adults will notice and react to</w:t>
      </w:r>
    </w:p>
    <w:p w14:paraId="2E12889F" w14:textId="77777777" w:rsidR="007723F0" w:rsidRPr="007B4824" w:rsidRDefault="00350397" w:rsidP="004E55CF">
      <w:pPr>
        <w:numPr>
          <w:ilvl w:val="1"/>
          <w:numId w:val="54"/>
        </w:numPr>
        <w:pBdr>
          <w:left w:val="none" w:sz="0" w:space="11" w:color="auto"/>
        </w:pBdr>
        <w:spacing w:after="120"/>
        <w:ind w:right="567"/>
      </w:pPr>
      <w:r w:rsidRPr="007B4824">
        <w:t xml:space="preserve">A friend may make a report </w:t>
      </w:r>
    </w:p>
    <w:p w14:paraId="1810148E" w14:textId="77777777" w:rsidR="007723F0" w:rsidRPr="007B4824" w:rsidRDefault="00350397" w:rsidP="004E55CF">
      <w:pPr>
        <w:numPr>
          <w:ilvl w:val="1"/>
          <w:numId w:val="54"/>
        </w:numPr>
        <w:pBdr>
          <w:left w:val="none" w:sz="0" w:space="11" w:color="auto"/>
        </w:pBdr>
        <w:spacing w:after="120"/>
        <w:ind w:right="567"/>
      </w:pPr>
      <w:r w:rsidRPr="007B4824">
        <w:lastRenderedPageBreak/>
        <w:t xml:space="preserve">A member of staff may overhear a conversation </w:t>
      </w:r>
    </w:p>
    <w:p w14:paraId="3BF1486E" w14:textId="77777777" w:rsidR="007723F0" w:rsidRPr="007B4824" w:rsidRDefault="00350397" w:rsidP="004E55CF">
      <w:pPr>
        <w:numPr>
          <w:ilvl w:val="1"/>
          <w:numId w:val="54"/>
        </w:numPr>
        <w:pBdr>
          <w:left w:val="none" w:sz="0" w:space="11" w:color="auto"/>
        </w:pBdr>
        <w:spacing w:after="120"/>
        <w:ind w:right="567"/>
      </w:pPr>
      <w:r w:rsidRPr="007B4824">
        <w:t xml:space="preserve">A child’s </w:t>
      </w:r>
      <w:proofErr w:type="spellStart"/>
      <w:r w:rsidRPr="007B4824">
        <w:t>behaviour</w:t>
      </w:r>
      <w:proofErr w:type="spellEnd"/>
      <w:r w:rsidRPr="007B4824">
        <w:t xml:space="preserve"> might indicate that something is wrong</w:t>
      </w:r>
    </w:p>
    <w:p w14:paraId="32746A52" w14:textId="77777777" w:rsidR="007723F0" w:rsidRDefault="00350397" w:rsidP="004E55CF">
      <w:pPr>
        <w:numPr>
          <w:ilvl w:val="0"/>
          <w:numId w:val="54"/>
        </w:numPr>
        <w:pBdr>
          <w:left w:val="none" w:sz="0" w:space="11" w:color="auto"/>
        </w:pBdr>
        <w:spacing w:after="120"/>
        <w:ind w:right="567"/>
        <w:rPr>
          <w:rFonts w:ascii="Times New Roman" w:eastAsia="Times New Roman" w:hAnsi="Times New Roman" w:cs="Times New Roman"/>
          <w:sz w:val="15"/>
          <w:szCs w:val="15"/>
        </w:rPr>
      </w:pPr>
      <w:r>
        <w:t>That certain children may face additional barriers to telling someone because of their vulnerability, disability, gender, ethnicity and/or sexual orientation</w:t>
      </w:r>
    </w:p>
    <w:p w14:paraId="371F94C5" w14:textId="77777777" w:rsidR="007723F0" w:rsidRDefault="00350397" w:rsidP="004E55CF">
      <w:pPr>
        <w:numPr>
          <w:ilvl w:val="0"/>
          <w:numId w:val="54"/>
        </w:numPr>
        <w:pBdr>
          <w:left w:val="none" w:sz="0" w:space="11" w:color="auto"/>
        </w:pBdr>
        <w:spacing w:after="120"/>
        <w:ind w:right="567"/>
        <w:rPr>
          <w:rFonts w:ascii="Times New Roman" w:eastAsia="Times New Roman" w:hAnsi="Times New Roman" w:cs="Times New Roman"/>
          <w:sz w:val="15"/>
          <w:szCs w:val="15"/>
        </w:rPr>
      </w:pPr>
      <w:r>
        <w:t>That a pupil harming a peer could be a sign that the child is being abused themselves, and that this would fall under the scope of this policy</w:t>
      </w:r>
    </w:p>
    <w:p w14:paraId="519B2042" w14:textId="77777777" w:rsidR="007723F0" w:rsidRDefault="00350397" w:rsidP="004E55CF">
      <w:pPr>
        <w:numPr>
          <w:ilvl w:val="0"/>
          <w:numId w:val="54"/>
        </w:numPr>
        <w:pBdr>
          <w:left w:val="none" w:sz="0" w:space="11" w:color="auto"/>
        </w:pBdr>
        <w:spacing w:after="120"/>
        <w:ind w:right="567"/>
        <w:rPr>
          <w:rFonts w:ascii="Times New Roman" w:eastAsia="Times New Roman" w:hAnsi="Times New Roman" w:cs="Times New Roman"/>
          <w:sz w:val="15"/>
          <w:szCs w:val="15"/>
        </w:rPr>
      </w:pPr>
      <w:r>
        <w:t>The important role they have to play in preventing child-on-child abuse and responding where they believe a child may be at risk from it</w:t>
      </w:r>
    </w:p>
    <w:p w14:paraId="473163E2" w14:textId="77777777" w:rsidR="007723F0" w:rsidRDefault="00350397" w:rsidP="004E55CF">
      <w:pPr>
        <w:numPr>
          <w:ilvl w:val="0"/>
          <w:numId w:val="54"/>
        </w:numPr>
        <w:pBdr>
          <w:left w:val="none" w:sz="0" w:space="11" w:color="auto"/>
        </w:pBdr>
        <w:spacing w:after="120"/>
        <w:ind w:right="567"/>
        <w:rPr>
          <w:rFonts w:ascii="Times New Roman" w:eastAsia="Times New Roman" w:hAnsi="Times New Roman" w:cs="Times New Roman"/>
          <w:sz w:val="15"/>
          <w:szCs w:val="15"/>
        </w:rPr>
      </w:pPr>
      <w:r>
        <w:t>That they should speak to the DSL if they have any concerns</w:t>
      </w:r>
    </w:p>
    <w:p w14:paraId="4CD1C21F" w14:textId="77777777" w:rsidR="007723F0" w:rsidRDefault="00350397" w:rsidP="004E55CF">
      <w:pPr>
        <w:numPr>
          <w:ilvl w:val="0"/>
          <w:numId w:val="54"/>
        </w:numPr>
        <w:pBdr>
          <w:left w:val="none" w:sz="0" w:space="11" w:color="auto"/>
        </w:pBdr>
        <w:spacing w:after="120"/>
        <w:ind w:right="567"/>
        <w:rPr>
          <w:rFonts w:ascii="Times New Roman" w:eastAsia="Times New Roman" w:hAnsi="Times New Roman" w:cs="Times New Roman"/>
          <w:sz w:val="15"/>
          <w:szCs w:val="15"/>
        </w:rPr>
      </w:pPr>
      <w:r>
        <w:t>That social media is likely to play a role in the fall-out from any incident or alleged incident, including for potential contact between the victim, alleged perpetrator(s) and friends from either side</w:t>
      </w:r>
    </w:p>
    <w:p w14:paraId="2611041E" w14:textId="77777777" w:rsidR="007723F0" w:rsidRDefault="00350397" w:rsidP="004E55CF">
      <w:pPr>
        <w:numPr>
          <w:ilvl w:val="0"/>
          <w:numId w:val="54"/>
        </w:numPr>
        <w:pBdr>
          <w:left w:val="none" w:sz="0" w:space="11" w:color="auto"/>
        </w:pBdr>
        <w:spacing w:after="120"/>
        <w:ind w:right="567"/>
        <w:rPr>
          <w:rFonts w:ascii="Times New Roman" w:eastAsia="Times New Roman" w:hAnsi="Times New Roman" w:cs="Times New Roman"/>
          <w:sz w:val="15"/>
          <w:szCs w:val="15"/>
        </w:rPr>
      </w:pPr>
      <w:r>
        <w:t>That exposure to misogynistic/misandrist content online can indicate a safeguarding concern and requires early discussion with the DSL</w:t>
      </w:r>
    </w:p>
    <w:p w14:paraId="75D7B91A" w14:textId="77777777" w:rsidR="007723F0" w:rsidRDefault="00350397">
      <w:pPr>
        <w:spacing w:after="120"/>
      </w:pPr>
      <w:r>
        <w:t>The DSL will take the lead role in any disciplining of the alleged perpetrator(s). We will provide support at the same time as taking any disciplinary action.</w:t>
      </w:r>
    </w:p>
    <w:p w14:paraId="6FE52236" w14:textId="77777777" w:rsidR="007723F0" w:rsidRDefault="00350397">
      <w:pPr>
        <w:spacing w:after="120"/>
      </w:pPr>
      <w:r>
        <w:t>Disciplinary action can be taken while other investigations are going on, such as by the police. The fact that another body is investigating or has investigated an incident doesn’t (in itself) prevent the school from coming to its own conclusion about what happened and imposing a penalty accordingly. We will consider these matters on a case-by-case basis, taking into account whether:</w:t>
      </w:r>
    </w:p>
    <w:p w14:paraId="445E76EA" w14:textId="77777777" w:rsidR="007723F0" w:rsidRDefault="00350397" w:rsidP="004E55CF">
      <w:pPr>
        <w:numPr>
          <w:ilvl w:val="0"/>
          <w:numId w:val="55"/>
        </w:numPr>
        <w:spacing w:after="120"/>
        <w:rPr>
          <w:rFonts w:ascii="Times New Roman" w:eastAsia="Times New Roman" w:hAnsi="Times New Roman" w:cs="Times New Roman"/>
          <w:sz w:val="22"/>
          <w:szCs w:val="22"/>
        </w:rPr>
      </w:pPr>
      <w:r>
        <w:t>Taking action would prejudice an investigation and/or subsequent prosecution – we will liaise with the police and/or local authority children’s social care to determine this</w:t>
      </w:r>
    </w:p>
    <w:p w14:paraId="7704CE3D" w14:textId="77777777" w:rsidR="007723F0" w:rsidRDefault="00350397" w:rsidP="004E55CF">
      <w:pPr>
        <w:numPr>
          <w:ilvl w:val="0"/>
          <w:numId w:val="55"/>
        </w:numPr>
        <w:spacing w:after="120"/>
        <w:rPr>
          <w:rFonts w:ascii="Times New Roman" w:eastAsia="Times New Roman" w:hAnsi="Times New Roman" w:cs="Times New Roman"/>
          <w:sz w:val="22"/>
          <w:szCs w:val="22"/>
        </w:rPr>
      </w:pPr>
      <w:r>
        <w:t>There are circumstances that make it unreasonable or irrational for us to reach our own view about what happened while an independent investigation is ongoing</w:t>
      </w:r>
    </w:p>
    <w:p w14:paraId="0E68F532" w14:textId="77777777" w:rsidR="007723F0" w:rsidRDefault="00350397">
      <w:pPr>
        <w:spacing w:before="240" w:after="120"/>
        <w:rPr>
          <w:sz w:val="24"/>
          <w:szCs w:val="24"/>
        </w:rPr>
      </w:pPr>
      <w:r>
        <w:rPr>
          <w:b/>
          <w:bCs/>
          <w:color w:val="12263F"/>
          <w:sz w:val="24"/>
          <w:szCs w:val="24"/>
        </w:rPr>
        <w:t>7.9 Making or sharing of nudes and semi-nudes</w:t>
      </w:r>
    </w:p>
    <w:p w14:paraId="0A85FE2F" w14:textId="77777777" w:rsidR="007723F0" w:rsidRDefault="00350397">
      <w:pPr>
        <w:spacing w:after="120"/>
      </w:pPr>
      <w:r>
        <w:rPr>
          <w:b/>
          <w:bCs/>
        </w:rPr>
        <w:t>Your responsibilities when responding to an incident</w:t>
      </w:r>
    </w:p>
    <w:p w14:paraId="5174FD5B" w14:textId="77777777" w:rsidR="007723F0" w:rsidRDefault="00350397">
      <w:pPr>
        <w:spacing w:after="120"/>
      </w:pPr>
      <w:r>
        <w:t>All incidents involving the sharing of nude or semi-nude images, regardless of whether they are consensual or non-consensual, require a safeguarding response. If you are made aware of an incident involving the consensual or non-consensual making or sharing of nude or semi-nudes</w:t>
      </w:r>
      <w:r>
        <w:rPr>
          <w:color w:val="0B0C0C"/>
          <w:shd w:val="clear" w:color="auto" w:fill="FFFFFF"/>
        </w:rPr>
        <w:t>, including where generated by AI</w:t>
      </w:r>
      <w:r>
        <w:t xml:space="preserve">, you must report it to the DSL immediately. </w:t>
      </w:r>
    </w:p>
    <w:p w14:paraId="10287350" w14:textId="77777777" w:rsidR="007723F0" w:rsidRDefault="00350397">
      <w:pPr>
        <w:spacing w:after="120"/>
      </w:pPr>
      <w:r>
        <w:t xml:space="preserve">You must </w:t>
      </w:r>
      <w:r>
        <w:rPr>
          <w:b/>
          <w:bCs/>
        </w:rPr>
        <w:t>not</w:t>
      </w:r>
      <w:r>
        <w:t xml:space="preserve">: </w:t>
      </w:r>
    </w:p>
    <w:p w14:paraId="7ADC8313" w14:textId="77777777" w:rsidR="007723F0" w:rsidRDefault="00350397" w:rsidP="004E55CF">
      <w:pPr>
        <w:numPr>
          <w:ilvl w:val="0"/>
          <w:numId w:val="56"/>
        </w:numPr>
        <w:spacing w:after="120"/>
        <w:rPr>
          <w:rFonts w:ascii="Times New Roman" w:eastAsia="Times New Roman" w:hAnsi="Times New Roman" w:cs="Times New Roman"/>
          <w:sz w:val="22"/>
          <w:szCs w:val="22"/>
        </w:rPr>
      </w:pPr>
      <w:r>
        <w:t>View, copy, print, share, store or save the imagery yourself, or ask a pupil to share or download it (if you have already viewed the imagery by accident, you must report this to the DSL)</w:t>
      </w:r>
    </w:p>
    <w:p w14:paraId="789D66E3" w14:textId="77777777" w:rsidR="007723F0" w:rsidRDefault="00350397" w:rsidP="004E55CF">
      <w:pPr>
        <w:numPr>
          <w:ilvl w:val="0"/>
          <w:numId w:val="56"/>
        </w:numPr>
        <w:spacing w:after="120"/>
        <w:rPr>
          <w:rFonts w:ascii="Times New Roman" w:eastAsia="Times New Roman" w:hAnsi="Times New Roman" w:cs="Times New Roman"/>
          <w:sz w:val="22"/>
          <w:szCs w:val="22"/>
        </w:rPr>
      </w:pPr>
      <w:r>
        <w:t>Delete the imagery or ask the pupil to delete it</w:t>
      </w:r>
    </w:p>
    <w:p w14:paraId="4980FD63" w14:textId="77777777" w:rsidR="007723F0" w:rsidRDefault="00350397" w:rsidP="004E55CF">
      <w:pPr>
        <w:numPr>
          <w:ilvl w:val="0"/>
          <w:numId w:val="56"/>
        </w:numPr>
        <w:spacing w:after="120"/>
        <w:rPr>
          <w:rFonts w:ascii="Times New Roman" w:eastAsia="Times New Roman" w:hAnsi="Times New Roman" w:cs="Times New Roman"/>
          <w:sz w:val="22"/>
          <w:szCs w:val="22"/>
        </w:rPr>
      </w:pPr>
      <w:r>
        <w:t xml:space="preserve">Ask the pupil(s) who are involved in the incident to disclose information regarding the imagery (this is the DSL’s responsibility) </w:t>
      </w:r>
    </w:p>
    <w:p w14:paraId="7485A098" w14:textId="77777777" w:rsidR="007723F0" w:rsidRDefault="00350397" w:rsidP="004E55CF">
      <w:pPr>
        <w:numPr>
          <w:ilvl w:val="0"/>
          <w:numId w:val="56"/>
        </w:numPr>
        <w:spacing w:after="120"/>
        <w:rPr>
          <w:rFonts w:ascii="Times New Roman" w:eastAsia="Times New Roman" w:hAnsi="Times New Roman" w:cs="Times New Roman"/>
          <w:sz w:val="22"/>
          <w:szCs w:val="22"/>
        </w:rPr>
      </w:pPr>
      <w:r>
        <w:t xml:space="preserve">Share information about the incident with other members of staff, the pupil(s) it involves or their, or other, parents and/or </w:t>
      </w:r>
      <w:proofErr w:type="spellStart"/>
      <w:r>
        <w:t>carers</w:t>
      </w:r>
      <w:proofErr w:type="spellEnd"/>
    </w:p>
    <w:p w14:paraId="456EDB0F" w14:textId="77777777" w:rsidR="007723F0" w:rsidRDefault="00350397" w:rsidP="004E55CF">
      <w:pPr>
        <w:numPr>
          <w:ilvl w:val="0"/>
          <w:numId w:val="56"/>
        </w:numPr>
        <w:spacing w:after="120"/>
        <w:rPr>
          <w:rFonts w:ascii="Times New Roman" w:eastAsia="Times New Roman" w:hAnsi="Times New Roman" w:cs="Times New Roman"/>
          <w:sz w:val="22"/>
          <w:szCs w:val="22"/>
        </w:rPr>
      </w:pPr>
      <w:r>
        <w:t>Say or do anything to blame or shame any young people involved</w:t>
      </w:r>
    </w:p>
    <w:p w14:paraId="48D6A165" w14:textId="77777777" w:rsidR="007723F0" w:rsidRDefault="00350397">
      <w:pPr>
        <w:spacing w:after="120"/>
      </w:pPr>
      <w:r>
        <w:t>You should explain that you need to report the incident, and reassure the pupil(s) that they will receive support and help from the DSL.</w:t>
      </w:r>
    </w:p>
    <w:p w14:paraId="07A3A686" w14:textId="77777777" w:rsidR="0042654A" w:rsidRDefault="0042654A">
      <w:pPr>
        <w:spacing w:after="120"/>
        <w:rPr>
          <w:b/>
          <w:bCs/>
        </w:rPr>
      </w:pPr>
    </w:p>
    <w:p w14:paraId="7E18B550" w14:textId="77777777" w:rsidR="0042654A" w:rsidRDefault="0042654A">
      <w:pPr>
        <w:spacing w:after="120"/>
        <w:rPr>
          <w:b/>
          <w:bCs/>
        </w:rPr>
      </w:pPr>
    </w:p>
    <w:p w14:paraId="6CFA7C73" w14:textId="2C381209" w:rsidR="007723F0" w:rsidRDefault="00350397">
      <w:pPr>
        <w:spacing w:after="120"/>
      </w:pPr>
      <w:r>
        <w:rPr>
          <w:b/>
          <w:bCs/>
        </w:rPr>
        <w:lastRenderedPageBreak/>
        <w:t>Initial review meeting</w:t>
      </w:r>
    </w:p>
    <w:p w14:paraId="60854308" w14:textId="77777777" w:rsidR="007723F0" w:rsidRDefault="00350397">
      <w:pPr>
        <w:spacing w:after="120"/>
      </w:pPr>
      <w:r>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73698277" w14:textId="77777777" w:rsidR="007723F0" w:rsidRDefault="00350397" w:rsidP="004E55CF">
      <w:pPr>
        <w:numPr>
          <w:ilvl w:val="0"/>
          <w:numId w:val="57"/>
        </w:numPr>
        <w:spacing w:after="120"/>
        <w:rPr>
          <w:rFonts w:ascii="Times New Roman" w:eastAsia="Times New Roman" w:hAnsi="Times New Roman" w:cs="Times New Roman"/>
          <w:sz w:val="22"/>
          <w:szCs w:val="22"/>
        </w:rPr>
      </w:pPr>
      <w:r>
        <w:t xml:space="preserve">Whether there is an immediate risk to pupil(s) </w:t>
      </w:r>
    </w:p>
    <w:p w14:paraId="31BEF309" w14:textId="77777777" w:rsidR="007723F0" w:rsidRDefault="00350397" w:rsidP="004E55CF">
      <w:pPr>
        <w:numPr>
          <w:ilvl w:val="0"/>
          <w:numId w:val="57"/>
        </w:numPr>
        <w:spacing w:after="120"/>
        <w:rPr>
          <w:rFonts w:ascii="Times New Roman" w:eastAsia="Times New Roman" w:hAnsi="Times New Roman" w:cs="Times New Roman"/>
          <w:sz w:val="22"/>
          <w:szCs w:val="22"/>
        </w:rPr>
      </w:pPr>
      <w:r>
        <w:t xml:space="preserve">If a referral needs to be made to the police and/or children’s social care </w:t>
      </w:r>
    </w:p>
    <w:p w14:paraId="057E7804" w14:textId="77777777" w:rsidR="007723F0" w:rsidRDefault="00350397" w:rsidP="004E55CF">
      <w:pPr>
        <w:numPr>
          <w:ilvl w:val="0"/>
          <w:numId w:val="57"/>
        </w:numPr>
        <w:spacing w:after="120"/>
        <w:rPr>
          <w:rFonts w:ascii="Times New Roman" w:eastAsia="Times New Roman" w:hAnsi="Times New Roman" w:cs="Times New Roman"/>
          <w:sz w:val="22"/>
          <w:szCs w:val="22"/>
        </w:rPr>
      </w:pPr>
      <w:r>
        <w:t>If it is necessary to view the image(s) in order to safeguard the young person (in most cases, images or videos should not be viewed)</w:t>
      </w:r>
    </w:p>
    <w:p w14:paraId="5FCED977" w14:textId="77777777" w:rsidR="007723F0" w:rsidRDefault="00350397" w:rsidP="004E55CF">
      <w:pPr>
        <w:numPr>
          <w:ilvl w:val="0"/>
          <w:numId w:val="57"/>
        </w:numPr>
        <w:spacing w:after="120"/>
        <w:rPr>
          <w:rFonts w:ascii="Times New Roman" w:eastAsia="Times New Roman" w:hAnsi="Times New Roman" w:cs="Times New Roman"/>
          <w:sz w:val="22"/>
          <w:szCs w:val="22"/>
        </w:rPr>
      </w:pPr>
      <w:r>
        <w:t>What further information is required to decide on the best response</w:t>
      </w:r>
    </w:p>
    <w:p w14:paraId="1D7983EC" w14:textId="77777777" w:rsidR="007723F0" w:rsidRDefault="00350397" w:rsidP="004E55CF">
      <w:pPr>
        <w:numPr>
          <w:ilvl w:val="0"/>
          <w:numId w:val="57"/>
        </w:numPr>
        <w:spacing w:after="120"/>
        <w:rPr>
          <w:rFonts w:ascii="Times New Roman" w:eastAsia="Times New Roman" w:hAnsi="Times New Roman" w:cs="Times New Roman"/>
          <w:sz w:val="22"/>
          <w:szCs w:val="22"/>
        </w:rPr>
      </w:pPr>
      <w:r>
        <w:t>Whether the image(s) has been shared widely and via what services and/or platforms (this may be unknown)</w:t>
      </w:r>
    </w:p>
    <w:p w14:paraId="59C6B878" w14:textId="77777777" w:rsidR="007723F0" w:rsidRDefault="00350397" w:rsidP="004E55CF">
      <w:pPr>
        <w:numPr>
          <w:ilvl w:val="0"/>
          <w:numId w:val="57"/>
        </w:numPr>
        <w:spacing w:after="120"/>
        <w:rPr>
          <w:rFonts w:ascii="Times New Roman" w:eastAsia="Times New Roman" w:hAnsi="Times New Roman" w:cs="Times New Roman"/>
          <w:sz w:val="22"/>
          <w:szCs w:val="22"/>
        </w:rPr>
      </w:pPr>
      <w:r>
        <w:t>Whether immediate action should be taken to delete or remove images or videos from devices or online services</w:t>
      </w:r>
    </w:p>
    <w:p w14:paraId="379FB53A" w14:textId="77777777" w:rsidR="007723F0" w:rsidRDefault="00350397" w:rsidP="004E55CF">
      <w:pPr>
        <w:numPr>
          <w:ilvl w:val="0"/>
          <w:numId w:val="57"/>
        </w:numPr>
        <w:spacing w:after="120"/>
        <w:rPr>
          <w:rFonts w:ascii="Times New Roman" w:eastAsia="Times New Roman" w:hAnsi="Times New Roman" w:cs="Times New Roman"/>
          <w:sz w:val="22"/>
          <w:szCs w:val="22"/>
        </w:rPr>
      </w:pPr>
      <w:r>
        <w:t>Any relevant facts about the pupils involved which would influence risk assessment</w:t>
      </w:r>
    </w:p>
    <w:p w14:paraId="04F83F8D" w14:textId="77777777" w:rsidR="007723F0" w:rsidRDefault="00350397" w:rsidP="004E55CF">
      <w:pPr>
        <w:numPr>
          <w:ilvl w:val="0"/>
          <w:numId w:val="57"/>
        </w:numPr>
        <w:spacing w:after="120"/>
        <w:rPr>
          <w:rFonts w:ascii="Times New Roman" w:eastAsia="Times New Roman" w:hAnsi="Times New Roman" w:cs="Times New Roman"/>
          <w:sz w:val="22"/>
          <w:szCs w:val="22"/>
        </w:rPr>
      </w:pPr>
      <w:r>
        <w:t>If there is a need to contact another school, college, setting or individual</w:t>
      </w:r>
    </w:p>
    <w:p w14:paraId="42AAB0A8" w14:textId="77777777" w:rsidR="007723F0" w:rsidRDefault="00350397" w:rsidP="004E55CF">
      <w:pPr>
        <w:numPr>
          <w:ilvl w:val="0"/>
          <w:numId w:val="57"/>
        </w:numPr>
        <w:spacing w:after="120"/>
        <w:rPr>
          <w:rFonts w:ascii="Times New Roman" w:eastAsia="Times New Roman" w:hAnsi="Times New Roman" w:cs="Times New Roman"/>
          <w:sz w:val="22"/>
          <w:szCs w:val="22"/>
        </w:rPr>
      </w:pPr>
      <w:r>
        <w:t xml:space="preserve">Whether to contact parents or </w:t>
      </w:r>
      <w:proofErr w:type="spellStart"/>
      <w:r>
        <w:t>carers</w:t>
      </w:r>
      <w:proofErr w:type="spellEnd"/>
      <w:r>
        <w:t xml:space="preserve"> of the pupils involved (in most cases parents/</w:t>
      </w:r>
      <w:proofErr w:type="spellStart"/>
      <w:r>
        <w:t>carers</w:t>
      </w:r>
      <w:proofErr w:type="spellEnd"/>
      <w:r>
        <w:t xml:space="preserve"> should be involved)</w:t>
      </w:r>
    </w:p>
    <w:p w14:paraId="2947EBDC" w14:textId="77777777" w:rsidR="007723F0" w:rsidRDefault="00350397">
      <w:pPr>
        <w:spacing w:after="120"/>
      </w:pPr>
      <w:r>
        <w:t xml:space="preserve">The DSL will make an immediate referral to police and/or children’s social care if: </w:t>
      </w:r>
    </w:p>
    <w:p w14:paraId="47300DB2" w14:textId="77777777" w:rsidR="007723F0" w:rsidRDefault="00350397" w:rsidP="004E55CF">
      <w:pPr>
        <w:numPr>
          <w:ilvl w:val="0"/>
          <w:numId w:val="58"/>
        </w:numPr>
        <w:spacing w:after="120"/>
        <w:rPr>
          <w:rFonts w:ascii="Times New Roman" w:eastAsia="Times New Roman" w:hAnsi="Times New Roman" w:cs="Times New Roman"/>
          <w:sz w:val="22"/>
          <w:szCs w:val="22"/>
        </w:rPr>
      </w:pPr>
      <w:r>
        <w:t xml:space="preserve">The incident involves an adult. </w:t>
      </w:r>
      <w:bookmarkStart w:id="15" w:name="_Hlk167959363"/>
      <w:r>
        <w:t>Where an adult poses as a child to groom or exploit a child or young person, the incident may first present as a child-on-child incident. See appendix 4 for more information on assessing adult-involved incidents</w:t>
      </w:r>
    </w:p>
    <w:bookmarkEnd w:id="15"/>
    <w:p w14:paraId="198A370A" w14:textId="77777777" w:rsidR="007723F0" w:rsidRDefault="00350397" w:rsidP="004E55CF">
      <w:pPr>
        <w:numPr>
          <w:ilvl w:val="0"/>
          <w:numId w:val="58"/>
        </w:numPr>
        <w:spacing w:after="120"/>
        <w:rPr>
          <w:rFonts w:ascii="Times New Roman" w:eastAsia="Times New Roman" w:hAnsi="Times New Roman" w:cs="Times New Roman"/>
          <w:sz w:val="22"/>
          <w:szCs w:val="22"/>
        </w:rPr>
      </w:pPr>
      <w:r>
        <w:t>There is reason to believe that a young person has been coerced, blackmailed or groomed, or if there are concerns about their capacity to consent (for example, owing to their SEN)</w:t>
      </w:r>
    </w:p>
    <w:p w14:paraId="666E3826" w14:textId="77777777" w:rsidR="007723F0" w:rsidRDefault="00350397" w:rsidP="004E55CF">
      <w:pPr>
        <w:numPr>
          <w:ilvl w:val="0"/>
          <w:numId w:val="58"/>
        </w:numPr>
        <w:spacing w:after="120"/>
        <w:rPr>
          <w:rFonts w:ascii="Times New Roman" w:eastAsia="Times New Roman" w:hAnsi="Times New Roman" w:cs="Times New Roman"/>
          <w:sz w:val="22"/>
          <w:szCs w:val="22"/>
        </w:rPr>
      </w:pPr>
      <w:r>
        <w:t>What the DSL knows about the images or videos suggests the content depicts sexual acts which are unusual for the young person’s developmental stage, or are violent</w:t>
      </w:r>
    </w:p>
    <w:p w14:paraId="2D6CE884" w14:textId="77777777" w:rsidR="007723F0" w:rsidRDefault="00350397" w:rsidP="004E55CF">
      <w:pPr>
        <w:numPr>
          <w:ilvl w:val="0"/>
          <w:numId w:val="58"/>
        </w:numPr>
        <w:spacing w:after="120"/>
        <w:rPr>
          <w:rFonts w:ascii="Times New Roman" w:eastAsia="Times New Roman" w:hAnsi="Times New Roman" w:cs="Times New Roman"/>
          <w:sz w:val="22"/>
          <w:szCs w:val="22"/>
        </w:rPr>
      </w:pPr>
      <w:r>
        <w:t>The imagery involves sexual acts and any pupil in the images or videos is under 13</w:t>
      </w:r>
    </w:p>
    <w:p w14:paraId="4620DA35" w14:textId="77777777" w:rsidR="007723F0" w:rsidRDefault="00350397" w:rsidP="004E55CF">
      <w:pPr>
        <w:numPr>
          <w:ilvl w:val="0"/>
          <w:numId w:val="58"/>
        </w:numPr>
        <w:spacing w:after="120"/>
        <w:rPr>
          <w:rFonts w:ascii="Times New Roman" w:eastAsia="Times New Roman" w:hAnsi="Times New Roman" w:cs="Times New Roman"/>
          <w:sz w:val="22"/>
          <w:szCs w:val="22"/>
        </w:rPr>
      </w:pPr>
      <w:r>
        <w:t>The DSL has reason to believe a pupil is at immediate risk of harm owing to the making or sharing of nudes and semi-nudes (for example, the young person is presenting as suicidal or self-harming)</w:t>
      </w:r>
    </w:p>
    <w:p w14:paraId="755FFD51" w14:textId="77777777" w:rsidR="007723F0" w:rsidRDefault="00350397">
      <w:pPr>
        <w:spacing w:after="120"/>
      </w:pPr>
      <w:r>
        <w:t xml:space="preserve">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  </w:t>
      </w:r>
    </w:p>
    <w:p w14:paraId="7E85F300" w14:textId="77777777" w:rsidR="007723F0" w:rsidRDefault="00350397">
      <w:pPr>
        <w:spacing w:after="120"/>
      </w:pPr>
      <w:r>
        <w:rPr>
          <w:b/>
          <w:bCs/>
        </w:rPr>
        <w:t>Further review by the DSL</w:t>
      </w:r>
    </w:p>
    <w:p w14:paraId="73C83A76" w14:textId="77777777" w:rsidR="007723F0" w:rsidRDefault="00350397">
      <w:pPr>
        <w:spacing w:after="120"/>
      </w:pPr>
      <w:r>
        <w:t xml:space="preserve">If at the initial review </w:t>
      </w:r>
      <w:proofErr w:type="gramStart"/>
      <w:r>
        <w:t>stage</w:t>
      </w:r>
      <w:proofErr w:type="gramEnd"/>
      <w:r>
        <w:t xml:space="preserve"> a decision has been made not to refer to police and/or children’s social care, the DSL will conduct a further review to establish the facts and assess the risks.</w:t>
      </w:r>
    </w:p>
    <w:p w14:paraId="6377BD9F" w14:textId="77777777" w:rsidR="007723F0" w:rsidRDefault="00350397">
      <w:pPr>
        <w:spacing w:after="120"/>
      </w:pPr>
      <w:r>
        <w:t>They will hold interviews with the pupils involved (if appropriate).</w:t>
      </w:r>
    </w:p>
    <w:p w14:paraId="03B2673D" w14:textId="77777777" w:rsidR="007723F0" w:rsidRDefault="00350397">
      <w:pPr>
        <w:spacing w:after="120"/>
      </w:pPr>
      <w:r>
        <w:t xml:space="preserve">If at any point in the process there is a concern that a pupil has been harmed or is at risk of harm, a referral will be made to children’s social care and/or the police immediately. </w:t>
      </w:r>
    </w:p>
    <w:p w14:paraId="6E2F46E8" w14:textId="77777777" w:rsidR="007723F0" w:rsidRDefault="00350397">
      <w:pPr>
        <w:spacing w:after="120"/>
      </w:pPr>
      <w:r>
        <w:rPr>
          <w:b/>
          <w:bCs/>
        </w:rPr>
        <w:t>Informing parents/</w:t>
      </w:r>
      <w:proofErr w:type="spellStart"/>
      <w:r>
        <w:rPr>
          <w:b/>
          <w:bCs/>
        </w:rPr>
        <w:t>carers</w:t>
      </w:r>
      <w:proofErr w:type="spellEnd"/>
    </w:p>
    <w:p w14:paraId="26C01184" w14:textId="77777777" w:rsidR="007723F0" w:rsidRDefault="00350397">
      <w:pPr>
        <w:spacing w:after="120"/>
      </w:pPr>
      <w:r>
        <w:t>The DSL will inform parents/</w:t>
      </w:r>
      <w:proofErr w:type="spellStart"/>
      <w:r>
        <w:t>carers</w:t>
      </w:r>
      <w:proofErr w:type="spellEnd"/>
      <w:r>
        <w:t xml:space="preserve"> at an early stage and keep them involved in the process, unless there is a good reason to believe that involving them would put the pupil at risk of harm. </w:t>
      </w:r>
    </w:p>
    <w:p w14:paraId="7227AF60" w14:textId="77777777" w:rsidR="0042654A" w:rsidRDefault="0042654A">
      <w:pPr>
        <w:spacing w:after="120"/>
        <w:rPr>
          <w:b/>
          <w:bCs/>
        </w:rPr>
      </w:pPr>
    </w:p>
    <w:p w14:paraId="316CC9B3" w14:textId="14F0BA4C" w:rsidR="007723F0" w:rsidRDefault="00350397">
      <w:pPr>
        <w:spacing w:after="120"/>
      </w:pPr>
      <w:r>
        <w:rPr>
          <w:b/>
          <w:bCs/>
        </w:rPr>
        <w:lastRenderedPageBreak/>
        <w:t>Referring to the police</w:t>
      </w:r>
    </w:p>
    <w:p w14:paraId="35829C37" w14:textId="74D0CD7D" w:rsidR="007723F0" w:rsidRDefault="00350397">
      <w:pPr>
        <w:spacing w:after="120"/>
      </w:pPr>
      <w:r>
        <w:t xml:space="preserve">If it is necessary to refer an incident to the police, this will be done through </w:t>
      </w:r>
      <w:r w:rsidR="0004154E" w:rsidRPr="00192A05">
        <w:rPr>
          <w:shd w:val="clear" w:color="auto" w:fill="FFFFFF" w:themeFill="background1"/>
        </w:rPr>
        <w:t xml:space="preserve">dialing 101. </w:t>
      </w:r>
    </w:p>
    <w:p w14:paraId="6EAFA8B1" w14:textId="77777777" w:rsidR="007723F0" w:rsidRDefault="00350397">
      <w:pPr>
        <w:spacing w:after="120"/>
      </w:pPr>
      <w:r>
        <w:rPr>
          <w:b/>
          <w:bCs/>
        </w:rPr>
        <w:t>Recording incidents</w:t>
      </w:r>
    </w:p>
    <w:p w14:paraId="63E78FC6" w14:textId="77777777" w:rsidR="007723F0" w:rsidRDefault="00350397">
      <w:pPr>
        <w:spacing w:after="120"/>
      </w:pPr>
      <w:r>
        <w:t>All incidents of making or sharing of nudes and semi-nudes, including where generated by AI,</w:t>
      </w:r>
      <w:r>
        <w:rPr>
          <w:color w:val="B5082E"/>
        </w:rPr>
        <w:t xml:space="preserve"> </w:t>
      </w:r>
      <w:r>
        <w:t xml:space="preserve">and the decisions made in responding to them, will be recorded. The record-keeping arrangements set out in section 14 of this policy also apply to recording these incidents. </w:t>
      </w:r>
    </w:p>
    <w:p w14:paraId="45839A56" w14:textId="77777777" w:rsidR="007723F0" w:rsidRDefault="00350397">
      <w:pPr>
        <w:spacing w:after="120"/>
      </w:pPr>
      <w:bookmarkStart w:id="16" w:name="_Hlk63344010"/>
      <w:r>
        <w:rPr>
          <w:b/>
          <w:bCs/>
        </w:rPr>
        <w:t xml:space="preserve">Curriculum coverage </w:t>
      </w:r>
    </w:p>
    <w:p w14:paraId="696C1F91" w14:textId="3D3C0248" w:rsidR="007723F0" w:rsidRDefault="00350397">
      <w:pPr>
        <w:spacing w:after="120"/>
      </w:pPr>
      <w:r>
        <w:t xml:space="preserve">Pupils are taught about the issues surrounding the making or sharing of nudes and semi-nudes as part of our </w:t>
      </w:r>
      <w:r w:rsidR="0004154E">
        <w:t xml:space="preserve">RHE Ten </w:t>
      </w:r>
      <w:proofErr w:type="spellStart"/>
      <w:r w:rsidR="0004154E">
        <w:t>Ten</w:t>
      </w:r>
      <w:proofErr w:type="spellEnd"/>
      <w:r w:rsidR="0004154E">
        <w:t xml:space="preserve"> Life to the Full curriculum </w:t>
      </w:r>
      <w:r>
        <w:t xml:space="preserve">and computing </w:t>
      </w:r>
      <w:proofErr w:type="spellStart"/>
      <w:r>
        <w:t>programmes</w:t>
      </w:r>
      <w:proofErr w:type="spellEnd"/>
      <w:r>
        <w:t xml:space="preserve">. Teaching covers the following in relation to the sharing of nudes and semi-nudes: </w:t>
      </w:r>
    </w:p>
    <w:bookmarkEnd w:id="16"/>
    <w:p w14:paraId="7403DA49" w14:textId="77777777" w:rsidR="007723F0" w:rsidRDefault="00350397" w:rsidP="004E55CF">
      <w:pPr>
        <w:numPr>
          <w:ilvl w:val="0"/>
          <w:numId w:val="59"/>
        </w:numPr>
        <w:spacing w:after="120"/>
        <w:rPr>
          <w:rFonts w:ascii="Times New Roman" w:eastAsia="Times New Roman" w:hAnsi="Times New Roman" w:cs="Times New Roman"/>
          <w:sz w:val="22"/>
          <w:szCs w:val="22"/>
        </w:rPr>
      </w:pPr>
      <w:r>
        <w:t>What it is</w:t>
      </w:r>
    </w:p>
    <w:p w14:paraId="52DA0FD7" w14:textId="77777777" w:rsidR="007723F0" w:rsidRDefault="00350397" w:rsidP="004E55CF">
      <w:pPr>
        <w:numPr>
          <w:ilvl w:val="0"/>
          <w:numId w:val="59"/>
        </w:numPr>
        <w:spacing w:after="120"/>
        <w:rPr>
          <w:rFonts w:ascii="Times New Roman" w:eastAsia="Times New Roman" w:hAnsi="Times New Roman" w:cs="Times New Roman"/>
          <w:sz w:val="22"/>
          <w:szCs w:val="22"/>
        </w:rPr>
      </w:pPr>
      <w:r>
        <w:t>How it is most likely to be encountered</w:t>
      </w:r>
    </w:p>
    <w:p w14:paraId="129E858C" w14:textId="77777777" w:rsidR="007723F0" w:rsidRDefault="00350397" w:rsidP="004E55CF">
      <w:pPr>
        <w:numPr>
          <w:ilvl w:val="0"/>
          <w:numId w:val="59"/>
        </w:numPr>
        <w:spacing w:after="120"/>
        <w:rPr>
          <w:rFonts w:ascii="Times New Roman" w:eastAsia="Times New Roman" w:hAnsi="Times New Roman" w:cs="Times New Roman"/>
          <w:sz w:val="22"/>
          <w:szCs w:val="22"/>
        </w:rPr>
      </w:pPr>
      <w:r>
        <w:t xml:space="preserve">The consequences of requesting, forwarding or providing such images, including when it is and is not abusive and when it may be deemed as online sexual harassment. This also includes making such images, including where generated by AI </w:t>
      </w:r>
    </w:p>
    <w:p w14:paraId="6676088D" w14:textId="77777777" w:rsidR="007723F0" w:rsidRDefault="00350397" w:rsidP="004E55CF">
      <w:pPr>
        <w:numPr>
          <w:ilvl w:val="0"/>
          <w:numId w:val="59"/>
        </w:numPr>
        <w:spacing w:after="120"/>
        <w:rPr>
          <w:rFonts w:ascii="Times New Roman" w:eastAsia="Times New Roman" w:hAnsi="Times New Roman" w:cs="Times New Roman"/>
          <w:sz w:val="22"/>
          <w:szCs w:val="22"/>
        </w:rPr>
      </w:pPr>
      <w:r>
        <w:t>Issues of legality</w:t>
      </w:r>
    </w:p>
    <w:p w14:paraId="5932E801" w14:textId="77777777" w:rsidR="007723F0" w:rsidRDefault="00350397" w:rsidP="004E55CF">
      <w:pPr>
        <w:numPr>
          <w:ilvl w:val="0"/>
          <w:numId w:val="59"/>
        </w:numPr>
        <w:spacing w:after="120"/>
        <w:rPr>
          <w:rFonts w:ascii="Times New Roman" w:eastAsia="Times New Roman" w:hAnsi="Times New Roman" w:cs="Times New Roman"/>
          <w:sz w:val="22"/>
          <w:szCs w:val="22"/>
        </w:rPr>
      </w:pPr>
      <w:r>
        <w:t>The risk of damage to people’s feelings and reputation</w:t>
      </w:r>
    </w:p>
    <w:p w14:paraId="10FB65F4" w14:textId="77777777" w:rsidR="007723F0" w:rsidRDefault="00350397">
      <w:pPr>
        <w:spacing w:after="120"/>
      </w:pPr>
      <w:r>
        <w:t>Pupils also learn the strategies and skills needed to manage:</w:t>
      </w:r>
    </w:p>
    <w:p w14:paraId="1782F139" w14:textId="77777777" w:rsidR="007723F0" w:rsidRDefault="00350397" w:rsidP="004E55CF">
      <w:pPr>
        <w:numPr>
          <w:ilvl w:val="0"/>
          <w:numId w:val="60"/>
        </w:numPr>
        <w:spacing w:after="120"/>
        <w:ind w:right="284"/>
        <w:rPr>
          <w:rFonts w:ascii="Times New Roman" w:eastAsia="Times New Roman" w:hAnsi="Times New Roman" w:cs="Times New Roman"/>
          <w:sz w:val="22"/>
          <w:szCs w:val="22"/>
        </w:rPr>
      </w:pPr>
      <w:r>
        <w:t>Specific requests or pressure to make, provide (or forward) such images</w:t>
      </w:r>
    </w:p>
    <w:p w14:paraId="156CD84C" w14:textId="77777777" w:rsidR="007723F0" w:rsidRDefault="00350397" w:rsidP="004E55CF">
      <w:pPr>
        <w:numPr>
          <w:ilvl w:val="0"/>
          <w:numId w:val="60"/>
        </w:numPr>
        <w:spacing w:after="120"/>
        <w:ind w:right="284"/>
        <w:rPr>
          <w:rFonts w:ascii="Times New Roman" w:eastAsia="Times New Roman" w:hAnsi="Times New Roman" w:cs="Times New Roman"/>
          <w:sz w:val="22"/>
          <w:szCs w:val="22"/>
        </w:rPr>
      </w:pPr>
      <w:r>
        <w:t>The receipt of such images</w:t>
      </w:r>
    </w:p>
    <w:p w14:paraId="0BB2A51E" w14:textId="77777777" w:rsidR="007723F0" w:rsidRDefault="00350397">
      <w:pPr>
        <w:spacing w:after="120"/>
      </w:pPr>
      <w:r>
        <w:t>This policy on the making or sharing of nudes and semi-nudes</w:t>
      </w:r>
      <w:r>
        <w:rPr>
          <w:b/>
          <w:bCs/>
        </w:rPr>
        <w:t xml:space="preserve"> </w:t>
      </w:r>
      <w:r>
        <w:t>is also shared with pupils so they are aware of the processes the school will follow in the event of an incident.</w:t>
      </w:r>
    </w:p>
    <w:p w14:paraId="5F752AA4" w14:textId="77777777" w:rsidR="007723F0" w:rsidRDefault="00350397">
      <w:pPr>
        <w:spacing w:after="120"/>
      </w:pPr>
      <w:bookmarkStart w:id="17" w:name="_Hlk167957908"/>
      <w:r>
        <w:t>Teaching follows best practice in delivering safe and effective education, including:</w:t>
      </w:r>
    </w:p>
    <w:p w14:paraId="2CF1BF01" w14:textId="77777777" w:rsidR="007723F0" w:rsidRDefault="00350397" w:rsidP="004E55CF">
      <w:pPr>
        <w:numPr>
          <w:ilvl w:val="0"/>
          <w:numId w:val="61"/>
        </w:numPr>
        <w:spacing w:after="120"/>
        <w:rPr>
          <w:rFonts w:ascii="Times New Roman" w:eastAsia="Times New Roman" w:hAnsi="Times New Roman" w:cs="Times New Roman"/>
          <w:sz w:val="22"/>
          <w:szCs w:val="22"/>
        </w:rPr>
      </w:pPr>
      <w:r>
        <w:t>Putting safeguarding first</w:t>
      </w:r>
    </w:p>
    <w:p w14:paraId="513952A4" w14:textId="77777777" w:rsidR="007723F0" w:rsidRDefault="00350397" w:rsidP="004E55CF">
      <w:pPr>
        <w:numPr>
          <w:ilvl w:val="0"/>
          <w:numId w:val="61"/>
        </w:numPr>
        <w:spacing w:after="120"/>
        <w:rPr>
          <w:rFonts w:ascii="Times New Roman" w:eastAsia="Times New Roman" w:hAnsi="Times New Roman" w:cs="Times New Roman"/>
          <w:sz w:val="22"/>
          <w:szCs w:val="22"/>
        </w:rPr>
      </w:pPr>
      <w:r>
        <w:t>Approaching from the perspective of the child</w:t>
      </w:r>
    </w:p>
    <w:p w14:paraId="1F245025" w14:textId="77777777" w:rsidR="007723F0" w:rsidRDefault="00350397" w:rsidP="004E55CF">
      <w:pPr>
        <w:numPr>
          <w:ilvl w:val="0"/>
          <w:numId w:val="61"/>
        </w:numPr>
        <w:spacing w:after="120"/>
        <w:rPr>
          <w:rFonts w:ascii="Times New Roman" w:eastAsia="Times New Roman" w:hAnsi="Times New Roman" w:cs="Times New Roman"/>
          <w:sz w:val="22"/>
          <w:szCs w:val="22"/>
        </w:rPr>
      </w:pPr>
      <w:r>
        <w:t>Promoting dialogue and understanding</w:t>
      </w:r>
    </w:p>
    <w:p w14:paraId="4F236ADD" w14:textId="77777777" w:rsidR="007723F0" w:rsidRDefault="00350397" w:rsidP="004E55CF">
      <w:pPr>
        <w:numPr>
          <w:ilvl w:val="0"/>
          <w:numId w:val="61"/>
        </w:numPr>
        <w:spacing w:after="120"/>
        <w:rPr>
          <w:rFonts w:ascii="Times New Roman" w:eastAsia="Times New Roman" w:hAnsi="Times New Roman" w:cs="Times New Roman"/>
          <w:sz w:val="22"/>
          <w:szCs w:val="22"/>
        </w:rPr>
      </w:pPr>
      <w:r>
        <w:t>Empowering and enabling children and young people</w:t>
      </w:r>
    </w:p>
    <w:p w14:paraId="1CC78ECF" w14:textId="77777777" w:rsidR="007723F0" w:rsidRDefault="00350397" w:rsidP="004E55CF">
      <w:pPr>
        <w:numPr>
          <w:ilvl w:val="0"/>
          <w:numId w:val="61"/>
        </w:numPr>
        <w:spacing w:after="120"/>
        <w:rPr>
          <w:rFonts w:ascii="Times New Roman" w:eastAsia="Times New Roman" w:hAnsi="Times New Roman" w:cs="Times New Roman"/>
          <w:sz w:val="22"/>
          <w:szCs w:val="22"/>
        </w:rPr>
      </w:pPr>
      <w:r>
        <w:t>Never frightening or scare-mongering</w:t>
      </w:r>
    </w:p>
    <w:p w14:paraId="2EBE4B9B" w14:textId="77777777" w:rsidR="007723F0" w:rsidRDefault="00350397" w:rsidP="004E55CF">
      <w:pPr>
        <w:numPr>
          <w:ilvl w:val="0"/>
          <w:numId w:val="61"/>
        </w:numPr>
        <w:spacing w:after="120"/>
        <w:rPr>
          <w:rFonts w:ascii="Times New Roman" w:eastAsia="Times New Roman" w:hAnsi="Times New Roman" w:cs="Times New Roman"/>
          <w:sz w:val="22"/>
          <w:szCs w:val="22"/>
        </w:rPr>
      </w:pPr>
      <w:r>
        <w:t>Challenging victim-blaming attitudes</w:t>
      </w:r>
    </w:p>
    <w:bookmarkEnd w:id="17"/>
    <w:p w14:paraId="556739D2" w14:textId="77777777" w:rsidR="007723F0" w:rsidRDefault="00350397">
      <w:pPr>
        <w:spacing w:before="240" w:after="120"/>
        <w:rPr>
          <w:sz w:val="24"/>
          <w:szCs w:val="24"/>
        </w:rPr>
      </w:pPr>
      <w:r>
        <w:rPr>
          <w:b/>
          <w:bCs/>
          <w:color w:val="12263F"/>
          <w:sz w:val="24"/>
          <w:szCs w:val="24"/>
        </w:rPr>
        <w:t xml:space="preserve">7.10 Reporting systems for our pupils </w:t>
      </w:r>
    </w:p>
    <w:p w14:paraId="74221630" w14:textId="77777777" w:rsidR="007723F0" w:rsidRDefault="00350397">
      <w:pPr>
        <w:spacing w:after="120"/>
      </w:pPr>
      <w:r>
        <w:t xml:space="preserve">Where there is a safeguarding concern, we will take the child’s wishes and feelings into account when determining what action to take and what services to provide. </w:t>
      </w:r>
    </w:p>
    <w:p w14:paraId="5ABA14AA" w14:textId="77777777" w:rsidR="007723F0" w:rsidRDefault="00350397">
      <w:pPr>
        <w:spacing w:after="120"/>
      </w:pPr>
      <w:r>
        <w:t xml:space="preserve">We </w:t>
      </w:r>
      <w:proofErr w:type="spellStart"/>
      <w:r>
        <w:t>recognise</w:t>
      </w:r>
      <w:proofErr w:type="spellEnd"/>
      <w:r>
        <w:t xml:space="preserve"> the importance of ensuring pupils feel safe and comfortable to come forward and report any concerns and/or allegations. </w:t>
      </w:r>
    </w:p>
    <w:p w14:paraId="2FB7A6E2" w14:textId="77777777" w:rsidR="007723F0" w:rsidRDefault="00350397">
      <w:pPr>
        <w:spacing w:after="120"/>
      </w:pPr>
      <w:r>
        <w:t>To achieve this, we will:</w:t>
      </w:r>
    </w:p>
    <w:p w14:paraId="3389FFDF" w14:textId="77777777" w:rsidR="007723F0" w:rsidRDefault="00350397" w:rsidP="004E55CF">
      <w:pPr>
        <w:numPr>
          <w:ilvl w:val="0"/>
          <w:numId w:val="10"/>
        </w:numPr>
        <w:spacing w:after="120"/>
        <w:ind w:left="340" w:hanging="304"/>
        <w:rPr>
          <w:rFonts w:ascii="Times New Roman" w:eastAsia="Times New Roman" w:hAnsi="Times New Roman" w:cs="Times New Roman"/>
          <w:sz w:val="22"/>
          <w:szCs w:val="22"/>
        </w:rPr>
      </w:pPr>
      <w:r>
        <w:t>Put systems in place for pupils to confidently report abuse</w:t>
      </w:r>
    </w:p>
    <w:p w14:paraId="5029EAB3" w14:textId="77777777" w:rsidR="007723F0" w:rsidRDefault="00350397" w:rsidP="004E55CF">
      <w:pPr>
        <w:numPr>
          <w:ilvl w:val="0"/>
          <w:numId w:val="10"/>
        </w:numPr>
        <w:spacing w:after="120"/>
        <w:ind w:left="340" w:hanging="304"/>
        <w:rPr>
          <w:rFonts w:ascii="Times New Roman" w:eastAsia="Times New Roman" w:hAnsi="Times New Roman" w:cs="Times New Roman"/>
          <w:sz w:val="22"/>
          <w:szCs w:val="22"/>
        </w:rPr>
      </w:pPr>
      <w:r>
        <w:t xml:space="preserve">Ensure our reporting systems are well promoted, easily understood and easily accessible for pupils </w:t>
      </w:r>
    </w:p>
    <w:p w14:paraId="731DA2F3" w14:textId="77777777" w:rsidR="007723F0" w:rsidRDefault="00350397" w:rsidP="004E55CF">
      <w:pPr>
        <w:numPr>
          <w:ilvl w:val="0"/>
          <w:numId w:val="10"/>
        </w:numPr>
        <w:spacing w:after="120"/>
        <w:ind w:left="340" w:hanging="304"/>
        <w:rPr>
          <w:rFonts w:ascii="Times New Roman" w:eastAsia="Times New Roman" w:hAnsi="Times New Roman" w:cs="Times New Roman"/>
          <w:sz w:val="22"/>
          <w:szCs w:val="22"/>
        </w:rPr>
      </w:pPr>
      <w:r>
        <w:lastRenderedPageBreak/>
        <w:t xml:space="preserve">Make it clear to pupils that their concerns will be taken seriously, and that they can safely express their views and give feedback </w:t>
      </w:r>
    </w:p>
    <w:p w14:paraId="00F4625A" w14:textId="15A4CD62" w:rsidR="007723F0" w:rsidRDefault="0004154E">
      <w:pPr>
        <w:spacing w:after="120"/>
      </w:pPr>
      <w:r>
        <w:t xml:space="preserve">Pupils are encouraged to report concerns to their teacher or any trusted adult in school. Reporting systems and how to seek help are taught through PSHE and relationships education and reinforced through the wider curriculum and school assemblies. Pupils are listened to, taken seriously and reassured </w:t>
      </w:r>
      <w:proofErr w:type="gramStart"/>
      <w:r>
        <w:t>that concerns</w:t>
      </w:r>
      <w:proofErr w:type="gramEnd"/>
      <w:r>
        <w:t xml:space="preserve"> will be handled sensitively and acted upon appropriately.</w:t>
      </w:r>
    </w:p>
    <w:p w14:paraId="3A6DCEAB" w14:textId="77777777" w:rsidR="007723F0" w:rsidRPr="00291E8C" w:rsidRDefault="00350397">
      <w:pPr>
        <w:pStyle w:val="Heading1"/>
        <w:keepNext w:val="0"/>
        <w:keepLines w:val="0"/>
        <w:spacing w:before="120" w:after="120"/>
        <w:rPr>
          <w:rFonts w:ascii="Arial" w:eastAsia="Arial" w:hAnsi="Arial" w:cs="Arial"/>
          <w:color w:val="00A389"/>
          <w:sz w:val="28"/>
          <w:szCs w:val="28"/>
        </w:rPr>
      </w:pPr>
      <w:bookmarkStart w:id="18" w:name="_Toc236406188"/>
      <w:r w:rsidRPr="00291E8C">
        <w:rPr>
          <w:rFonts w:ascii="Arial" w:eastAsia="Arial" w:hAnsi="Arial" w:cs="Arial"/>
          <w:color w:val="00A389"/>
          <w:sz w:val="28"/>
          <w:szCs w:val="28"/>
        </w:rPr>
        <w:t>8. Online safety and the use of mobile technology</w:t>
      </w:r>
      <w:bookmarkEnd w:id="18"/>
    </w:p>
    <w:p w14:paraId="7195D407" w14:textId="77777777" w:rsidR="007723F0" w:rsidRDefault="00350397">
      <w:pPr>
        <w:spacing w:after="120"/>
      </w:pPr>
      <w:r>
        <w:t xml:space="preserve">We </w:t>
      </w:r>
      <w:proofErr w:type="spellStart"/>
      <w:r>
        <w:t>recognise</w:t>
      </w:r>
      <w:proofErr w:type="spellEnd"/>
      <w:r>
        <w:t xml:space="preserve"> the importance of safeguarding children from potentially harmful and inappropriate online material, and we understand that technology is a significant component in many safeguarding and wellbeing issues. </w:t>
      </w:r>
    </w:p>
    <w:p w14:paraId="1BF40D27" w14:textId="1404C2ED" w:rsidR="007723F0" w:rsidRDefault="00350397">
      <w:pPr>
        <w:spacing w:after="120"/>
      </w:pPr>
      <w:r>
        <w:t xml:space="preserve">To address this, our </w:t>
      </w:r>
      <w:r w:rsidR="009847BF" w:rsidRPr="009A0DC1">
        <w:rPr>
          <w:shd w:val="clear" w:color="auto" w:fill="FFFFFF" w:themeFill="background1"/>
        </w:rPr>
        <w:t>school</w:t>
      </w:r>
      <w:r w:rsidRPr="009A0DC1">
        <w:rPr>
          <w:shd w:val="clear" w:color="auto" w:fill="FFFFFF" w:themeFill="background1"/>
        </w:rPr>
        <w:t xml:space="preserve"> </w:t>
      </w:r>
      <w:r>
        <w:t>aims to:</w:t>
      </w:r>
    </w:p>
    <w:p w14:paraId="7CA94756" w14:textId="77777777" w:rsidR="007723F0" w:rsidRDefault="00350397" w:rsidP="004E55CF">
      <w:pPr>
        <w:numPr>
          <w:ilvl w:val="0"/>
          <w:numId w:val="63"/>
        </w:numPr>
        <w:spacing w:after="120"/>
        <w:rPr>
          <w:rFonts w:ascii="Times New Roman" w:eastAsia="Times New Roman" w:hAnsi="Times New Roman" w:cs="Times New Roman"/>
          <w:sz w:val="22"/>
          <w:szCs w:val="22"/>
        </w:rPr>
      </w:pPr>
      <w:r>
        <w:t>Have robust processes (including filtering and monitoring systems) in place to ensure the online safety of pupils, staff, volunteers and governors</w:t>
      </w:r>
    </w:p>
    <w:p w14:paraId="0522BAF6" w14:textId="77777777" w:rsidR="007723F0" w:rsidRDefault="00350397" w:rsidP="004E55CF">
      <w:pPr>
        <w:numPr>
          <w:ilvl w:val="0"/>
          <w:numId w:val="63"/>
        </w:numPr>
        <w:spacing w:after="120"/>
        <w:rPr>
          <w:rFonts w:ascii="Times New Roman" w:eastAsia="Times New Roman" w:hAnsi="Times New Roman" w:cs="Times New Roman"/>
          <w:sz w:val="22"/>
          <w:szCs w:val="22"/>
        </w:rPr>
      </w:pPr>
      <w:r>
        <w:t>Protect and educate the whole school community in its safe and responsible use of technology, including mobile and smart technology (which we refer to as ‘mobile phones’)</w:t>
      </w:r>
    </w:p>
    <w:p w14:paraId="206B27A4" w14:textId="77777777" w:rsidR="007723F0" w:rsidRDefault="00350397" w:rsidP="004E55CF">
      <w:pPr>
        <w:numPr>
          <w:ilvl w:val="0"/>
          <w:numId w:val="63"/>
        </w:numPr>
        <w:spacing w:after="120"/>
        <w:rPr>
          <w:rFonts w:ascii="Times New Roman" w:eastAsia="Times New Roman" w:hAnsi="Times New Roman" w:cs="Times New Roman"/>
          <w:sz w:val="22"/>
          <w:szCs w:val="22"/>
        </w:rPr>
      </w:pPr>
      <w:r>
        <w:t xml:space="preserve">Set clear guidelines for the use of mobile phones for the whole school community, including the expectation that our </w:t>
      </w:r>
      <w:r w:rsidRPr="009A0DC1">
        <w:rPr>
          <w:shd w:val="clear" w:color="auto" w:fill="FFFFFF" w:themeFill="background1"/>
        </w:rPr>
        <w:t xml:space="preserve">school </w:t>
      </w:r>
      <w:r>
        <w:t>is a mobile phone-free environment by default</w:t>
      </w:r>
    </w:p>
    <w:p w14:paraId="49DC81DD" w14:textId="77777777" w:rsidR="007723F0" w:rsidRDefault="00350397" w:rsidP="004E55CF">
      <w:pPr>
        <w:numPr>
          <w:ilvl w:val="0"/>
          <w:numId w:val="63"/>
        </w:numPr>
        <w:spacing w:after="120"/>
        <w:rPr>
          <w:rFonts w:ascii="Times New Roman" w:eastAsia="Times New Roman" w:hAnsi="Times New Roman" w:cs="Times New Roman"/>
          <w:sz w:val="22"/>
          <w:szCs w:val="22"/>
        </w:rPr>
      </w:pPr>
      <w:r>
        <w:t>Establish clear mechanisms to identify, intervene in and escalate any incidents or concerns, where appropriate</w:t>
      </w:r>
    </w:p>
    <w:p w14:paraId="2B6ED979" w14:textId="77777777" w:rsidR="007723F0" w:rsidRDefault="00350397">
      <w:pPr>
        <w:spacing w:after="120"/>
      </w:pPr>
      <w:r>
        <w:rPr>
          <w:b/>
          <w:bCs/>
        </w:rPr>
        <w:t>The 4 key categories of risk</w:t>
      </w:r>
    </w:p>
    <w:p w14:paraId="5699B6CB" w14:textId="77777777" w:rsidR="007723F0" w:rsidRDefault="00350397">
      <w:pPr>
        <w:spacing w:after="120"/>
      </w:pPr>
      <w:r>
        <w:t>Our approach to online safety is based on addressing the following categories of risk:</w:t>
      </w:r>
    </w:p>
    <w:p w14:paraId="620680A8" w14:textId="77777777" w:rsidR="007723F0" w:rsidRPr="00AD4DC8" w:rsidRDefault="00350397" w:rsidP="004E55CF">
      <w:pPr>
        <w:pStyle w:val="ListParagraph"/>
        <w:numPr>
          <w:ilvl w:val="0"/>
          <w:numId w:val="64"/>
        </w:numPr>
        <w:spacing w:after="120"/>
        <w:rPr>
          <w:rFonts w:ascii="Times New Roman" w:eastAsia="Times New Roman" w:hAnsi="Times New Roman" w:cs="Times New Roman"/>
          <w:sz w:val="22"/>
          <w:szCs w:val="22"/>
        </w:rPr>
      </w:pPr>
      <w:r w:rsidRPr="00AD4DC8">
        <w:rPr>
          <w:b/>
          <w:bCs/>
        </w:rPr>
        <w:t>Content</w:t>
      </w:r>
      <w:r>
        <w:t xml:space="preserve"> – being exposed to illegal, inappropriate or harmful content, such as pornography, racism, misogyny, self-harm, suicide, antisemitism, </w:t>
      </w:r>
      <w:proofErr w:type="spellStart"/>
      <w:r>
        <w:t>radicalisation</w:t>
      </w:r>
      <w:proofErr w:type="spellEnd"/>
      <w:r>
        <w:t>, extremism, extreme sexual or physical violence, misinformation, disinformation (including fake news) and conspiracy theories</w:t>
      </w:r>
    </w:p>
    <w:p w14:paraId="2E8290FD" w14:textId="77777777" w:rsidR="007723F0" w:rsidRPr="00AD4DC8" w:rsidRDefault="00350397" w:rsidP="004E55CF">
      <w:pPr>
        <w:pStyle w:val="ListParagraph"/>
        <w:numPr>
          <w:ilvl w:val="0"/>
          <w:numId w:val="64"/>
        </w:numPr>
        <w:spacing w:after="120"/>
        <w:rPr>
          <w:rFonts w:ascii="Times New Roman" w:eastAsia="Times New Roman" w:hAnsi="Times New Roman" w:cs="Times New Roman"/>
          <w:sz w:val="22"/>
          <w:szCs w:val="22"/>
        </w:rPr>
      </w:pPr>
      <w:r w:rsidRPr="00AD4DC8">
        <w:rPr>
          <w:b/>
          <w:bCs/>
        </w:rPr>
        <w:t>Contact</w:t>
      </w:r>
      <w:r>
        <w:t xml:space="preserve"> – being subjected to harmful online interaction with other users or generative AI applications that simulate this, such as peer-to-peer pressure, commercial advertising and adults posing as children or young adults with the intention to groom or exploit them for sexual, criminal, financial or other purposes</w:t>
      </w:r>
    </w:p>
    <w:p w14:paraId="6200F939" w14:textId="77777777" w:rsidR="007723F0" w:rsidRPr="00AD4DC8" w:rsidRDefault="00350397" w:rsidP="004E55CF">
      <w:pPr>
        <w:pStyle w:val="ListParagraph"/>
        <w:numPr>
          <w:ilvl w:val="0"/>
          <w:numId w:val="64"/>
        </w:numPr>
        <w:spacing w:after="120"/>
        <w:rPr>
          <w:rFonts w:ascii="Times New Roman" w:eastAsia="Times New Roman" w:hAnsi="Times New Roman" w:cs="Times New Roman"/>
          <w:sz w:val="22"/>
          <w:szCs w:val="22"/>
        </w:rPr>
      </w:pPr>
      <w:r w:rsidRPr="00AD4DC8">
        <w:rPr>
          <w:b/>
          <w:bCs/>
        </w:rPr>
        <w:t>Conduct</w:t>
      </w:r>
      <w:r>
        <w:t xml:space="preserve"> – online </w:t>
      </w:r>
      <w:proofErr w:type="spellStart"/>
      <w:r>
        <w:t>behaviour</w:t>
      </w:r>
      <w:proofErr w:type="spellEnd"/>
      <w:r>
        <w:t xml:space="preserve"> that increases the likelihood of, or causes, harm, such as making, sending and receiving explicit images including those generated using AI and online bullying; and </w:t>
      </w:r>
    </w:p>
    <w:p w14:paraId="5A65EC34" w14:textId="77777777" w:rsidR="007723F0" w:rsidRPr="001758BF" w:rsidRDefault="00350397" w:rsidP="004E55CF">
      <w:pPr>
        <w:pStyle w:val="ListParagraph"/>
        <w:numPr>
          <w:ilvl w:val="0"/>
          <w:numId w:val="64"/>
        </w:numPr>
        <w:spacing w:after="120"/>
        <w:rPr>
          <w:rFonts w:eastAsia="Times New Roman"/>
        </w:rPr>
      </w:pPr>
      <w:r w:rsidRPr="00AD4DC8">
        <w:rPr>
          <w:b/>
          <w:bCs/>
        </w:rPr>
        <w:t>Commerce</w:t>
      </w:r>
      <w:r>
        <w:t xml:space="preserve"> – risks such as online gambling, inappropriate advertising, phishing and/or financial </w:t>
      </w:r>
      <w:r w:rsidRPr="001758BF">
        <w:t>scams</w:t>
      </w:r>
    </w:p>
    <w:p w14:paraId="64DE2076" w14:textId="77777777" w:rsidR="001758BF" w:rsidRPr="001758BF" w:rsidRDefault="001758BF" w:rsidP="001758BF">
      <w:pPr>
        <w:numPr>
          <w:ilvl w:val="0"/>
          <w:numId w:val="64"/>
        </w:numPr>
        <w:spacing w:before="100" w:beforeAutospacing="1" w:after="100" w:afterAutospacing="1"/>
        <w:rPr>
          <w:rFonts w:eastAsia="Times New Roman"/>
          <w:lang w:val="en-GB" w:eastAsia="en-GB"/>
        </w:rPr>
      </w:pPr>
      <w:r w:rsidRPr="001758BF">
        <w:rPr>
          <w:rFonts w:eastAsia="Times New Roman"/>
          <w:lang w:val="en-GB" w:eastAsia="en-GB"/>
        </w:rPr>
        <w:t xml:space="preserve">Provide progressive, age-appropriate online safety education through computing, relationships education, PSHE and the wider curriculum. This includes safe and responsible use of technology; protecting personal information; recognising harmful content, contact and behaviour; consent when sharing images; cyberbullying; and how pupils can report concerns affecting themselves or others. </w:t>
      </w:r>
    </w:p>
    <w:p w14:paraId="38902B68" w14:textId="77777777" w:rsidR="001758BF" w:rsidRPr="001758BF" w:rsidRDefault="001758BF" w:rsidP="001758BF">
      <w:pPr>
        <w:numPr>
          <w:ilvl w:val="0"/>
          <w:numId w:val="64"/>
        </w:numPr>
        <w:spacing w:before="100" w:beforeAutospacing="1" w:after="100" w:afterAutospacing="1"/>
        <w:rPr>
          <w:rFonts w:eastAsia="Times New Roman"/>
          <w:lang w:val="en-GB" w:eastAsia="en-GB"/>
        </w:rPr>
      </w:pPr>
      <w:r w:rsidRPr="001758BF">
        <w:rPr>
          <w:rFonts w:eastAsia="Times New Roman"/>
          <w:lang w:val="en-GB" w:eastAsia="en-GB"/>
        </w:rPr>
        <w:t xml:space="preserve">Adapt teaching and reporting routes for pupils with SEND or other vulnerabilities where necessary. </w:t>
      </w:r>
    </w:p>
    <w:p w14:paraId="0DDDF4C6" w14:textId="77777777" w:rsidR="001758BF" w:rsidRPr="001758BF" w:rsidRDefault="001758BF" w:rsidP="001758BF">
      <w:pPr>
        <w:numPr>
          <w:ilvl w:val="0"/>
          <w:numId w:val="64"/>
        </w:numPr>
        <w:spacing w:before="100" w:beforeAutospacing="1" w:after="100" w:afterAutospacing="1"/>
        <w:rPr>
          <w:rFonts w:eastAsia="Times New Roman"/>
          <w:lang w:val="en-GB" w:eastAsia="en-GB"/>
        </w:rPr>
      </w:pPr>
      <w:r w:rsidRPr="001758BF">
        <w:rPr>
          <w:rFonts w:eastAsia="Times New Roman"/>
          <w:lang w:val="en-GB" w:eastAsia="en-GB"/>
        </w:rPr>
        <w:t xml:space="preserve">Train staff during induction and at least annually on online safeguarding, including cyberbullying, exploitation, radicalisation, generative AI, filtering and monitoring, and how to record and report concerns. Online safeguarding concerns will be reported to the DSL and recorded on CPOMS. </w:t>
      </w:r>
    </w:p>
    <w:p w14:paraId="1704080E" w14:textId="77777777" w:rsidR="001758BF" w:rsidRPr="001758BF" w:rsidRDefault="001758BF" w:rsidP="001758BF">
      <w:pPr>
        <w:numPr>
          <w:ilvl w:val="0"/>
          <w:numId w:val="64"/>
        </w:numPr>
        <w:spacing w:before="100" w:beforeAutospacing="1" w:after="100" w:afterAutospacing="1"/>
        <w:rPr>
          <w:rFonts w:eastAsia="Times New Roman"/>
          <w:lang w:val="en-GB" w:eastAsia="en-GB"/>
        </w:rPr>
      </w:pPr>
      <w:r w:rsidRPr="001758BF">
        <w:rPr>
          <w:rFonts w:eastAsia="Times New Roman"/>
          <w:lang w:val="en-GB" w:eastAsia="en-GB"/>
        </w:rPr>
        <w:t xml:space="preserve">Provide parents and carers with online safety information through the school website, newsletters, safeguarding updates, workshops and direct communication when new risks emerge. </w:t>
      </w:r>
    </w:p>
    <w:p w14:paraId="10B5B670" w14:textId="77777777" w:rsidR="001758BF" w:rsidRPr="001758BF" w:rsidRDefault="001758BF" w:rsidP="001758BF">
      <w:pPr>
        <w:numPr>
          <w:ilvl w:val="0"/>
          <w:numId w:val="64"/>
        </w:numPr>
        <w:spacing w:before="100" w:beforeAutospacing="1" w:after="100" w:afterAutospacing="1"/>
        <w:rPr>
          <w:rFonts w:eastAsia="Times New Roman"/>
          <w:lang w:val="en-GB" w:eastAsia="en-GB"/>
        </w:rPr>
      </w:pPr>
      <w:r w:rsidRPr="001758BF">
        <w:rPr>
          <w:rFonts w:eastAsia="Times New Roman"/>
          <w:lang w:val="en-GB" w:eastAsia="en-GB"/>
        </w:rPr>
        <w:t xml:space="preserve">Require pupils, parents and carers, staff, governors, volunteers and relevant visitors to comply with the school’s acceptable-use requirements. Misuse will be addressed through the school’s behaviour, safeguarding or staff conduct procedures, as appropriate. </w:t>
      </w:r>
    </w:p>
    <w:p w14:paraId="2624A6C1" w14:textId="77777777" w:rsidR="001758BF" w:rsidRPr="001758BF" w:rsidRDefault="001758BF" w:rsidP="001758BF">
      <w:pPr>
        <w:numPr>
          <w:ilvl w:val="0"/>
          <w:numId w:val="64"/>
        </w:numPr>
        <w:spacing w:before="100" w:beforeAutospacing="1" w:after="100" w:afterAutospacing="1"/>
        <w:rPr>
          <w:rFonts w:eastAsia="Times New Roman"/>
          <w:lang w:val="en-GB" w:eastAsia="en-GB"/>
        </w:rPr>
      </w:pPr>
      <w:r w:rsidRPr="001758BF">
        <w:rPr>
          <w:rFonts w:eastAsia="Times New Roman"/>
          <w:lang w:val="en-GB" w:eastAsia="en-GB"/>
        </w:rPr>
        <w:t xml:space="preserve">Operate as a mobile-phone-free school during the school day. Any authorised searches or confiscation of pupils’ devices will follow DfE guidance and the school’s behaviour and safeguarding procedures. </w:t>
      </w:r>
    </w:p>
    <w:p w14:paraId="671DF933" w14:textId="77777777" w:rsidR="001758BF" w:rsidRPr="001758BF" w:rsidRDefault="001758BF" w:rsidP="001758BF">
      <w:pPr>
        <w:numPr>
          <w:ilvl w:val="0"/>
          <w:numId w:val="64"/>
        </w:numPr>
        <w:spacing w:before="100" w:beforeAutospacing="1" w:after="100" w:afterAutospacing="1"/>
        <w:rPr>
          <w:rFonts w:eastAsia="Times New Roman"/>
          <w:lang w:val="en-GB" w:eastAsia="en-GB"/>
        </w:rPr>
      </w:pPr>
      <w:r w:rsidRPr="001758BF">
        <w:rPr>
          <w:rFonts w:eastAsia="Times New Roman"/>
          <w:lang w:val="en-GB" w:eastAsia="en-GB"/>
        </w:rPr>
        <w:t xml:space="preserve">Require staff to restrict personal mobile-phone use to times and locations where pupils are not present. Personal devices must never be used to photograph or record pupils. </w:t>
      </w:r>
    </w:p>
    <w:p w14:paraId="03EE177C" w14:textId="77777777" w:rsidR="001758BF" w:rsidRPr="001758BF" w:rsidRDefault="001758BF" w:rsidP="001758BF">
      <w:pPr>
        <w:numPr>
          <w:ilvl w:val="0"/>
          <w:numId w:val="64"/>
        </w:numPr>
        <w:spacing w:before="100" w:beforeAutospacing="1" w:after="100" w:afterAutospacing="1"/>
        <w:rPr>
          <w:rFonts w:eastAsia="Times New Roman"/>
          <w:lang w:val="en-GB" w:eastAsia="en-GB"/>
        </w:rPr>
      </w:pPr>
      <w:r w:rsidRPr="001758BF">
        <w:rPr>
          <w:rFonts w:eastAsia="Times New Roman"/>
          <w:lang w:val="en-GB" w:eastAsia="en-GB"/>
        </w:rPr>
        <w:lastRenderedPageBreak/>
        <w:t xml:space="preserve">Maintain appropriate filtering and monitoring across school-managed networks, accounts and devices to reduce exposure to harmful content, contact, conduct and commerce risks. This includes the use of approved generative AI. </w:t>
      </w:r>
    </w:p>
    <w:p w14:paraId="6007B07C" w14:textId="77777777" w:rsidR="001758BF" w:rsidRPr="001758BF" w:rsidRDefault="001758BF" w:rsidP="001758BF">
      <w:pPr>
        <w:numPr>
          <w:ilvl w:val="0"/>
          <w:numId w:val="64"/>
        </w:numPr>
        <w:spacing w:before="100" w:beforeAutospacing="1" w:after="100" w:afterAutospacing="1"/>
        <w:rPr>
          <w:rFonts w:eastAsia="Times New Roman"/>
          <w:lang w:val="en-GB" w:eastAsia="en-GB"/>
        </w:rPr>
      </w:pPr>
      <w:r w:rsidRPr="001758BF">
        <w:rPr>
          <w:rFonts w:eastAsia="Times New Roman"/>
          <w:lang w:val="en-GB" w:eastAsia="en-GB"/>
        </w:rPr>
        <w:t xml:space="preserve">Review online safety risks and the effectiveness of filtering and monitoring at least annually. This review will be led by Rebecca Jackson, Deputy Headteacher and DSL, with support from the school’s IT technician and safeguarding governor. </w:t>
      </w:r>
    </w:p>
    <w:p w14:paraId="220A66FB" w14:textId="77777777" w:rsidR="001758BF" w:rsidRPr="001758BF" w:rsidRDefault="001758BF" w:rsidP="001758BF">
      <w:pPr>
        <w:numPr>
          <w:ilvl w:val="0"/>
          <w:numId w:val="64"/>
        </w:numPr>
        <w:spacing w:before="100" w:beforeAutospacing="1" w:after="100" w:afterAutospacing="1"/>
        <w:rPr>
          <w:rFonts w:eastAsia="Times New Roman"/>
          <w:lang w:val="en-GB" w:eastAsia="en-GB"/>
        </w:rPr>
      </w:pPr>
      <w:r w:rsidRPr="001758BF">
        <w:rPr>
          <w:rFonts w:eastAsia="Times New Roman"/>
          <w:lang w:val="en-GB" w:eastAsia="en-GB"/>
        </w:rPr>
        <w:t xml:space="preserve">Review this policy and the school’s E-Safety Policy annually and following significant incidents, technological changes or changes to statutory guidance. </w:t>
      </w:r>
    </w:p>
    <w:p w14:paraId="041D6E2C" w14:textId="77777777" w:rsidR="001758BF" w:rsidRPr="001758BF" w:rsidRDefault="001758BF" w:rsidP="001758BF">
      <w:pPr>
        <w:spacing w:before="100" w:beforeAutospacing="1" w:after="100" w:afterAutospacing="1"/>
        <w:rPr>
          <w:rFonts w:eastAsia="Times New Roman"/>
          <w:lang w:val="en-GB" w:eastAsia="en-GB"/>
        </w:rPr>
      </w:pPr>
      <w:r w:rsidRPr="001758BF">
        <w:rPr>
          <w:rFonts w:eastAsia="Times New Roman"/>
          <w:lang w:val="en-GB" w:eastAsia="en-GB"/>
        </w:rPr>
        <w:t>Full details are contained in the school’s E-Safety Policy and acceptable-use agreements.</w:t>
      </w:r>
    </w:p>
    <w:p w14:paraId="7818504B" w14:textId="77777777" w:rsidR="001758BF" w:rsidRPr="001758BF" w:rsidRDefault="001758BF" w:rsidP="001758BF">
      <w:pPr>
        <w:spacing w:before="100" w:beforeAutospacing="1" w:after="100" w:afterAutospacing="1"/>
        <w:rPr>
          <w:rFonts w:eastAsia="Times New Roman"/>
          <w:lang w:val="en-GB" w:eastAsia="en-GB"/>
        </w:rPr>
      </w:pPr>
      <w:r w:rsidRPr="001758BF">
        <w:rPr>
          <w:rFonts w:eastAsia="Times New Roman"/>
          <w:lang w:val="en-GB" w:eastAsia="en-GB"/>
        </w:rPr>
        <w:t>Within the EYFS, photographs and recordings may only be taken using school-provided iPads. These devices are connected to the school’s managed network and are subject to its filtering, monitoring, data-protection and safeguarding arrangements. Personal mobile phones and cameras must not be used to photograph or record children.</w:t>
      </w:r>
    </w:p>
    <w:p w14:paraId="4DB5CD0B" w14:textId="77777777" w:rsidR="007723F0" w:rsidRDefault="00350397">
      <w:pPr>
        <w:spacing w:before="240" w:after="120"/>
        <w:rPr>
          <w:sz w:val="24"/>
          <w:szCs w:val="24"/>
        </w:rPr>
      </w:pPr>
      <w:r>
        <w:rPr>
          <w:b/>
          <w:bCs/>
          <w:color w:val="12263F"/>
          <w:sz w:val="24"/>
          <w:szCs w:val="24"/>
        </w:rPr>
        <w:t>8.1 Artificial intelligence (AI)</w:t>
      </w:r>
    </w:p>
    <w:p w14:paraId="5287FB62" w14:textId="77777777" w:rsidR="007723F0" w:rsidRDefault="00350397">
      <w:pPr>
        <w:spacing w:after="120"/>
      </w:pPr>
      <w:r>
        <w:t>Generative artificial intelligence (AI) tools are now widespread and easy to access. Staff, pupils and parents/</w:t>
      </w:r>
      <w:proofErr w:type="spellStart"/>
      <w:r>
        <w:t>carers</w:t>
      </w:r>
      <w:proofErr w:type="spellEnd"/>
      <w:r>
        <w:t xml:space="preserve"> may be familiar with generative chatbots such as </w:t>
      </w:r>
      <w:proofErr w:type="spellStart"/>
      <w:r>
        <w:t>ChatGPT</w:t>
      </w:r>
      <w:proofErr w:type="spellEnd"/>
      <w:r>
        <w:t xml:space="preserve"> and Google Gemini.</w:t>
      </w:r>
    </w:p>
    <w:p w14:paraId="45C3B704" w14:textId="28C578E6" w:rsidR="007723F0" w:rsidRDefault="001758BF">
      <w:pPr>
        <w:spacing w:after="120"/>
      </w:pPr>
      <w:r w:rsidRPr="009A0DC1">
        <w:rPr>
          <w:shd w:val="clear" w:color="auto" w:fill="FFFFFF" w:themeFill="background1"/>
        </w:rPr>
        <w:t xml:space="preserve">St Paul’s </w:t>
      </w:r>
      <w:proofErr w:type="spellStart"/>
      <w:r w:rsidR="00350397">
        <w:t>recognises</w:t>
      </w:r>
      <w:proofErr w:type="spellEnd"/>
      <w:r w:rsidR="00350397">
        <w:t xml:space="preserve"> that AI has many uses, including enhancing teaching and learning, and in helping to protect and safeguard pupils. However, AI may also have the potential to facilitate abuse (</w:t>
      </w:r>
      <w:proofErr w:type="gramStart"/>
      <w:r w:rsidR="00350397">
        <w:t>e.g.</w:t>
      </w:r>
      <w:proofErr w:type="gramEnd"/>
      <w:r w:rsidR="00350397">
        <w:t xml:space="preserve"> bullying and grooming) and/or expose pupils to harmful content. For example, in the form of 'deepfakes', where AI is used to create images, audio or video hoaxes that look real.</w:t>
      </w:r>
    </w:p>
    <w:p w14:paraId="0050FB2F" w14:textId="2C53EEDC" w:rsidR="007723F0" w:rsidRDefault="001758BF" w:rsidP="009A0DC1">
      <w:pPr>
        <w:shd w:val="clear" w:color="auto" w:fill="FFFFFF" w:themeFill="background1"/>
        <w:spacing w:after="120"/>
      </w:pPr>
      <w:r w:rsidRPr="009A0DC1">
        <w:rPr>
          <w:shd w:val="clear" w:color="auto" w:fill="FFFFFF" w:themeFill="background1"/>
        </w:rPr>
        <w:t>St Paul’s</w:t>
      </w:r>
      <w:r w:rsidR="00350397">
        <w:t xml:space="preserve"> will treat any use of AI to access harmful content or bully pupils in line with this policy and our </w:t>
      </w:r>
      <w:proofErr w:type="spellStart"/>
      <w:r w:rsidRPr="009A0DC1">
        <w:rPr>
          <w:shd w:val="clear" w:color="auto" w:fill="FFFFFF" w:themeFill="background1"/>
        </w:rPr>
        <w:t>behaviour</w:t>
      </w:r>
      <w:proofErr w:type="spellEnd"/>
      <w:r w:rsidRPr="009A0DC1">
        <w:rPr>
          <w:shd w:val="clear" w:color="auto" w:fill="FFFFFF" w:themeFill="background1"/>
        </w:rPr>
        <w:t xml:space="preserve"> policy</w:t>
      </w:r>
      <w:r w:rsidR="00350397">
        <w:t>.</w:t>
      </w:r>
    </w:p>
    <w:p w14:paraId="3DC0EEAD" w14:textId="0CFF3CA3" w:rsidR="007723F0" w:rsidRDefault="00350397">
      <w:pPr>
        <w:spacing w:after="120"/>
      </w:pPr>
      <w:r>
        <w:t xml:space="preserve">Staff should be aware of the risks of using AI tools while they are still being developed and should carry out risk assessments for any new AI tool being used by the </w:t>
      </w:r>
      <w:r w:rsidR="009847BF" w:rsidRPr="009A0DC1">
        <w:rPr>
          <w:shd w:val="clear" w:color="auto" w:fill="FFFFFF" w:themeFill="background1"/>
        </w:rPr>
        <w:t>school</w:t>
      </w:r>
      <w:r>
        <w:t xml:space="preserve">. Our </w:t>
      </w:r>
      <w:r w:rsidR="009847BF">
        <w:t>school</w:t>
      </w:r>
      <w:r>
        <w:t>’s requirements for filtering and monitoring also apply to the use of AI, in line with Keeping Children Safe in Education.</w:t>
      </w:r>
    </w:p>
    <w:p w14:paraId="2CFD9C3F" w14:textId="77777777" w:rsidR="001758BF" w:rsidRPr="001758BF" w:rsidRDefault="001758BF" w:rsidP="001758BF">
      <w:pPr>
        <w:pStyle w:val="pdq2pgselectionanchorcontainer"/>
        <w:rPr>
          <w:rFonts w:ascii="Arial" w:hAnsi="Arial" w:cs="Arial"/>
          <w:b/>
          <w:bCs/>
          <w:sz w:val="20"/>
          <w:szCs w:val="20"/>
        </w:rPr>
      </w:pPr>
      <w:bookmarkStart w:id="19" w:name="_Toc236406189"/>
      <w:r w:rsidRPr="001758BF">
        <w:rPr>
          <w:rStyle w:val="Strong"/>
          <w:rFonts w:ascii="Arial" w:hAnsi="Arial" w:cs="Arial"/>
          <w:b w:val="0"/>
          <w:bCs w:val="0"/>
          <w:sz w:val="20"/>
          <w:szCs w:val="20"/>
        </w:rPr>
        <w:t>Any safeguarding concern involving AI-generated content—including impersonation, manipulated images, simulated relationships or fabricated nude or semi-nude images—must be reported immediately to the DSL and recorded on CPOMS. It will be managed under the same safeguarding procedures as other harmful content, including the school’s procedures for nude and semi-nude image-sharing, with referrals to children’s social care or the police where appropriate. Pupils may use only school-approved AI tools under staff supervision, and personal or confidential information about pupils, families or staff must never be entered into an unauthorised AI system.</w:t>
      </w:r>
    </w:p>
    <w:p w14:paraId="35036C54" w14:textId="77777777" w:rsidR="007723F0" w:rsidRPr="00291E8C" w:rsidRDefault="00350397" w:rsidP="00BD43C6">
      <w:pPr>
        <w:pStyle w:val="Heading1"/>
        <w:keepNext w:val="0"/>
        <w:keepLines w:val="0"/>
        <w:spacing w:before="360" w:after="120"/>
        <w:rPr>
          <w:rFonts w:ascii="Arial" w:eastAsia="Arial" w:hAnsi="Arial" w:cs="Arial"/>
          <w:color w:val="00A389"/>
          <w:sz w:val="28"/>
          <w:szCs w:val="28"/>
        </w:rPr>
      </w:pPr>
      <w:r w:rsidRPr="00291E8C">
        <w:rPr>
          <w:rFonts w:ascii="Arial" w:eastAsia="Arial" w:hAnsi="Arial" w:cs="Arial"/>
          <w:color w:val="00A389"/>
          <w:sz w:val="28"/>
          <w:szCs w:val="28"/>
        </w:rPr>
        <w:t xml:space="preserve">9. Notifying parents or </w:t>
      </w:r>
      <w:proofErr w:type="spellStart"/>
      <w:r w:rsidRPr="00291E8C">
        <w:rPr>
          <w:rFonts w:ascii="Arial" w:eastAsia="Arial" w:hAnsi="Arial" w:cs="Arial"/>
          <w:color w:val="00A389"/>
          <w:sz w:val="28"/>
          <w:szCs w:val="28"/>
        </w:rPr>
        <w:t>carers</w:t>
      </w:r>
      <w:bookmarkEnd w:id="19"/>
      <w:proofErr w:type="spellEnd"/>
    </w:p>
    <w:p w14:paraId="5F5FA190" w14:textId="77777777" w:rsidR="007723F0" w:rsidRDefault="00350397">
      <w:pPr>
        <w:spacing w:after="120"/>
      </w:pPr>
      <w:r>
        <w:t xml:space="preserve">Where appropriate, we will discuss any concerns about a child with the child’s parents or </w:t>
      </w:r>
      <w:proofErr w:type="spellStart"/>
      <w:r>
        <w:t>carers</w:t>
      </w:r>
      <w:proofErr w:type="spellEnd"/>
      <w:r>
        <w:t xml:space="preserve">. The DSL will normally do this in the event of a suspicion or disclosure. </w:t>
      </w:r>
    </w:p>
    <w:p w14:paraId="72C6035A" w14:textId="77777777" w:rsidR="007723F0" w:rsidRDefault="00350397">
      <w:pPr>
        <w:spacing w:after="120"/>
      </w:pPr>
      <w:r>
        <w:t xml:space="preserve">Other staff will only talk to parents or </w:t>
      </w:r>
      <w:proofErr w:type="spellStart"/>
      <w:r>
        <w:t>carers</w:t>
      </w:r>
      <w:proofErr w:type="spellEnd"/>
      <w:r>
        <w:t xml:space="preserve"> about any such concerns following consultation with the DSL. </w:t>
      </w:r>
    </w:p>
    <w:p w14:paraId="317B7F12" w14:textId="77777777" w:rsidR="007723F0" w:rsidRDefault="00350397">
      <w:pPr>
        <w:spacing w:after="120"/>
      </w:pPr>
      <w:r>
        <w:t xml:space="preserve">If we believe that notifying the parents or </w:t>
      </w:r>
      <w:proofErr w:type="spellStart"/>
      <w:r>
        <w:t>carers</w:t>
      </w:r>
      <w:proofErr w:type="spellEnd"/>
      <w:r>
        <w:t xml:space="preserve"> would increase the risk to the child, we will discuss this with the local authority children’s social care team before doing so.</w:t>
      </w:r>
    </w:p>
    <w:p w14:paraId="69C69440" w14:textId="77777777" w:rsidR="007723F0" w:rsidRDefault="00350397">
      <w:pPr>
        <w:spacing w:after="120"/>
      </w:pPr>
      <w:r>
        <w:t xml:space="preserve">In the case of allegations of abuse made against other children, we will normally notify the parents or </w:t>
      </w:r>
      <w:proofErr w:type="spellStart"/>
      <w:r>
        <w:t>carers</w:t>
      </w:r>
      <w:proofErr w:type="spellEnd"/>
      <w:r>
        <w:t xml:space="preserve"> of all the children involved. We will think carefully about what information we provide about the other child involved, and when. We will work with the police and/or local authority children’s social care to make sure our approach to information sharing is consistent. </w:t>
      </w:r>
    </w:p>
    <w:p w14:paraId="02325CBB" w14:textId="77777777" w:rsidR="007723F0" w:rsidRDefault="00350397">
      <w:pPr>
        <w:spacing w:after="120"/>
      </w:pPr>
      <w:r>
        <w:t xml:space="preserve">The DSL will, along with any relevant agencies (this will be decided on a case-by-case basis): </w:t>
      </w:r>
    </w:p>
    <w:p w14:paraId="611C209D" w14:textId="77777777" w:rsidR="007723F0" w:rsidRDefault="00350397" w:rsidP="004E55CF">
      <w:pPr>
        <w:numPr>
          <w:ilvl w:val="0"/>
          <w:numId w:val="67"/>
        </w:numPr>
        <w:spacing w:after="120"/>
        <w:rPr>
          <w:rFonts w:ascii="Times New Roman" w:eastAsia="Times New Roman" w:hAnsi="Times New Roman" w:cs="Times New Roman"/>
          <w:sz w:val="22"/>
          <w:szCs w:val="22"/>
        </w:rPr>
      </w:pPr>
      <w:r>
        <w:t xml:space="preserve">Meet with the victim’s parents or </w:t>
      </w:r>
      <w:proofErr w:type="spellStart"/>
      <w:r>
        <w:t>carers</w:t>
      </w:r>
      <w:proofErr w:type="spellEnd"/>
      <w:r>
        <w:t xml:space="preserve">, with the victim, to discuss what’s being put in place to safeguard them, and understand their wishes in terms of what support they may need and how the report will be progressed </w:t>
      </w:r>
    </w:p>
    <w:p w14:paraId="0F1C0719" w14:textId="77777777" w:rsidR="007723F0" w:rsidRDefault="00350397" w:rsidP="004E55CF">
      <w:pPr>
        <w:numPr>
          <w:ilvl w:val="0"/>
          <w:numId w:val="67"/>
        </w:numPr>
        <w:spacing w:after="120"/>
        <w:rPr>
          <w:rFonts w:ascii="Times New Roman" w:eastAsia="Times New Roman" w:hAnsi="Times New Roman" w:cs="Times New Roman"/>
          <w:sz w:val="22"/>
          <w:szCs w:val="22"/>
        </w:rPr>
      </w:pPr>
      <w:r>
        <w:lastRenderedPageBreak/>
        <w:t xml:space="preserve">Meet with the alleged perpetrator’s parents or </w:t>
      </w:r>
      <w:proofErr w:type="spellStart"/>
      <w:r>
        <w:t>carers</w:t>
      </w:r>
      <w:proofErr w:type="spellEnd"/>
      <w:r>
        <w:t xml:space="preserve"> to discuss support for them, and what’s being put in place that will impact them, </w:t>
      </w:r>
      <w:proofErr w:type="gramStart"/>
      <w:r>
        <w:t>e.g.</w:t>
      </w:r>
      <w:proofErr w:type="gramEnd"/>
      <w:r>
        <w:t xml:space="preserve"> moving them out of classes with the victim, and the reason(s) behind any decision(s)  </w:t>
      </w:r>
    </w:p>
    <w:p w14:paraId="2ADD69F9" w14:textId="77777777" w:rsidR="007723F0" w:rsidRPr="00291E8C" w:rsidRDefault="00350397" w:rsidP="00BD43C6">
      <w:pPr>
        <w:pStyle w:val="Heading1"/>
        <w:keepNext w:val="0"/>
        <w:keepLines w:val="0"/>
        <w:spacing w:before="360" w:after="120"/>
        <w:rPr>
          <w:rFonts w:ascii="Arial" w:eastAsia="Arial" w:hAnsi="Arial" w:cs="Arial"/>
          <w:color w:val="00A389"/>
          <w:sz w:val="28"/>
          <w:szCs w:val="28"/>
        </w:rPr>
      </w:pPr>
      <w:bookmarkStart w:id="20" w:name="_Toc236406190"/>
      <w:r w:rsidRPr="00291E8C">
        <w:rPr>
          <w:rFonts w:ascii="Arial" w:eastAsia="Arial" w:hAnsi="Arial" w:cs="Arial"/>
          <w:color w:val="00A389"/>
          <w:sz w:val="28"/>
          <w:szCs w:val="28"/>
        </w:rPr>
        <w:t>10. Pupils with special educational needs, disabilities or health issues</w:t>
      </w:r>
      <w:bookmarkEnd w:id="20"/>
    </w:p>
    <w:p w14:paraId="61352772" w14:textId="77777777" w:rsidR="007723F0" w:rsidRDefault="00350397">
      <w:pPr>
        <w:spacing w:after="120"/>
      </w:pPr>
      <w:r>
        <w:t xml:space="preserve">We </w:t>
      </w:r>
      <w:proofErr w:type="spellStart"/>
      <w:r>
        <w:t>recognise</w:t>
      </w:r>
      <w:proofErr w:type="spellEnd"/>
      <w:r>
        <w:t xml:space="preserve"> that pupils with SEND or certain health conditions can face additional safeguarding challenges both online and offline. Children with disabilities are more likely to be abused than their peers. Additional barriers can exist when </w:t>
      </w:r>
      <w:proofErr w:type="spellStart"/>
      <w:r>
        <w:t>recognising</w:t>
      </w:r>
      <w:proofErr w:type="spellEnd"/>
      <w:r>
        <w:t xml:space="preserve"> abuse, exploitation and neglect in this group, including: </w:t>
      </w:r>
    </w:p>
    <w:p w14:paraId="4F373BE5" w14:textId="77777777" w:rsidR="007723F0" w:rsidRDefault="00350397" w:rsidP="004E55CF">
      <w:pPr>
        <w:numPr>
          <w:ilvl w:val="0"/>
          <w:numId w:val="68"/>
        </w:numPr>
        <w:spacing w:after="120"/>
        <w:rPr>
          <w:rFonts w:ascii="Times New Roman" w:eastAsia="Times New Roman" w:hAnsi="Times New Roman" w:cs="Times New Roman"/>
          <w:sz w:val="22"/>
          <w:szCs w:val="22"/>
        </w:rPr>
      </w:pPr>
      <w:r>
        <w:t xml:space="preserve">Assumptions that indicators of possible abuse such as </w:t>
      </w:r>
      <w:proofErr w:type="spellStart"/>
      <w:r>
        <w:t>behaviour</w:t>
      </w:r>
      <w:proofErr w:type="spellEnd"/>
      <w:r>
        <w:t>, mood and injury relate to the child’s condition without further exploration</w:t>
      </w:r>
    </w:p>
    <w:p w14:paraId="1501A739" w14:textId="77777777" w:rsidR="007723F0" w:rsidRDefault="00350397" w:rsidP="004E55CF">
      <w:pPr>
        <w:numPr>
          <w:ilvl w:val="0"/>
          <w:numId w:val="68"/>
        </w:numPr>
        <w:spacing w:after="120"/>
        <w:rPr>
          <w:rFonts w:ascii="Times New Roman" w:eastAsia="Times New Roman" w:hAnsi="Times New Roman" w:cs="Times New Roman"/>
          <w:sz w:val="22"/>
          <w:szCs w:val="22"/>
        </w:rPr>
      </w:pPr>
      <w:r>
        <w:t>Pupils being more prone to peer group isolation or bullying (including prejudice-based bullying) than other pupils</w:t>
      </w:r>
    </w:p>
    <w:p w14:paraId="7B78DFD0" w14:textId="77777777" w:rsidR="007723F0" w:rsidRDefault="00350397" w:rsidP="004E55CF">
      <w:pPr>
        <w:numPr>
          <w:ilvl w:val="0"/>
          <w:numId w:val="68"/>
        </w:numPr>
        <w:spacing w:after="120"/>
        <w:rPr>
          <w:rFonts w:ascii="Times New Roman" w:eastAsia="Times New Roman" w:hAnsi="Times New Roman" w:cs="Times New Roman"/>
          <w:sz w:val="22"/>
          <w:szCs w:val="22"/>
        </w:rPr>
      </w:pPr>
      <w:r>
        <w:t xml:space="preserve">The potential for pupils with SEN, disabilities or certain health conditions being disproportionally impacted by </w:t>
      </w:r>
      <w:proofErr w:type="spellStart"/>
      <w:r>
        <w:t>behaviours</w:t>
      </w:r>
      <w:proofErr w:type="spellEnd"/>
      <w:r>
        <w:t xml:space="preserve"> such as bullying, without outwardly showing any signs</w:t>
      </w:r>
    </w:p>
    <w:p w14:paraId="672F31E9" w14:textId="77777777" w:rsidR="007723F0" w:rsidRDefault="00350397" w:rsidP="004E55CF">
      <w:pPr>
        <w:numPr>
          <w:ilvl w:val="0"/>
          <w:numId w:val="68"/>
        </w:numPr>
        <w:spacing w:after="120"/>
        <w:rPr>
          <w:rFonts w:ascii="Times New Roman" w:eastAsia="Times New Roman" w:hAnsi="Times New Roman" w:cs="Times New Roman"/>
          <w:sz w:val="22"/>
          <w:szCs w:val="22"/>
        </w:rPr>
      </w:pPr>
      <w:r>
        <w:t>Communication barriers and difficulties in managing or reporting these challenges risks that they do not understand that what is happening to them is abuse</w:t>
      </w:r>
    </w:p>
    <w:p w14:paraId="189AA185" w14:textId="77777777" w:rsidR="007723F0" w:rsidRDefault="00350397" w:rsidP="004E55CF">
      <w:pPr>
        <w:numPr>
          <w:ilvl w:val="0"/>
          <w:numId w:val="68"/>
        </w:numPr>
        <w:spacing w:after="120"/>
        <w:rPr>
          <w:rFonts w:ascii="Times New Roman" w:eastAsia="Times New Roman" w:hAnsi="Times New Roman" w:cs="Times New Roman"/>
          <w:sz w:val="22"/>
          <w:szCs w:val="22"/>
        </w:rPr>
      </w:pPr>
      <w:r>
        <w:t>The need for intimate care or that these children are isolated from others</w:t>
      </w:r>
    </w:p>
    <w:p w14:paraId="7F33380A" w14:textId="77777777" w:rsidR="007723F0" w:rsidRDefault="00350397" w:rsidP="004E55CF">
      <w:pPr>
        <w:numPr>
          <w:ilvl w:val="0"/>
          <w:numId w:val="68"/>
        </w:numPr>
        <w:spacing w:after="120"/>
        <w:rPr>
          <w:rFonts w:ascii="Times New Roman" w:eastAsia="Times New Roman" w:hAnsi="Times New Roman" w:cs="Times New Roman"/>
          <w:sz w:val="22"/>
          <w:szCs w:val="22"/>
        </w:rPr>
      </w:pPr>
      <w:r>
        <w:t>That these children are more likely to be dependent on adults for care</w:t>
      </w:r>
    </w:p>
    <w:p w14:paraId="6AF9D7D5" w14:textId="77777777" w:rsidR="007723F0" w:rsidRDefault="00350397" w:rsidP="004E55CF">
      <w:pPr>
        <w:numPr>
          <w:ilvl w:val="0"/>
          <w:numId w:val="68"/>
        </w:numPr>
        <w:spacing w:after="120"/>
        <w:rPr>
          <w:rFonts w:ascii="Times New Roman" w:eastAsia="Times New Roman" w:hAnsi="Times New Roman" w:cs="Times New Roman"/>
          <w:sz w:val="22"/>
          <w:szCs w:val="22"/>
        </w:rPr>
      </w:pPr>
      <w:bookmarkStart w:id="21" w:name="_Hlk169517487"/>
      <w:r>
        <w:t>Cognitive understanding – being unable to understand the difference between fact and fiction in online content and then repeating the content/</w:t>
      </w:r>
      <w:proofErr w:type="spellStart"/>
      <w:r>
        <w:t>behaviours</w:t>
      </w:r>
      <w:proofErr w:type="spellEnd"/>
      <w:r>
        <w:t xml:space="preserve"> in school or being unable to understand the consequences of doing so</w:t>
      </w:r>
    </w:p>
    <w:bookmarkEnd w:id="21"/>
    <w:p w14:paraId="0DD9FE7E" w14:textId="77777777" w:rsidR="007723F0" w:rsidRDefault="00350397">
      <w:pPr>
        <w:spacing w:after="120"/>
      </w:pPr>
      <w:r>
        <w:t xml:space="preserve">We offer extra pastoral support for these pupils. This includes: </w:t>
      </w:r>
    </w:p>
    <w:p w14:paraId="0DE79EE6" w14:textId="77777777" w:rsidR="001758BF" w:rsidRPr="001758BF" w:rsidRDefault="001758BF" w:rsidP="001758BF">
      <w:pPr>
        <w:pStyle w:val="pdq2pgselectionanchorcontainer"/>
        <w:rPr>
          <w:rFonts w:ascii="Arial" w:hAnsi="Arial" w:cs="Arial"/>
          <w:b/>
          <w:bCs/>
          <w:sz w:val="20"/>
          <w:szCs w:val="20"/>
        </w:rPr>
      </w:pPr>
      <w:r w:rsidRPr="001758BF">
        <w:rPr>
          <w:rStyle w:val="Strong"/>
          <w:rFonts w:ascii="Arial" w:hAnsi="Arial" w:cs="Arial"/>
          <w:b w:val="0"/>
          <w:bCs w:val="0"/>
          <w:sz w:val="20"/>
          <w:szCs w:val="20"/>
        </w:rPr>
        <w:t>Pastoral support is tailored to each pupil’s individual needs and may include a named trusted adult, regular check-ins, nurture or therapeutic support, social and emotional interventions, and support during less-structured times. The DSL, SENCO and relevant staff will ensure that pupils can communicate concerns in ways accessible to them, including through visual prompts, simplified language, communication aids, additional processing time or support from a familiar adult. Staff will consider changes in behaviour or presentation carefully and will not assume that they arise solely from a pupil’s SEND or health condition.</w:t>
      </w:r>
    </w:p>
    <w:p w14:paraId="7958EC8A" w14:textId="77777777" w:rsidR="007723F0" w:rsidRDefault="00350397">
      <w:pPr>
        <w:spacing w:after="120"/>
      </w:pPr>
      <w:r>
        <w:t>Any abuse involving pupils with SEND will require close liaison with the DSL (or deputy) and the SENCO. The school will consider extra pastoral support and attention for these children, and ensure any appropriate support for communication is in place.</w:t>
      </w:r>
    </w:p>
    <w:p w14:paraId="7490D582" w14:textId="77777777" w:rsidR="007723F0" w:rsidRPr="00291E8C" w:rsidRDefault="00350397" w:rsidP="00BD43C6">
      <w:pPr>
        <w:pStyle w:val="Heading1"/>
        <w:keepNext w:val="0"/>
        <w:keepLines w:val="0"/>
        <w:spacing w:before="360" w:after="120"/>
        <w:rPr>
          <w:color w:val="00A389"/>
          <w:sz w:val="28"/>
          <w:szCs w:val="28"/>
        </w:rPr>
      </w:pPr>
      <w:bookmarkStart w:id="22" w:name="_Toc236051071"/>
      <w:bookmarkStart w:id="23" w:name="_Toc236406191"/>
      <w:r w:rsidRPr="00291E8C">
        <w:rPr>
          <w:rFonts w:ascii="Arial" w:eastAsia="Arial" w:hAnsi="Arial" w:cs="Arial"/>
          <w:color w:val="00A389"/>
          <w:sz w:val="28"/>
          <w:szCs w:val="28"/>
        </w:rPr>
        <w:t>11. Pupils with medical conditions</w:t>
      </w:r>
      <w:bookmarkEnd w:id="22"/>
      <w:bookmarkEnd w:id="23"/>
    </w:p>
    <w:p w14:paraId="735BCA12" w14:textId="77777777" w:rsidR="007723F0" w:rsidRDefault="00350397">
      <w:pPr>
        <w:spacing w:after="120"/>
      </w:pPr>
      <w:r>
        <w:t xml:space="preserve">An incident relating to the management of a child’s medical condition (including allergies) does not itself warrant a referral to local safeguarding partners. </w:t>
      </w:r>
    </w:p>
    <w:p w14:paraId="2363F978" w14:textId="77777777" w:rsidR="007723F0" w:rsidRDefault="00350397">
      <w:pPr>
        <w:spacing w:after="120"/>
      </w:pPr>
      <w:r>
        <w:t xml:space="preserve">A safeguarding referral will be made where an incident highlights concern that the child might be at an increased risk of being neglected, abused or exploited by persons inside or outside of their family because of their medical condition. For example, information about the child’s medical condition might be withheld from the school, or the child may be repeatedly sent to school without essential medication, putting them at risk. </w:t>
      </w:r>
    </w:p>
    <w:p w14:paraId="4D663DD8" w14:textId="77777777" w:rsidR="007723F0" w:rsidRPr="00291E8C" w:rsidRDefault="00350397" w:rsidP="00BD43C6">
      <w:pPr>
        <w:pStyle w:val="Heading1"/>
        <w:keepNext w:val="0"/>
        <w:keepLines w:val="0"/>
        <w:spacing w:before="360" w:after="120"/>
        <w:rPr>
          <w:rFonts w:ascii="Arial" w:eastAsia="Arial" w:hAnsi="Arial" w:cs="Arial"/>
          <w:color w:val="00A389"/>
          <w:sz w:val="28"/>
          <w:szCs w:val="28"/>
        </w:rPr>
      </w:pPr>
      <w:bookmarkStart w:id="24" w:name="_Toc236051072"/>
      <w:bookmarkStart w:id="25" w:name="_Toc236406192"/>
      <w:r w:rsidRPr="00291E8C">
        <w:rPr>
          <w:rFonts w:ascii="Arial" w:eastAsia="Arial" w:hAnsi="Arial" w:cs="Arial"/>
          <w:color w:val="00A389"/>
          <w:sz w:val="28"/>
          <w:szCs w:val="28"/>
        </w:rPr>
        <w:t xml:space="preserve">12. Young </w:t>
      </w:r>
      <w:proofErr w:type="spellStart"/>
      <w:r w:rsidRPr="00291E8C">
        <w:rPr>
          <w:rFonts w:ascii="Arial" w:eastAsia="Arial" w:hAnsi="Arial" w:cs="Arial"/>
          <w:color w:val="00A389"/>
          <w:sz w:val="28"/>
          <w:szCs w:val="28"/>
        </w:rPr>
        <w:t>carers</w:t>
      </w:r>
      <w:bookmarkEnd w:id="24"/>
      <w:bookmarkEnd w:id="25"/>
      <w:proofErr w:type="spellEnd"/>
    </w:p>
    <w:p w14:paraId="665F6BB9" w14:textId="77777777" w:rsidR="007723F0" w:rsidRDefault="00350397">
      <w:r>
        <w:t xml:space="preserve">The trust </w:t>
      </w:r>
      <w:proofErr w:type="spellStart"/>
      <w:r>
        <w:t>recognises</w:t>
      </w:r>
      <w:proofErr w:type="spellEnd"/>
      <w:r>
        <w:t xml:space="preserve"> that caring responsibilities can impact on a child’s attendance, attainment, </w:t>
      </w:r>
      <w:proofErr w:type="spellStart"/>
      <w:r>
        <w:t>behaviour</w:t>
      </w:r>
      <w:proofErr w:type="spellEnd"/>
      <w:r>
        <w:t xml:space="preserve"> and wellbeing, and early identification is essential to ensure young </w:t>
      </w:r>
      <w:proofErr w:type="spellStart"/>
      <w:r>
        <w:t>carers</w:t>
      </w:r>
      <w:proofErr w:type="spellEnd"/>
      <w:r>
        <w:t xml:space="preserve"> receive support at the right time and by the appropriate services including additional support from external partners, or local authority and health service.</w:t>
      </w:r>
    </w:p>
    <w:p w14:paraId="26BBC5B5" w14:textId="77777777" w:rsidR="007723F0" w:rsidRPr="00291E8C" w:rsidRDefault="00350397" w:rsidP="00BD43C6">
      <w:pPr>
        <w:pStyle w:val="Heading1"/>
        <w:keepNext w:val="0"/>
        <w:keepLines w:val="0"/>
        <w:spacing w:before="360" w:after="120"/>
        <w:rPr>
          <w:rFonts w:ascii="Arial" w:eastAsia="Arial" w:hAnsi="Arial" w:cs="Arial"/>
          <w:color w:val="00A389"/>
          <w:sz w:val="28"/>
          <w:szCs w:val="28"/>
        </w:rPr>
      </w:pPr>
      <w:bookmarkStart w:id="26" w:name="_Toc236406193"/>
      <w:r w:rsidRPr="00291E8C">
        <w:rPr>
          <w:rFonts w:ascii="Arial" w:eastAsia="Arial" w:hAnsi="Arial" w:cs="Arial"/>
          <w:color w:val="00A389"/>
          <w:sz w:val="28"/>
          <w:szCs w:val="28"/>
        </w:rPr>
        <w:lastRenderedPageBreak/>
        <w:t>13. Pupils with a social worker</w:t>
      </w:r>
      <w:bookmarkEnd w:id="26"/>
      <w:r w:rsidRPr="00291E8C">
        <w:rPr>
          <w:rFonts w:ascii="Arial" w:eastAsia="Arial" w:hAnsi="Arial" w:cs="Arial"/>
          <w:color w:val="00A389"/>
          <w:sz w:val="28"/>
          <w:szCs w:val="28"/>
        </w:rPr>
        <w:t xml:space="preserve"> </w:t>
      </w:r>
    </w:p>
    <w:p w14:paraId="0C9C6655" w14:textId="77777777" w:rsidR="007723F0" w:rsidRDefault="00350397">
      <w:pPr>
        <w:spacing w:after="120"/>
      </w:pPr>
      <w:r>
        <w:t xml:space="preserve">Pupils may need a social worker due to safeguarding or welfare needs. We </w:t>
      </w:r>
      <w:proofErr w:type="spellStart"/>
      <w:r>
        <w:t>recognise</w:t>
      </w:r>
      <w:proofErr w:type="spellEnd"/>
      <w:r>
        <w:t xml:space="preserve"> that a child’s experiences of adversity and trauma can leave them vulnerable to further harm as well as potentially </w:t>
      </w:r>
      <w:r>
        <w:rPr>
          <w:shd w:val="clear" w:color="auto" w:fill="FFFFFF"/>
        </w:rPr>
        <w:t xml:space="preserve">creating barriers to attendance, learning, </w:t>
      </w:r>
      <w:proofErr w:type="spellStart"/>
      <w:r>
        <w:rPr>
          <w:shd w:val="clear" w:color="auto" w:fill="FFFFFF"/>
        </w:rPr>
        <w:t>behaviour</w:t>
      </w:r>
      <w:proofErr w:type="spellEnd"/>
      <w:r>
        <w:rPr>
          <w:shd w:val="clear" w:color="auto" w:fill="FFFFFF"/>
        </w:rPr>
        <w:t xml:space="preserve"> and mental health.</w:t>
      </w:r>
    </w:p>
    <w:p w14:paraId="670E797B" w14:textId="77777777" w:rsidR="007723F0" w:rsidRDefault="00350397">
      <w:pPr>
        <w:spacing w:after="120"/>
      </w:pPr>
      <w:r>
        <w:rPr>
          <w:shd w:val="clear" w:color="auto" w:fill="FFFFFF"/>
        </w:rPr>
        <w:t>The DSL and all members of staff will work with and support social workers to help protect vulnerable children.</w:t>
      </w:r>
    </w:p>
    <w:p w14:paraId="31576323" w14:textId="77777777" w:rsidR="007723F0" w:rsidRDefault="00350397">
      <w:pPr>
        <w:spacing w:after="120"/>
      </w:pPr>
      <w:r>
        <w:rPr>
          <w:shd w:val="clear" w:color="auto" w:fill="FFFFFF"/>
        </w:rPr>
        <w:t xml:space="preserve">Where we are aware that a pupil has a social worker, the DSL will always consider this fact to ensure any decisions are made in the best interests of the pupil’s safety, welfare and educational outcomes. For example, it will inform decisions about: </w:t>
      </w:r>
    </w:p>
    <w:p w14:paraId="00830E6F" w14:textId="77777777" w:rsidR="007723F0" w:rsidRDefault="00350397" w:rsidP="004E55CF">
      <w:pPr>
        <w:numPr>
          <w:ilvl w:val="0"/>
          <w:numId w:val="69"/>
        </w:numPr>
        <w:spacing w:after="120"/>
        <w:rPr>
          <w:rFonts w:ascii="Times New Roman" w:eastAsia="Times New Roman" w:hAnsi="Times New Roman" w:cs="Times New Roman"/>
          <w:sz w:val="22"/>
          <w:szCs w:val="22"/>
        </w:rPr>
      </w:pPr>
      <w:r>
        <w:rPr>
          <w:shd w:val="clear" w:color="auto" w:fill="FFFFFF"/>
        </w:rPr>
        <w:t xml:space="preserve">Responding to </w:t>
      </w:r>
      <w:proofErr w:type="spellStart"/>
      <w:r>
        <w:rPr>
          <w:shd w:val="clear" w:color="auto" w:fill="FFFFFF"/>
        </w:rPr>
        <w:t>unauthorised</w:t>
      </w:r>
      <w:proofErr w:type="spellEnd"/>
      <w:r>
        <w:rPr>
          <w:shd w:val="clear" w:color="auto" w:fill="FFFFFF"/>
        </w:rPr>
        <w:t xml:space="preserve"> absence or missing education where there are known safeguarding risks</w:t>
      </w:r>
    </w:p>
    <w:p w14:paraId="3ECD6E33" w14:textId="77777777" w:rsidR="007723F0" w:rsidRDefault="00350397" w:rsidP="004E55CF">
      <w:pPr>
        <w:numPr>
          <w:ilvl w:val="0"/>
          <w:numId w:val="69"/>
        </w:numPr>
        <w:spacing w:after="120"/>
        <w:rPr>
          <w:rFonts w:ascii="Times New Roman" w:eastAsia="Times New Roman" w:hAnsi="Times New Roman" w:cs="Times New Roman"/>
          <w:sz w:val="22"/>
          <w:szCs w:val="22"/>
        </w:rPr>
      </w:pPr>
      <w:r>
        <w:rPr>
          <w:shd w:val="clear" w:color="auto" w:fill="FFFFFF"/>
        </w:rPr>
        <w:t>The provision of pastoral and/or academic support</w:t>
      </w:r>
    </w:p>
    <w:p w14:paraId="0574D1CD" w14:textId="77777777" w:rsidR="007723F0" w:rsidRPr="00291E8C" w:rsidRDefault="00350397" w:rsidP="00BD43C6">
      <w:pPr>
        <w:pStyle w:val="Heading1"/>
        <w:keepNext w:val="0"/>
        <w:keepLines w:val="0"/>
        <w:spacing w:before="360" w:after="120"/>
        <w:rPr>
          <w:rFonts w:ascii="Arial" w:eastAsia="Arial" w:hAnsi="Arial" w:cs="Arial"/>
          <w:color w:val="00A389"/>
          <w:sz w:val="28"/>
          <w:szCs w:val="28"/>
        </w:rPr>
      </w:pPr>
      <w:bookmarkStart w:id="27" w:name="_Toc236406194"/>
      <w:r w:rsidRPr="00291E8C">
        <w:rPr>
          <w:rFonts w:ascii="Arial" w:eastAsia="Arial" w:hAnsi="Arial" w:cs="Arial"/>
          <w:color w:val="00A389"/>
          <w:sz w:val="28"/>
          <w:szCs w:val="28"/>
        </w:rPr>
        <w:t>14. Looked-after and previously looked-after children</w:t>
      </w:r>
      <w:bookmarkEnd w:id="27"/>
    </w:p>
    <w:p w14:paraId="6DA1514E" w14:textId="77777777" w:rsidR="007723F0" w:rsidRDefault="00350397">
      <w:pPr>
        <w:spacing w:after="120"/>
      </w:pPr>
      <w:r>
        <w:t xml:space="preserve">We will ensure that staff have the skills, knowledge and understanding to keep looked-after children and previously looked-after children safe. In particular, we will ensure that: </w:t>
      </w:r>
    </w:p>
    <w:p w14:paraId="60B90124" w14:textId="77777777" w:rsidR="007723F0" w:rsidRPr="00BD43C6" w:rsidRDefault="00350397" w:rsidP="004E55CF">
      <w:pPr>
        <w:pStyle w:val="ListParagraph"/>
        <w:numPr>
          <w:ilvl w:val="0"/>
          <w:numId w:val="70"/>
        </w:numPr>
        <w:spacing w:after="120"/>
        <w:rPr>
          <w:rFonts w:ascii="Times New Roman" w:eastAsia="Times New Roman" w:hAnsi="Times New Roman" w:cs="Times New Roman"/>
          <w:sz w:val="22"/>
          <w:szCs w:val="22"/>
        </w:rPr>
      </w:pPr>
      <w:r>
        <w:t xml:space="preserve">Appropriate staff have relevant information about </w:t>
      </w:r>
      <w:proofErr w:type="gramStart"/>
      <w:r>
        <w:t>children’s</w:t>
      </w:r>
      <w:proofErr w:type="gramEnd"/>
      <w:r>
        <w:t xml:space="preserve"> looked after legal status, contact arrangements with birth parents or those with parental responsibility, and care arrangements</w:t>
      </w:r>
    </w:p>
    <w:p w14:paraId="346D99D2" w14:textId="77777777" w:rsidR="007723F0" w:rsidRPr="00BD43C6" w:rsidRDefault="00350397" w:rsidP="004E55CF">
      <w:pPr>
        <w:pStyle w:val="ListParagraph"/>
        <w:numPr>
          <w:ilvl w:val="0"/>
          <w:numId w:val="70"/>
        </w:numPr>
        <w:spacing w:after="120"/>
        <w:rPr>
          <w:rFonts w:ascii="Times New Roman" w:eastAsia="Times New Roman" w:hAnsi="Times New Roman" w:cs="Times New Roman"/>
          <w:sz w:val="22"/>
          <w:szCs w:val="22"/>
        </w:rPr>
      </w:pPr>
      <w:r>
        <w:t xml:space="preserve">The DSL has details of local authority children’s social workers and relevant virtual school heads </w:t>
      </w:r>
    </w:p>
    <w:p w14:paraId="6BB2DBA9" w14:textId="69742481" w:rsidR="007723F0" w:rsidRDefault="00350397">
      <w:pPr>
        <w:spacing w:after="120"/>
      </w:pPr>
      <w:r>
        <w:t xml:space="preserve">We have appointed a designated teacher, </w:t>
      </w:r>
      <w:r w:rsidR="001758BF" w:rsidRPr="00C4174D">
        <w:rPr>
          <w:shd w:val="clear" w:color="auto" w:fill="FFFFFF" w:themeFill="background1"/>
        </w:rPr>
        <w:t xml:space="preserve">Becky Jackson </w:t>
      </w:r>
      <w:r>
        <w:t xml:space="preserve">who is responsible for promoting the educational achievement of looked-after children and previously looked-after children in line with </w:t>
      </w:r>
      <w:hyperlink r:id="rId60" w:history="1">
        <w:r>
          <w:rPr>
            <w:color w:val="0072CC"/>
            <w:u w:val="single" w:color="0072CC"/>
          </w:rPr>
          <w:t>statutory guidance</w:t>
        </w:r>
      </w:hyperlink>
      <w:r>
        <w:t xml:space="preserve">. </w:t>
      </w:r>
    </w:p>
    <w:p w14:paraId="47A1E272" w14:textId="77777777" w:rsidR="007723F0" w:rsidRDefault="00350397">
      <w:pPr>
        <w:spacing w:after="120"/>
      </w:pPr>
      <w:r>
        <w:t>The designated teacher is appropriately trained and has the relevant qualifications and experience to perform the role.</w:t>
      </w:r>
    </w:p>
    <w:p w14:paraId="28791997" w14:textId="77777777" w:rsidR="007723F0" w:rsidRDefault="00350397">
      <w:pPr>
        <w:spacing w:after="120"/>
      </w:pPr>
      <w:r>
        <w:t xml:space="preserve">As part of their role, the designated teacher will: </w:t>
      </w:r>
    </w:p>
    <w:p w14:paraId="48D77818" w14:textId="77777777" w:rsidR="007723F0" w:rsidRDefault="00350397" w:rsidP="004E55CF">
      <w:pPr>
        <w:numPr>
          <w:ilvl w:val="0"/>
          <w:numId w:val="71"/>
        </w:numPr>
        <w:spacing w:after="120"/>
        <w:rPr>
          <w:rFonts w:ascii="Times New Roman" w:eastAsia="Times New Roman" w:hAnsi="Times New Roman" w:cs="Times New Roman"/>
          <w:sz w:val="22"/>
          <w:szCs w:val="22"/>
        </w:rPr>
      </w:pPr>
      <w:r>
        <w:t>Work closely with the DSL to ensure that any safeguarding concerns regarding looked-after and previously looked-after children are quickly and effectively responded to</w:t>
      </w:r>
    </w:p>
    <w:p w14:paraId="0D26FA14" w14:textId="77777777" w:rsidR="007723F0" w:rsidRDefault="00350397" w:rsidP="004E55CF">
      <w:pPr>
        <w:numPr>
          <w:ilvl w:val="0"/>
          <w:numId w:val="71"/>
        </w:numPr>
        <w:spacing w:after="120"/>
        <w:rPr>
          <w:rFonts w:ascii="Times New Roman" w:eastAsia="Times New Roman" w:hAnsi="Times New Roman" w:cs="Times New Roman"/>
          <w:sz w:val="22"/>
          <w:szCs w:val="22"/>
        </w:rPr>
      </w:pPr>
      <w: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p>
    <w:p w14:paraId="2B547E13" w14:textId="77777777" w:rsidR="007723F0" w:rsidRPr="00291E8C" w:rsidRDefault="00350397">
      <w:pPr>
        <w:pStyle w:val="Heading1"/>
        <w:keepNext w:val="0"/>
        <w:keepLines w:val="0"/>
        <w:spacing w:before="360" w:after="120"/>
        <w:rPr>
          <w:rFonts w:ascii="Arial" w:eastAsia="Arial" w:hAnsi="Arial" w:cs="Arial"/>
          <w:color w:val="00A389"/>
          <w:sz w:val="28"/>
          <w:szCs w:val="28"/>
        </w:rPr>
      </w:pPr>
      <w:bookmarkStart w:id="28" w:name="_Toc236051075"/>
      <w:bookmarkStart w:id="29" w:name="_Toc236406195"/>
      <w:bookmarkStart w:id="30" w:name="_Toc199513340"/>
      <w:bookmarkStart w:id="31" w:name="_Hlk167969069"/>
      <w:r w:rsidRPr="00291E8C">
        <w:rPr>
          <w:rFonts w:ascii="Arial" w:eastAsia="Arial" w:hAnsi="Arial" w:cs="Arial"/>
          <w:color w:val="00A389"/>
          <w:sz w:val="28"/>
          <w:szCs w:val="28"/>
        </w:rPr>
        <w:t>15. Pupils who are lesbian, gay or bisexual</w:t>
      </w:r>
      <w:bookmarkEnd w:id="28"/>
      <w:bookmarkEnd w:id="29"/>
      <w:r w:rsidRPr="00291E8C">
        <w:rPr>
          <w:rFonts w:ascii="Arial" w:eastAsia="Arial" w:hAnsi="Arial" w:cs="Arial"/>
          <w:color w:val="00A389"/>
          <w:sz w:val="28"/>
          <w:szCs w:val="28"/>
        </w:rPr>
        <w:t xml:space="preserve"> </w:t>
      </w:r>
      <w:bookmarkEnd w:id="30"/>
    </w:p>
    <w:p w14:paraId="63756A34" w14:textId="0EFE54A5" w:rsidR="007723F0" w:rsidRDefault="00350397">
      <w:pPr>
        <w:spacing w:after="120"/>
      </w:pPr>
      <w:r>
        <w:t xml:space="preserve">The </w:t>
      </w:r>
      <w:r w:rsidR="001758BF">
        <w:t>school</w:t>
      </w:r>
      <w:r>
        <w:t xml:space="preserve"> </w:t>
      </w:r>
      <w:proofErr w:type="spellStart"/>
      <w:r>
        <w:t>recognises</w:t>
      </w:r>
      <w:proofErr w:type="spellEnd"/>
      <w:r>
        <w:t xml:space="preserve"> that a child being lesbian, gay, or bisexual is not in itself a risk factor for harm. However, pupils who are (or who are perceived by other children to be) lesbian, gay, or bisexual can sometimes be vulnerable to discriminatory bullying. </w:t>
      </w:r>
    </w:p>
    <w:p w14:paraId="2A783BC9" w14:textId="719E043C" w:rsidR="007723F0" w:rsidRDefault="00350397">
      <w:pPr>
        <w:spacing w:after="120"/>
      </w:pPr>
      <w:r>
        <w:t>Any concerns should be reported to the DSL.</w:t>
      </w:r>
    </w:p>
    <w:p w14:paraId="57AD1E3B" w14:textId="77777777" w:rsidR="007723F0" w:rsidRPr="00291E8C" w:rsidRDefault="00350397">
      <w:pPr>
        <w:pStyle w:val="Heading1"/>
        <w:keepNext w:val="0"/>
        <w:keepLines w:val="0"/>
        <w:spacing w:before="360" w:after="120"/>
        <w:rPr>
          <w:rFonts w:ascii="Arial" w:eastAsia="Arial" w:hAnsi="Arial" w:cs="Arial"/>
          <w:color w:val="00A389"/>
          <w:sz w:val="28"/>
          <w:szCs w:val="28"/>
        </w:rPr>
      </w:pPr>
      <w:bookmarkStart w:id="32" w:name="_Toc236051076"/>
      <w:bookmarkStart w:id="33" w:name="_Toc236406196"/>
      <w:bookmarkEnd w:id="31"/>
      <w:r w:rsidRPr="00291E8C">
        <w:rPr>
          <w:rFonts w:ascii="Arial" w:eastAsia="Arial" w:hAnsi="Arial" w:cs="Arial"/>
          <w:color w:val="00A389"/>
          <w:sz w:val="28"/>
          <w:szCs w:val="28"/>
        </w:rPr>
        <w:t>16. Pupils who are questioning their gender</w:t>
      </w:r>
      <w:bookmarkEnd w:id="32"/>
      <w:bookmarkEnd w:id="33"/>
    </w:p>
    <w:p w14:paraId="276D9121" w14:textId="77777777" w:rsidR="007723F0" w:rsidRDefault="00350397">
      <w:pPr>
        <w:spacing w:before="240" w:after="120"/>
        <w:rPr>
          <w:sz w:val="24"/>
          <w:szCs w:val="24"/>
        </w:rPr>
      </w:pPr>
      <w:r>
        <w:rPr>
          <w:b/>
          <w:bCs/>
          <w:color w:val="12263F"/>
          <w:sz w:val="24"/>
          <w:szCs w:val="24"/>
        </w:rPr>
        <w:t>16.1 Supporting pupils who are questioning their gender</w:t>
      </w:r>
    </w:p>
    <w:p w14:paraId="316574B5" w14:textId="77777777" w:rsidR="007723F0" w:rsidRDefault="00350397">
      <w:pPr>
        <w:spacing w:after="120"/>
      </w:pPr>
      <w:r>
        <w:t xml:space="preserve">We are aware of the potential vulnerabilities of children who are questioning their gender, including the possibility of complex mental health and psychosocial needs, such as relating to relationships with family, peers or their broader social environment. </w:t>
      </w:r>
    </w:p>
    <w:p w14:paraId="1C3B15CE" w14:textId="4FAA30DD" w:rsidR="007723F0" w:rsidRDefault="00350397" w:rsidP="00C4174D">
      <w:pPr>
        <w:shd w:val="clear" w:color="auto" w:fill="FFFFFF" w:themeFill="background1"/>
        <w:spacing w:after="120"/>
      </w:pPr>
      <w:r>
        <w:t xml:space="preserve">We will take a strong, proactive stance on all forms of bullying based on gender. See our </w:t>
      </w:r>
      <w:proofErr w:type="spellStart"/>
      <w:r>
        <w:t>behaviour</w:t>
      </w:r>
      <w:proofErr w:type="spellEnd"/>
      <w:r>
        <w:t xml:space="preserve"> policy for more detail</w:t>
      </w:r>
      <w:r w:rsidRPr="00C4174D">
        <w:rPr>
          <w:shd w:val="clear" w:color="auto" w:fill="FFFFFF" w:themeFill="background1"/>
        </w:rPr>
        <w:t xml:space="preserve">. The </w:t>
      </w:r>
      <w:r w:rsidR="009847BF" w:rsidRPr="00C4174D">
        <w:rPr>
          <w:shd w:val="clear" w:color="auto" w:fill="FFFFFF" w:themeFill="background1"/>
        </w:rPr>
        <w:t>school</w:t>
      </w:r>
      <w:r w:rsidRPr="00C4174D">
        <w:rPr>
          <w:shd w:val="clear" w:color="auto" w:fill="FFFFFF" w:themeFill="background1"/>
        </w:rPr>
        <w:t xml:space="preserve"> will ensure that children and their families are aware that, while the </w:t>
      </w:r>
      <w:r w:rsidR="009847BF" w:rsidRPr="00C4174D">
        <w:rPr>
          <w:shd w:val="clear" w:color="auto" w:fill="FFFFFF" w:themeFill="background1"/>
        </w:rPr>
        <w:t>school</w:t>
      </w:r>
      <w:r w:rsidRPr="00C4174D">
        <w:rPr>
          <w:shd w:val="clear" w:color="auto" w:fill="FFFFFF" w:themeFill="background1"/>
        </w:rPr>
        <w:t xml:space="preserve"> will appropriately sanction any cases of bullying or harassment, and take a strong stand against bullying, it must also be conscious of the rights of pupils and staff in relation to their religion or belief.</w:t>
      </w:r>
      <w:r>
        <w:rPr>
          <w:shd w:val="clear" w:color="auto" w:fill="FFFF00"/>
        </w:rPr>
        <w:t xml:space="preserve"> </w:t>
      </w:r>
    </w:p>
    <w:p w14:paraId="21C02F58" w14:textId="2F4EC532" w:rsidR="007723F0" w:rsidRDefault="00350397" w:rsidP="00C4174D">
      <w:pPr>
        <w:shd w:val="clear" w:color="auto" w:fill="FFFFFF" w:themeFill="background1"/>
        <w:spacing w:after="120"/>
      </w:pPr>
      <w:r w:rsidRPr="00C4174D">
        <w:rPr>
          <w:shd w:val="clear" w:color="auto" w:fill="FFFFFF" w:themeFill="background1"/>
        </w:rPr>
        <w:lastRenderedPageBreak/>
        <w:t>When supporting a pupil questioning their gender, we will take into account the principle of taking a careful approach</w:t>
      </w:r>
      <w:r w:rsidR="00C4174D">
        <w:rPr>
          <w:shd w:val="clear" w:color="auto" w:fill="FFFFFF" w:themeFill="background1"/>
        </w:rPr>
        <w:t>.</w:t>
      </w:r>
    </w:p>
    <w:p w14:paraId="64E4FC96" w14:textId="77777777" w:rsidR="007723F0" w:rsidRDefault="00350397">
      <w:pPr>
        <w:spacing w:after="120"/>
      </w:pPr>
      <w:r>
        <w:t>The DSL will lead in these cases.</w:t>
      </w:r>
    </w:p>
    <w:p w14:paraId="3FBAFA7B" w14:textId="77777777" w:rsidR="007723F0" w:rsidRDefault="00350397">
      <w:pPr>
        <w:spacing w:before="240" w:after="120"/>
        <w:rPr>
          <w:sz w:val="24"/>
          <w:szCs w:val="24"/>
        </w:rPr>
      </w:pPr>
      <w:r>
        <w:rPr>
          <w:b/>
          <w:bCs/>
          <w:color w:val="12263F"/>
          <w:sz w:val="24"/>
          <w:szCs w:val="24"/>
        </w:rPr>
        <w:t>16.2 Involving parents/</w:t>
      </w:r>
      <w:proofErr w:type="spellStart"/>
      <w:r>
        <w:rPr>
          <w:b/>
          <w:bCs/>
          <w:color w:val="12263F"/>
          <w:sz w:val="24"/>
          <w:szCs w:val="24"/>
        </w:rPr>
        <w:t>carers</w:t>
      </w:r>
      <w:proofErr w:type="spellEnd"/>
      <w:r>
        <w:rPr>
          <w:b/>
          <w:bCs/>
          <w:color w:val="12263F"/>
          <w:sz w:val="24"/>
          <w:szCs w:val="24"/>
        </w:rPr>
        <w:t xml:space="preserve"> in cases of pupils questioning their gender</w:t>
      </w:r>
    </w:p>
    <w:p w14:paraId="0328216C" w14:textId="77777777" w:rsidR="007723F0" w:rsidRDefault="00350397">
      <w:pPr>
        <w:spacing w:after="120"/>
      </w:pPr>
      <w:r>
        <w:t>Where a child who is questioning their gender asks for support from the school, we will engage parents/</w:t>
      </w:r>
      <w:proofErr w:type="spellStart"/>
      <w:r>
        <w:t>carers</w:t>
      </w:r>
      <w:proofErr w:type="spellEnd"/>
      <w:r>
        <w:t xml:space="preserve"> as a matter of priority.</w:t>
      </w:r>
    </w:p>
    <w:p w14:paraId="3596CC74" w14:textId="77777777" w:rsidR="007723F0" w:rsidRDefault="00350397">
      <w:pPr>
        <w:spacing w:after="120"/>
      </w:pPr>
      <w:r>
        <w:t>However, in the rare circumstances where involving parents/</w:t>
      </w:r>
      <w:proofErr w:type="spellStart"/>
      <w:r>
        <w:t>carers</w:t>
      </w:r>
      <w:proofErr w:type="spellEnd"/>
      <w:r>
        <w:t xml:space="preserve"> might put a pupil at greater risk than not involving them, the DSL will determine a course of action needed to safeguard the child before contacting parents/</w:t>
      </w:r>
      <w:proofErr w:type="spellStart"/>
      <w:r>
        <w:t>carers</w:t>
      </w:r>
      <w:proofErr w:type="spellEnd"/>
      <w:r>
        <w:t xml:space="preserve"> or any decisions are taken.</w:t>
      </w:r>
    </w:p>
    <w:p w14:paraId="752E5C06" w14:textId="77777777" w:rsidR="007723F0" w:rsidRDefault="00350397">
      <w:pPr>
        <w:spacing w:after="120"/>
      </w:pPr>
      <w:r>
        <w:t>Where a child confides in a member of staff about their feelings but does not ask the school to make changes to how they are treated, the school will only break any confidence if there is a related safeguarding risk.</w:t>
      </w:r>
    </w:p>
    <w:p w14:paraId="0E8D59E1" w14:textId="77777777" w:rsidR="007723F0" w:rsidRDefault="00350397">
      <w:pPr>
        <w:spacing w:after="120"/>
        <w:rPr>
          <w:sz w:val="24"/>
          <w:szCs w:val="24"/>
        </w:rPr>
      </w:pPr>
      <w:r>
        <w:rPr>
          <w:b/>
          <w:bCs/>
          <w:color w:val="12263F"/>
          <w:sz w:val="24"/>
          <w:szCs w:val="24"/>
        </w:rPr>
        <w:t>16.3 Considering requests for support with social transition</w:t>
      </w:r>
    </w:p>
    <w:p w14:paraId="5FBDBE6A" w14:textId="50707C1D" w:rsidR="007723F0" w:rsidRDefault="00350397">
      <w:pPr>
        <w:spacing w:after="240" w:line="259" w:lineRule="auto"/>
      </w:pPr>
      <w:r>
        <w:t xml:space="preserve">The </w:t>
      </w:r>
      <w:r w:rsidR="009847BF" w:rsidRPr="00C4174D">
        <w:rPr>
          <w:shd w:val="clear" w:color="auto" w:fill="FFFFFF" w:themeFill="background1"/>
        </w:rPr>
        <w:t>school</w:t>
      </w:r>
      <w:r>
        <w:t xml:space="preserve"> will not initiate any action regarding social transition. However, when a pupil or their parent/</w:t>
      </w:r>
      <w:proofErr w:type="spellStart"/>
      <w:r>
        <w:t>carer</w:t>
      </w:r>
      <w:proofErr w:type="spellEnd"/>
      <w:r>
        <w:t xml:space="preserve"> requests that the school makes changes or puts support in place to facilitate the pupil presenting as the opposite biological sex (“social transition”), we will work together with parents/</w:t>
      </w:r>
      <w:proofErr w:type="spellStart"/>
      <w:r>
        <w:t>carers</w:t>
      </w:r>
      <w:proofErr w:type="spellEnd"/>
      <w:r>
        <w:t xml:space="preserve"> to determine what is in the best interests of the child and other children. </w:t>
      </w:r>
    </w:p>
    <w:p w14:paraId="0D3ED2C2" w14:textId="37B7829F" w:rsidR="007723F0" w:rsidRDefault="00350397" w:rsidP="009847BF">
      <w:pPr>
        <w:shd w:val="clear" w:color="auto" w:fill="FFFFFF" w:themeFill="background1"/>
        <w:spacing w:after="240" w:line="259" w:lineRule="auto"/>
      </w:pPr>
      <w:r>
        <w:t xml:space="preserve">Members of staff will not adopt any changes relating to social transition unless a decision has been made by the </w:t>
      </w:r>
      <w:r w:rsidR="009847BF" w:rsidRPr="00C4174D">
        <w:rPr>
          <w:shd w:val="clear" w:color="auto" w:fill="FFFFFF" w:themeFill="background1"/>
        </w:rPr>
        <w:t>school</w:t>
      </w:r>
      <w:r>
        <w:t xml:space="preserve"> and a child’s parents/</w:t>
      </w:r>
      <w:proofErr w:type="spellStart"/>
      <w:r>
        <w:t>carers</w:t>
      </w:r>
      <w:proofErr w:type="spellEnd"/>
      <w:r>
        <w:t xml:space="preserve"> have been involved (as set out in </w:t>
      </w:r>
      <w:hyperlink r:id="rId61" w:history="1">
        <w:r>
          <w:rPr>
            <w:color w:val="0072CC"/>
            <w:u w:val="single" w:color="0072CC"/>
          </w:rPr>
          <w:t>Keeping Children Safe in Education</w:t>
        </w:r>
      </w:hyperlink>
      <w:r>
        <w:t>).</w:t>
      </w:r>
    </w:p>
    <w:p w14:paraId="3E2825AF" w14:textId="28288D93" w:rsidR="007723F0" w:rsidRDefault="00350397" w:rsidP="009847BF">
      <w:pPr>
        <w:pStyle w:val="ListParagraph"/>
        <w:numPr>
          <w:ilvl w:val="0"/>
          <w:numId w:val="72"/>
        </w:numPr>
        <w:shd w:val="clear" w:color="auto" w:fill="FFFFFF" w:themeFill="background1"/>
        <w:spacing w:after="240" w:line="259" w:lineRule="auto"/>
      </w:pPr>
      <w:r>
        <w:t xml:space="preserve">In making decisions about supporting social transition, the </w:t>
      </w:r>
      <w:r w:rsidR="009847BF" w:rsidRPr="00C4174D">
        <w:rPr>
          <w:shd w:val="clear" w:color="auto" w:fill="FFFFFF" w:themeFill="background1"/>
        </w:rPr>
        <w:t>school</w:t>
      </w:r>
      <w:r>
        <w:t xml:space="preserve"> will ensure compliance with its obligations in respect of safeguarding legislation and equality and human rights law, ensuring that any assessment of discrimination is informed by the school’s evaluation of the welfare and best interests of the child and other children. The </w:t>
      </w:r>
      <w:r w:rsidR="009847BF" w:rsidRPr="00C4174D">
        <w:rPr>
          <w:shd w:val="clear" w:color="auto" w:fill="FFFFFF" w:themeFill="background1"/>
        </w:rPr>
        <w:t>school</w:t>
      </w:r>
      <w:r>
        <w:t xml:space="preserve"> will make decisions in line with the following principles:</w:t>
      </w:r>
    </w:p>
    <w:p w14:paraId="253A6FCF" w14:textId="3339D6B1" w:rsidR="007723F0" w:rsidRDefault="00350397" w:rsidP="009847BF">
      <w:pPr>
        <w:numPr>
          <w:ilvl w:val="0"/>
          <w:numId w:val="72"/>
        </w:numPr>
        <w:shd w:val="clear" w:color="auto" w:fill="FFFFFF" w:themeFill="background1"/>
        <w:spacing w:after="120"/>
        <w:rPr>
          <w:rFonts w:ascii="Times New Roman" w:eastAsia="Times New Roman" w:hAnsi="Times New Roman" w:cs="Times New Roman"/>
          <w:sz w:val="22"/>
          <w:szCs w:val="22"/>
        </w:rPr>
      </w:pPr>
      <w:r>
        <w:t xml:space="preserve">The </w:t>
      </w:r>
      <w:r w:rsidR="00C4174D">
        <w:t xml:space="preserve">school </w:t>
      </w:r>
      <w:r>
        <w:t>has statutory duties to safeguard and promote the welfare of all children: the first step when considering a child’s request for support with social transition will be to consider what is in the best interests of the child and other children, and a decision relating to social transition may not be the same as a child’s wishes</w:t>
      </w:r>
    </w:p>
    <w:p w14:paraId="4DE02BBE" w14:textId="77777777" w:rsidR="007723F0" w:rsidRDefault="00350397" w:rsidP="009847BF">
      <w:pPr>
        <w:numPr>
          <w:ilvl w:val="0"/>
          <w:numId w:val="72"/>
        </w:numPr>
        <w:shd w:val="clear" w:color="auto" w:fill="FFFFFF" w:themeFill="background1"/>
        <w:spacing w:after="120"/>
        <w:rPr>
          <w:rFonts w:ascii="Times New Roman" w:eastAsia="Times New Roman" w:hAnsi="Times New Roman" w:cs="Times New Roman"/>
          <w:sz w:val="22"/>
          <w:szCs w:val="22"/>
        </w:rPr>
      </w:pPr>
      <w:r>
        <w:t xml:space="preserve">Parents and </w:t>
      </w:r>
      <w:proofErr w:type="spellStart"/>
      <w:r>
        <w:t>carers</w:t>
      </w:r>
      <w:proofErr w:type="spellEnd"/>
      <w:r>
        <w:t xml:space="preserve"> should be actively involved and their views treated with importance: (except in the rare circumstances where involving parents or </w:t>
      </w:r>
      <w:proofErr w:type="spellStart"/>
      <w:r>
        <w:t>carers</w:t>
      </w:r>
      <w:proofErr w:type="spellEnd"/>
      <w:r>
        <w:t xml:space="preserve"> would constitute a greater risk to the child than not involving them) where a child who is questioning their gender asks for support from the school parents/</w:t>
      </w:r>
      <w:proofErr w:type="spellStart"/>
      <w:r>
        <w:t>carers</w:t>
      </w:r>
      <w:proofErr w:type="spellEnd"/>
      <w:r>
        <w:t xml:space="preserve"> will be engaged as a matter of priority and their views will carry great weight and be properly considered</w:t>
      </w:r>
    </w:p>
    <w:p w14:paraId="2BFB062B" w14:textId="77777777" w:rsidR="007723F0" w:rsidRDefault="00350397" w:rsidP="009847BF">
      <w:pPr>
        <w:numPr>
          <w:ilvl w:val="0"/>
          <w:numId w:val="72"/>
        </w:numPr>
        <w:shd w:val="clear" w:color="auto" w:fill="FFFFFF" w:themeFill="background1"/>
        <w:spacing w:after="120"/>
        <w:rPr>
          <w:rFonts w:ascii="Times New Roman" w:eastAsia="Times New Roman" w:hAnsi="Times New Roman" w:cs="Times New Roman"/>
          <w:sz w:val="22"/>
          <w:szCs w:val="22"/>
        </w:rPr>
      </w:pPr>
      <w:r>
        <w:t>Accommodating social transition is an active intervention so the school will take a very careful approach: social transition is an active intervention that may have significant effects on the child in terms of their psychological functioning and longer-term outcomes</w:t>
      </w:r>
    </w:p>
    <w:p w14:paraId="582879E9" w14:textId="77777777" w:rsidR="007723F0" w:rsidRDefault="00350397" w:rsidP="009847BF">
      <w:pPr>
        <w:numPr>
          <w:ilvl w:val="0"/>
          <w:numId w:val="72"/>
        </w:numPr>
        <w:shd w:val="clear" w:color="auto" w:fill="FFFFFF" w:themeFill="background1"/>
        <w:spacing w:after="120"/>
        <w:rPr>
          <w:rFonts w:ascii="Times New Roman" w:eastAsia="Times New Roman" w:hAnsi="Times New Roman" w:cs="Times New Roman"/>
          <w:sz w:val="22"/>
          <w:szCs w:val="22"/>
        </w:rPr>
      </w:pPr>
      <w:r>
        <w:t>The school will comply with obligations under the Equality Act and Human Rights Act when considering requests for support with social transition</w:t>
      </w:r>
    </w:p>
    <w:p w14:paraId="23D9B4C4" w14:textId="3B3A8D81" w:rsidR="007723F0" w:rsidRDefault="00350397" w:rsidP="009847BF">
      <w:pPr>
        <w:shd w:val="clear" w:color="auto" w:fill="FFFFFF" w:themeFill="background1"/>
        <w:spacing w:after="240" w:line="259" w:lineRule="auto"/>
      </w:pPr>
      <w:r>
        <w:t xml:space="preserve">The </w:t>
      </w:r>
      <w:r w:rsidR="009847BF" w:rsidRPr="00C4174D">
        <w:rPr>
          <w:shd w:val="clear" w:color="auto" w:fill="FFFFFF" w:themeFill="background1"/>
        </w:rPr>
        <w:t>school</w:t>
      </w:r>
      <w:r>
        <w:t xml:space="preserve"> will ensure that the decision-making process is documented and records are kept.</w:t>
      </w:r>
    </w:p>
    <w:p w14:paraId="71F883DD" w14:textId="278AFAEC" w:rsidR="007723F0" w:rsidRDefault="00350397" w:rsidP="009847BF">
      <w:pPr>
        <w:shd w:val="clear" w:color="auto" w:fill="FFFFFF" w:themeFill="background1"/>
        <w:spacing w:after="240" w:line="259" w:lineRule="auto"/>
      </w:pPr>
      <w:r>
        <w:t xml:space="preserve">The circumstances or needs of a child may change over time, and the </w:t>
      </w:r>
      <w:r w:rsidR="009847BF" w:rsidRPr="00C4174D">
        <w:rPr>
          <w:shd w:val="clear" w:color="auto" w:fill="FFFFFF" w:themeFill="background1"/>
        </w:rPr>
        <w:t>school</w:t>
      </w:r>
      <w:r>
        <w:t xml:space="preserve"> may need to review its original decision and will involve the DSL in doing so.</w:t>
      </w:r>
    </w:p>
    <w:p w14:paraId="65E7AC1F" w14:textId="77777777" w:rsidR="007723F0" w:rsidRDefault="00350397">
      <w:pPr>
        <w:spacing w:after="240" w:line="259" w:lineRule="auto"/>
        <w:rPr>
          <w:sz w:val="24"/>
          <w:szCs w:val="24"/>
        </w:rPr>
      </w:pPr>
      <w:r>
        <w:rPr>
          <w:b/>
          <w:bCs/>
          <w:color w:val="12263F"/>
          <w:sz w:val="24"/>
          <w:szCs w:val="24"/>
        </w:rPr>
        <w:t>16.4 Rules on single-sex spaces</w:t>
      </w:r>
    </w:p>
    <w:p w14:paraId="03C2FE67" w14:textId="6CD6A0BF" w:rsidR="007723F0" w:rsidRDefault="00350397">
      <w:pPr>
        <w:spacing w:after="240" w:line="259" w:lineRule="auto"/>
      </w:pPr>
      <w:r>
        <w:t>Pupils are not allowed into toilets, changing rooms, showers or designated for the opposite biological sex, with no exceptions.</w:t>
      </w:r>
    </w:p>
    <w:p w14:paraId="03524C1E" w14:textId="77777777" w:rsidR="0042654A" w:rsidRDefault="0042654A">
      <w:pPr>
        <w:spacing w:after="240" w:line="259" w:lineRule="auto"/>
        <w:rPr>
          <w:b/>
          <w:bCs/>
          <w:color w:val="12263F"/>
          <w:sz w:val="24"/>
          <w:szCs w:val="24"/>
        </w:rPr>
      </w:pPr>
    </w:p>
    <w:p w14:paraId="6AA6606D" w14:textId="777FF7CC" w:rsidR="007723F0" w:rsidRDefault="00350397">
      <w:pPr>
        <w:spacing w:after="240" w:line="259" w:lineRule="auto"/>
        <w:rPr>
          <w:sz w:val="24"/>
          <w:szCs w:val="24"/>
        </w:rPr>
      </w:pPr>
      <w:r>
        <w:rPr>
          <w:b/>
          <w:bCs/>
          <w:color w:val="12263F"/>
          <w:sz w:val="24"/>
          <w:szCs w:val="24"/>
        </w:rPr>
        <w:lastRenderedPageBreak/>
        <w:t>16.5 Rules on single-sex sports</w:t>
      </w:r>
    </w:p>
    <w:p w14:paraId="0BCE197B" w14:textId="1C2656C3" w:rsidR="007723F0" w:rsidRDefault="00350397">
      <w:pPr>
        <w:spacing w:after="240" w:line="259" w:lineRule="auto"/>
      </w:pPr>
      <w:r w:rsidRPr="009847BF">
        <w:rPr>
          <w:shd w:val="clear" w:color="auto" w:fill="FFFFFF" w:themeFill="background1"/>
        </w:rPr>
        <w:t xml:space="preserve">The </w:t>
      </w:r>
      <w:r w:rsidR="009847BF" w:rsidRPr="009847BF">
        <w:rPr>
          <w:shd w:val="clear" w:color="auto" w:fill="FFFFFF" w:themeFill="background1"/>
        </w:rPr>
        <w:t>school</w:t>
      </w:r>
      <w:r w:rsidRPr="009847BF">
        <w:rPr>
          <w:shd w:val="clear" w:color="auto" w:fill="FFFFFF" w:themeFill="background1"/>
        </w:rPr>
        <w:t xml:space="preserve"> may teach and play some sports or games, or activities of a competitive nature, in single-sex groups where the physical strength, stamina or physique of the average girl would put her at a disadvantage in competition with the average boy (or vice versa). The </w:t>
      </w:r>
      <w:r w:rsidR="009847BF" w:rsidRPr="009847BF">
        <w:rPr>
          <w:shd w:val="clear" w:color="auto" w:fill="FFFFFF" w:themeFill="background1"/>
        </w:rPr>
        <w:t>school</w:t>
      </w:r>
      <w:r w:rsidRPr="009847BF">
        <w:rPr>
          <w:shd w:val="clear" w:color="auto" w:fill="FFFFFF" w:themeFill="background1"/>
        </w:rPr>
        <w:t xml:space="preserve"> can separate children according to their biological sex in these circumstances</w:t>
      </w:r>
      <w:r>
        <w:t>.</w:t>
      </w:r>
    </w:p>
    <w:p w14:paraId="7CB43C07" w14:textId="77777777" w:rsidR="007723F0" w:rsidRDefault="00350397">
      <w:pPr>
        <w:spacing w:after="240" w:line="259" w:lineRule="auto"/>
      </w:pPr>
      <w:r>
        <w:t>Some sports may need to be played in single-sex groups from a certain age to ensure children’s safety. Where single-sex sports are implemented for safety reasons, there are no exceptions and pupils must not be allowed to participate in sports designed for the opposite sex.</w:t>
      </w:r>
    </w:p>
    <w:p w14:paraId="296FC929" w14:textId="46101172" w:rsidR="007723F0" w:rsidRDefault="00350397" w:rsidP="004C7AB4">
      <w:pPr>
        <w:pStyle w:val="Heading1"/>
        <w:keepNext w:val="0"/>
        <w:keepLines w:val="0"/>
        <w:spacing w:before="360" w:after="120"/>
        <w:rPr>
          <w:rFonts w:ascii="Arial" w:eastAsia="Arial" w:hAnsi="Arial" w:cs="Arial"/>
          <w:color w:val="00A389"/>
          <w:sz w:val="28"/>
          <w:szCs w:val="28"/>
        </w:rPr>
      </w:pPr>
      <w:bookmarkStart w:id="34" w:name="_Toc236406197"/>
      <w:r w:rsidRPr="00291E8C">
        <w:rPr>
          <w:rFonts w:ascii="Arial" w:eastAsia="Arial" w:hAnsi="Arial" w:cs="Arial"/>
          <w:color w:val="00A389"/>
          <w:sz w:val="28"/>
          <w:szCs w:val="28"/>
        </w:rPr>
        <w:t>17. Complaints and concerns about school safeguarding policies</w:t>
      </w:r>
      <w:bookmarkEnd w:id="34"/>
    </w:p>
    <w:p w14:paraId="717A2385" w14:textId="75B18EBD" w:rsidR="007723BA" w:rsidRDefault="007723BA" w:rsidP="007723BA"/>
    <w:p w14:paraId="324B7356" w14:textId="77777777" w:rsidR="007723BA" w:rsidRPr="007723BA" w:rsidRDefault="007723BA" w:rsidP="007723BA">
      <w:pPr>
        <w:rPr>
          <w:b/>
          <w:bCs/>
        </w:rPr>
      </w:pPr>
      <w:r w:rsidRPr="007723BA">
        <w:rPr>
          <w:b/>
          <w:bCs/>
        </w:rPr>
        <w:t>17. Complaints and concerns about school safeguarding policies</w:t>
      </w:r>
    </w:p>
    <w:p w14:paraId="13948A61" w14:textId="77777777" w:rsidR="007723BA" w:rsidRDefault="007723BA" w:rsidP="007723BA"/>
    <w:p w14:paraId="448D6070" w14:textId="77777777" w:rsidR="007723BA" w:rsidRDefault="007723BA" w:rsidP="007723BA">
      <w:r>
        <w:t xml:space="preserve">St Paul’s Catholic Primary School is committed to working openly and constructively with parents, </w:t>
      </w:r>
      <w:proofErr w:type="spellStart"/>
      <w:r>
        <w:t>carers</w:t>
      </w:r>
      <w:proofErr w:type="spellEnd"/>
      <w:r>
        <w:t>, staff and the wider school community to resolve concerns at the earliest opportunity. Safeguarding concerns and complaints will always be considered carefully and dealt with in accordance with the school’s safeguarding procedures and relevant complaints, allegations and whistleblowing procedures.</w:t>
      </w:r>
    </w:p>
    <w:p w14:paraId="7EB9812D" w14:textId="77777777" w:rsidR="007723BA" w:rsidRDefault="007723BA" w:rsidP="007723BA"/>
    <w:p w14:paraId="2D9D890B" w14:textId="77777777" w:rsidR="007723BA" w:rsidRPr="007723BA" w:rsidRDefault="007723BA" w:rsidP="007723BA">
      <w:pPr>
        <w:rPr>
          <w:b/>
          <w:bCs/>
        </w:rPr>
      </w:pPr>
      <w:r w:rsidRPr="007723BA">
        <w:rPr>
          <w:b/>
          <w:bCs/>
        </w:rPr>
        <w:t>17.1 Complaints against staff</w:t>
      </w:r>
    </w:p>
    <w:p w14:paraId="0F9F41D7" w14:textId="77777777" w:rsidR="007723BA" w:rsidRDefault="007723BA" w:rsidP="007723BA"/>
    <w:p w14:paraId="6BAD9C96" w14:textId="77777777" w:rsidR="007723BA" w:rsidRDefault="007723BA" w:rsidP="007723BA">
      <w:r>
        <w:t>Complaints or concerns about the conduct of a member of staff which indicate that a child may have been harmed, may be at risk of harm, or which are otherwise likely to require a child protection investigation will be dealt with in accordance with the school’s procedures for managing allegations of abuse made against staff (see Appendix 3).</w:t>
      </w:r>
    </w:p>
    <w:p w14:paraId="7E5D0B44" w14:textId="77777777" w:rsidR="007723BA" w:rsidRDefault="007723BA" w:rsidP="007723BA"/>
    <w:p w14:paraId="52863BBE" w14:textId="77777777" w:rsidR="007723BA" w:rsidRDefault="007723BA" w:rsidP="007723BA">
      <w:r>
        <w:t>Any concern regarding the conduct of school personnel in relation to child protection must be reported to the Headteacher immediately. Where the concern relates to the conduct of the Headteacher, it must be reported to the Chair of Governors.</w:t>
      </w:r>
    </w:p>
    <w:p w14:paraId="02AED499" w14:textId="77777777" w:rsidR="007723BA" w:rsidRDefault="007723BA" w:rsidP="007723BA"/>
    <w:p w14:paraId="081EACA1" w14:textId="77777777" w:rsidR="007723BA" w:rsidRDefault="007723BA" w:rsidP="007723BA">
      <w:r>
        <w:t>Concerns about poor or unsafe safeguarding practice which meet the criteria for whistleblowing may also be raised under the school’s Whistleblowing Policy as set out in section 17.3 below.</w:t>
      </w:r>
    </w:p>
    <w:p w14:paraId="1BD15510" w14:textId="77777777" w:rsidR="007723BA" w:rsidRDefault="007723BA" w:rsidP="007723BA"/>
    <w:p w14:paraId="48B9169A" w14:textId="77777777" w:rsidR="007723BA" w:rsidRPr="007723BA" w:rsidRDefault="007723BA" w:rsidP="007723BA">
      <w:pPr>
        <w:rPr>
          <w:b/>
          <w:bCs/>
        </w:rPr>
      </w:pPr>
      <w:r w:rsidRPr="007723BA">
        <w:rPr>
          <w:b/>
          <w:bCs/>
        </w:rPr>
        <w:t>17.2 Other complaints</w:t>
      </w:r>
    </w:p>
    <w:p w14:paraId="7FA4EDB1" w14:textId="77777777" w:rsidR="007723BA" w:rsidRDefault="007723BA" w:rsidP="007723BA"/>
    <w:p w14:paraId="753F9C6E" w14:textId="77777777" w:rsidR="007723BA" w:rsidRDefault="007723BA" w:rsidP="007723BA">
      <w:r>
        <w:t>Safeguarding-related complaints which do not concern an allegation against a member of staff, including concerns relating to pupils, the school environment, premises or the way in which the school has responded to a safeguarding matter, will be considered in accordance with the school’s Complaints Policy and Complaints Procedure, alongside the school’s safeguarding procedures where appropriate.</w:t>
      </w:r>
    </w:p>
    <w:p w14:paraId="24610EFD" w14:textId="77777777" w:rsidR="007723BA" w:rsidRDefault="007723BA" w:rsidP="007723BA"/>
    <w:p w14:paraId="3A88D075" w14:textId="77777777" w:rsidR="007723BA" w:rsidRDefault="007723BA" w:rsidP="007723BA">
      <w:r>
        <w:t xml:space="preserve">The school aims to work with parents and </w:t>
      </w:r>
      <w:proofErr w:type="spellStart"/>
      <w:r>
        <w:t>carers</w:t>
      </w:r>
      <w:proofErr w:type="spellEnd"/>
      <w:r>
        <w:t xml:space="preserve"> to resolve concerns at the earliest opportunity in an open and accessible way. The Headteacher has responsibility for the day-to-day management of complaints and for ensuring that the school’s complaints procedures are implemented appropriately.</w:t>
      </w:r>
    </w:p>
    <w:p w14:paraId="2DB1FC76" w14:textId="77777777" w:rsidR="007723BA" w:rsidRDefault="007723BA" w:rsidP="007723BA"/>
    <w:p w14:paraId="202EFA2F" w14:textId="77777777" w:rsidR="007723BA" w:rsidRDefault="007723BA" w:rsidP="007723BA">
      <w:r>
        <w:t>Each complaint will be considered on its individual circumstances and assessed carefully to ensure that the issues raised are properly addressed. Where a safeguarding concern indicates that a child may be at immediate risk or that child protection procedures are required, safeguarding action will take priority over the normal complaints process.</w:t>
      </w:r>
    </w:p>
    <w:p w14:paraId="4540A335" w14:textId="77777777" w:rsidR="007723BA" w:rsidRDefault="007723BA" w:rsidP="007723BA"/>
    <w:p w14:paraId="5BC202B1" w14:textId="77777777" w:rsidR="007723BA" w:rsidRDefault="007723BA" w:rsidP="007723BA">
      <w:r>
        <w:t>Where a complainant becomes unreasonably persistent or prolific, the school may manage further contact in accordance with its Persistent Complaints Policy. Any restrictions on contact will be considered carefully and will not prevent the school from identifying and responding appropriately to new concerns, particularly where those concerns relate to the safety or welfare of a child.</w:t>
      </w:r>
    </w:p>
    <w:p w14:paraId="3CEE235B" w14:textId="77777777" w:rsidR="007723BA" w:rsidRDefault="007723BA" w:rsidP="007723BA"/>
    <w:p w14:paraId="0ED39250" w14:textId="77777777" w:rsidR="0042654A" w:rsidRDefault="0042654A" w:rsidP="007723BA">
      <w:pPr>
        <w:rPr>
          <w:b/>
          <w:bCs/>
        </w:rPr>
      </w:pPr>
    </w:p>
    <w:p w14:paraId="625193A1" w14:textId="77777777" w:rsidR="0042654A" w:rsidRDefault="0042654A" w:rsidP="007723BA">
      <w:pPr>
        <w:rPr>
          <w:b/>
          <w:bCs/>
        </w:rPr>
      </w:pPr>
    </w:p>
    <w:p w14:paraId="16CF38D9" w14:textId="65A0BBCD" w:rsidR="007723BA" w:rsidRPr="007723BA" w:rsidRDefault="007723BA" w:rsidP="007723BA">
      <w:pPr>
        <w:rPr>
          <w:b/>
          <w:bCs/>
        </w:rPr>
      </w:pPr>
      <w:r w:rsidRPr="007723BA">
        <w:rPr>
          <w:b/>
          <w:bCs/>
        </w:rPr>
        <w:lastRenderedPageBreak/>
        <w:t>17.3 Whistleblowing</w:t>
      </w:r>
    </w:p>
    <w:p w14:paraId="26C487B1" w14:textId="77777777" w:rsidR="007723BA" w:rsidRDefault="007723BA" w:rsidP="007723BA"/>
    <w:p w14:paraId="5C96673E" w14:textId="77777777" w:rsidR="007723BA" w:rsidRDefault="007723BA" w:rsidP="007723BA">
      <w:r>
        <w:t>St Paul’s Catholic Primary School has a separate Whistleblowing Policy which enables employees to raise reasonably and honestly held concerns about serious malpractice or wrongdoing where the interests of pupils, staff, the school or the wider public may be at risk.</w:t>
      </w:r>
    </w:p>
    <w:p w14:paraId="11039C7A" w14:textId="77777777" w:rsidR="007723BA" w:rsidRDefault="007723BA" w:rsidP="007723BA"/>
    <w:p w14:paraId="5296BDD3" w14:textId="77777777" w:rsidR="007723BA" w:rsidRDefault="007723BA" w:rsidP="007723BA">
      <w:r>
        <w:t>Concerns which may be raised under the Whistleblowing Policy include, but are not limited to:</w:t>
      </w:r>
    </w:p>
    <w:p w14:paraId="7BFD28C2" w14:textId="77777777" w:rsidR="007723BA" w:rsidRDefault="007723BA" w:rsidP="007723BA"/>
    <w:p w14:paraId="3A1183E7" w14:textId="77777777" w:rsidR="007723BA" w:rsidRDefault="007723BA" w:rsidP="007723BA">
      <w:r>
        <w:t xml:space="preserve">* </w:t>
      </w:r>
      <w:proofErr w:type="gramStart"/>
      <w:r>
        <w:t>unlawful</w:t>
      </w:r>
      <w:proofErr w:type="gramEnd"/>
      <w:r>
        <w:t xml:space="preserve"> conduct or illegality;</w:t>
      </w:r>
    </w:p>
    <w:p w14:paraId="4CFDFE46" w14:textId="77777777" w:rsidR="007723BA" w:rsidRDefault="007723BA" w:rsidP="007723BA">
      <w:r>
        <w:t xml:space="preserve">* </w:t>
      </w:r>
      <w:proofErr w:type="gramStart"/>
      <w:r>
        <w:t>crime</w:t>
      </w:r>
      <w:proofErr w:type="gramEnd"/>
      <w:r>
        <w:t>, fraud, bribery or financial malpractice;</w:t>
      </w:r>
    </w:p>
    <w:p w14:paraId="4710969A" w14:textId="77777777" w:rsidR="007723BA" w:rsidRDefault="007723BA" w:rsidP="007723BA">
      <w:r>
        <w:t xml:space="preserve">* </w:t>
      </w:r>
      <w:proofErr w:type="gramStart"/>
      <w:r>
        <w:t>practices</w:t>
      </w:r>
      <w:proofErr w:type="gramEnd"/>
      <w:r>
        <w:t xml:space="preserve"> which may endanger an individual’s health or safety;</w:t>
      </w:r>
    </w:p>
    <w:p w14:paraId="626E5D3F" w14:textId="77777777" w:rsidR="007723BA" w:rsidRDefault="007723BA" w:rsidP="007723BA">
      <w:r>
        <w:t xml:space="preserve">* </w:t>
      </w:r>
      <w:proofErr w:type="gramStart"/>
      <w:r>
        <w:t>dangers</w:t>
      </w:r>
      <w:proofErr w:type="gramEnd"/>
      <w:r>
        <w:t xml:space="preserve"> to pupils, employees, members of the public or the environment;</w:t>
      </w:r>
    </w:p>
    <w:p w14:paraId="3EFC28C8" w14:textId="77777777" w:rsidR="007723BA" w:rsidRDefault="007723BA" w:rsidP="007723BA">
      <w:r>
        <w:t xml:space="preserve">* </w:t>
      </w:r>
      <w:proofErr w:type="gramStart"/>
      <w:r>
        <w:t>serious</w:t>
      </w:r>
      <w:proofErr w:type="gramEnd"/>
      <w:r>
        <w:t xml:space="preserve"> misconduct; and</w:t>
      </w:r>
    </w:p>
    <w:p w14:paraId="6AB553E6" w14:textId="77777777" w:rsidR="007723BA" w:rsidRDefault="007723BA" w:rsidP="007723BA">
      <w:r>
        <w:t xml:space="preserve">* </w:t>
      </w:r>
      <w:proofErr w:type="gramStart"/>
      <w:r>
        <w:t>poor</w:t>
      </w:r>
      <w:proofErr w:type="gramEnd"/>
      <w:r>
        <w:t xml:space="preserve"> or unsafe practice, including concerns relating to safeguarding or child protection.</w:t>
      </w:r>
    </w:p>
    <w:p w14:paraId="49609730" w14:textId="77777777" w:rsidR="007723BA" w:rsidRDefault="007723BA" w:rsidP="007723BA"/>
    <w:p w14:paraId="1994F737" w14:textId="77777777" w:rsidR="007723BA" w:rsidRDefault="007723BA" w:rsidP="007723BA">
      <w:r>
        <w:t>Staff are encouraged to raise concerns at an early stage and do not need to wait until they have proof. Where there is doubt about whether a serious concern should be raised, the school’s approach is: **“If in doubt – raise it</w:t>
      </w:r>
      <w:proofErr w:type="gramStart"/>
      <w:r>
        <w:t>.”*</w:t>
      </w:r>
      <w:proofErr w:type="gramEnd"/>
      <w:r>
        <w:t>*</w:t>
      </w:r>
    </w:p>
    <w:p w14:paraId="02DCA63E" w14:textId="77777777" w:rsidR="007723BA" w:rsidRDefault="007723BA" w:rsidP="007723BA"/>
    <w:p w14:paraId="65E240E8" w14:textId="77777777" w:rsidR="007723BA" w:rsidRPr="007723BA" w:rsidRDefault="007723BA" w:rsidP="007723BA">
      <w:pPr>
        <w:rPr>
          <w:b/>
          <w:bCs/>
        </w:rPr>
      </w:pPr>
      <w:r w:rsidRPr="007723BA">
        <w:rPr>
          <w:b/>
          <w:bCs/>
        </w:rPr>
        <w:t>Raising a concern</w:t>
      </w:r>
    </w:p>
    <w:p w14:paraId="33E100D1" w14:textId="77777777" w:rsidR="007723BA" w:rsidRDefault="007723BA" w:rsidP="007723BA"/>
    <w:p w14:paraId="59E9180F" w14:textId="77777777" w:rsidR="007723BA" w:rsidRDefault="007723BA" w:rsidP="007723BA">
      <w:r>
        <w:t>Concerns should normally be raised as follows:</w:t>
      </w:r>
    </w:p>
    <w:p w14:paraId="5E4CD1E3" w14:textId="77777777" w:rsidR="007723BA" w:rsidRDefault="007723BA" w:rsidP="007723BA"/>
    <w:p w14:paraId="441CD485" w14:textId="77777777" w:rsidR="007723BA" w:rsidRDefault="007723BA" w:rsidP="007723BA">
      <w:r>
        <w:t>1. **</w:t>
      </w:r>
      <w:proofErr w:type="gramStart"/>
      <w:r>
        <w:t>Headteacher:*</w:t>
      </w:r>
      <w:proofErr w:type="gramEnd"/>
      <w:r>
        <w:t>* A concern about malpractice should normally be raised with the Headteacher in writing. Any concern about the conduct of school personnel in relation to child protection must be reported to the Headteacher immediately.</w:t>
      </w:r>
    </w:p>
    <w:p w14:paraId="2111D11A" w14:textId="77777777" w:rsidR="007723BA" w:rsidRDefault="007723BA" w:rsidP="007723BA"/>
    <w:p w14:paraId="438FA3AB" w14:textId="77777777" w:rsidR="007723BA" w:rsidRDefault="007723BA" w:rsidP="007723BA">
      <w:r>
        <w:t xml:space="preserve">2. **Chair of </w:t>
      </w:r>
      <w:proofErr w:type="gramStart"/>
      <w:r>
        <w:t>Governors:*</w:t>
      </w:r>
      <w:proofErr w:type="gramEnd"/>
      <w:r>
        <w:t>* Where the concern relates to the Headteacher, or where the member of staff feels unable to raise the matter with the Headteacher, the concern should be raised with the Chair of Governors. The school’s Whistleblowing Policy provides the Chair of Governors’ current contact details.</w:t>
      </w:r>
    </w:p>
    <w:p w14:paraId="7886AD10" w14:textId="77777777" w:rsidR="007723BA" w:rsidRDefault="007723BA" w:rsidP="007723BA"/>
    <w:p w14:paraId="61AA25C3" w14:textId="77777777" w:rsidR="007723BA" w:rsidRDefault="007723BA" w:rsidP="007723BA">
      <w:r>
        <w:t xml:space="preserve">3. **Diocesan Director for </w:t>
      </w:r>
      <w:proofErr w:type="gramStart"/>
      <w:r>
        <w:t>Education:*</w:t>
      </w:r>
      <w:proofErr w:type="gramEnd"/>
      <w:r>
        <w:t>* Where the above channels have been followed and concerns remain, or where the matter is considered so serious that it cannot appropriately be raised through those channels, the member of staff may contact the Diocesan Director for Education using the contact details contained in the Whistleblowing Policy.</w:t>
      </w:r>
    </w:p>
    <w:p w14:paraId="577799DB" w14:textId="77777777" w:rsidR="007723BA" w:rsidRDefault="007723BA" w:rsidP="007723BA"/>
    <w:p w14:paraId="2256559B" w14:textId="77777777" w:rsidR="007723BA" w:rsidRDefault="007723BA" w:rsidP="007723BA">
      <w:r>
        <w:t>Staff may also seek independent advice from their trade union, professional body or the independent whistleblowing charity **Protect**.</w:t>
      </w:r>
    </w:p>
    <w:p w14:paraId="651ED620" w14:textId="77777777" w:rsidR="007723BA" w:rsidRDefault="007723BA" w:rsidP="007723BA"/>
    <w:p w14:paraId="6B097A04" w14:textId="77777777" w:rsidR="007723BA" w:rsidRPr="007723BA" w:rsidRDefault="007723BA" w:rsidP="007723BA">
      <w:pPr>
        <w:rPr>
          <w:b/>
          <w:bCs/>
        </w:rPr>
      </w:pPr>
      <w:r w:rsidRPr="007723BA">
        <w:rPr>
          <w:b/>
          <w:bCs/>
        </w:rPr>
        <w:t>How the school will respond</w:t>
      </w:r>
    </w:p>
    <w:p w14:paraId="659AD6F9" w14:textId="77777777" w:rsidR="007723BA" w:rsidRDefault="007723BA" w:rsidP="007723BA"/>
    <w:p w14:paraId="0036017A" w14:textId="77777777" w:rsidR="007723BA" w:rsidRDefault="007723BA" w:rsidP="007723BA">
      <w:r>
        <w:t>Once a concern has been raised, the school will make an initial assessment to decide what action is required. Depending on the circumstances, this may involve an internal enquiry or a more formal investigation.</w:t>
      </w:r>
    </w:p>
    <w:p w14:paraId="32E351D4" w14:textId="77777777" w:rsidR="007723BA" w:rsidRDefault="007723BA" w:rsidP="007723BA"/>
    <w:p w14:paraId="55C707CF" w14:textId="77777777" w:rsidR="007723BA" w:rsidRDefault="007723BA" w:rsidP="007723BA">
      <w:r>
        <w:t xml:space="preserve">The person raising the concern will be informed who is handling the matter and whether any further assistance is required from them. Where requested, the school will provide written confirmation </w:t>
      </w:r>
      <w:proofErr w:type="spellStart"/>
      <w:r>
        <w:t>summarising</w:t>
      </w:r>
      <w:proofErr w:type="spellEnd"/>
      <w:r>
        <w:t xml:space="preserve"> the concern and explaining how it proposes to deal with it.</w:t>
      </w:r>
    </w:p>
    <w:p w14:paraId="4F83779A" w14:textId="77777777" w:rsidR="007723BA" w:rsidRDefault="007723BA" w:rsidP="007723BA"/>
    <w:p w14:paraId="01901BE7" w14:textId="77777777" w:rsidR="007723BA" w:rsidRDefault="007723BA" w:rsidP="007723BA">
      <w:r>
        <w:t>The school will provide as much feedback as it properly can, although it may not be possible to disclose details of action taken where doing so would breach a duty of confidentiality owed to another person.</w:t>
      </w:r>
    </w:p>
    <w:p w14:paraId="108B0EF0" w14:textId="77777777" w:rsidR="007723BA" w:rsidRDefault="007723BA" w:rsidP="007723BA"/>
    <w:p w14:paraId="41C8D27F" w14:textId="77777777" w:rsidR="007723BA" w:rsidRPr="007723BA" w:rsidRDefault="007723BA" w:rsidP="007723BA">
      <w:pPr>
        <w:rPr>
          <w:b/>
          <w:bCs/>
        </w:rPr>
      </w:pPr>
      <w:r w:rsidRPr="007723BA">
        <w:rPr>
          <w:b/>
          <w:bCs/>
        </w:rPr>
        <w:t>Confidentiality and protection for whistleblowers</w:t>
      </w:r>
    </w:p>
    <w:p w14:paraId="50403827" w14:textId="77777777" w:rsidR="007723BA" w:rsidRDefault="007723BA" w:rsidP="007723BA"/>
    <w:p w14:paraId="4AB70270" w14:textId="77777777" w:rsidR="007723BA" w:rsidRDefault="007723BA" w:rsidP="007723BA">
      <w:r>
        <w:t xml:space="preserve">The school will not tolerate the harassment or </w:t>
      </w:r>
      <w:proofErr w:type="spellStart"/>
      <w:r>
        <w:t>victimisation</w:t>
      </w:r>
      <w:proofErr w:type="spellEnd"/>
      <w:r>
        <w:t xml:space="preserve"> of a person who raises a genuine concern. A member of staff who raises a genuine concern which they reasonably believe to be true will not be at risk of losing their job or suffering retaliation simply because the concern proves to be mistaken.</w:t>
      </w:r>
    </w:p>
    <w:p w14:paraId="69E56D75" w14:textId="77777777" w:rsidR="007723BA" w:rsidRDefault="007723BA" w:rsidP="007723BA"/>
    <w:p w14:paraId="21A51B7D" w14:textId="77777777" w:rsidR="007723BA" w:rsidRDefault="007723BA" w:rsidP="007723BA">
      <w:r>
        <w:lastRenderedPageBreak/>
        <w:t>Where a person asks for their identity to be protected, the school will seek to maintain confidentiality and will not disclose their identity without consent unless this becomes necessary in order to investigate or resolve the matter. If disclosure becomes necessary, this will be discussed with the person concerned.</w:t>
      </w:r>
    </w:p>
    <w:p w14:paraId="561C5929" w14:textId="77777777" w:rsidR="007723BA" w:rsidRDefault="007723BA" w:rsidP="007723BA"/>
    <w:p w14:paraId="18955011" w14:textId="77777777" w:rsidR="007723BA" w:rsidRDefault="007723BA" w:rsidP="007723BA">
      <w:r>
        <w:t xml:space="preserve">Anonymous concerns will be considered, although the school </w:t>
      </w:r>
      <w:proofErr w:type="spellStart"/>
      <w:r>
        <w:t>recognises</w:t>
      </w:r>
      <w:proofErr w:type="spellEnd"/>
      <w:r>
        <w:t xml:space="preserve"> that anonymity can make it more difficult to investigate the concern, provide feedback or protect the individual who raised it.</w:t>
      </w:r>
    </w:p>
    <w:p w14:paraId="332D4B4F" w14:textId="77777777" w:rsidR="007723BA" w:rsidRDefault="007723BA" w:rsidP="007723BA"/>
    <w:p w14:paraId="37BDD861" w14:textId="6BAED2D7" w:rsidR="007723BA" w:rsidRDefault="007723BA" w:rsidP="007723BA">
      <w:r>
        <w:t>These protections do not extend to a person who maliciously raises an allegation which they know to be untrue; such conduct may result in disciplinary action</w:t>
      </w:r>
    </w:p>
    <w:p w14:paraId="183E6B52" w14:textId="77777777" w:rsidR="007723BA" w:rsidRPr="007723BA" w:rsidRDefault="007723BA" w:rsidP="007723BA"/>
    <w:p w14:paraId="0A0992B9" w14:textId="21310C62" w:rsidR="007723F0" w:rsidRPr="006F1274" w:rsidRDefault="00350397" w:rsidP="006F1274">
      <w:pPr>
        <w:spacing w:after="120"/>
        <w:rPr>
          <w:shd w:val="clear" w:color="auto" w:fill="FFFF00"/>
        </w:rPr>
      </w:pPr>
      <w:bookmarkStart w:id="35" w:name="_Toc236406198"/>
      <w:r w:rsidRPr="00291E8C">
        <w:rPr>
          <w:color w:val="00A389"/>
          <w:sz w:val="28"/>
          <w:szCs w:val="28"/>
        </w:rPr>
        <w:t>18. Record-keeping</w:t>
      </w:r>
      <w:bookmarkEnd w:id="35"/>
    </w:p>
    <w:p w14:paraId="5AA1986F" w14:textId="77777777" w:rsidR="007723F0" w:rsidRDefault="00350397">
      <w:pPr>
        <w:spacing w:after="120"/>
      </w:pPr>
      <w:r>
        <w:t xml:space="preserve">We will hold records in line with our records retention schedule. </w:t>
      </w:r>
    </w:p>
    <w:p w14:paraId="0461B511" w14:textId="77777777" w:rsidR="007723F0" w:rsidRDefault="00350397">
      <w:pPr>
        <w:spacing w:after="120"/>
      </w:pPr>
      <w:r>
        <w:t xml:space="preserve">All safeguarding concerns, discussions, decisions made and the rationale for those decisions, must be recorded in writing. This should include instances where referrals were or were not made to another agency such as local authority children’s social care or the Prevent </w:t>
      </w:r>
      <w:proofErr w:type="spellStart"/>
      <w:r>
        <w:t>programme</w:t>
      </w:r>
      <w:proofErr w:type="spellEnd"/>
      <w:r>
        <w:t xml:space="preserve">, etc. If you are in any doubt about whether to record something, discuss it with the DSL. </w:t>
      </w:r>
    </w:p>
    <w:p w14:paraId="336BFF61" w14:textId="77777777" w:rsidR="007723F0" w:rsidRDefault="00350397">
      <w:pPr>
        <w:spacing w:after="120"/>
      </w:pPr>
      <w:r>
        <w:t>Records will include:</w:t>
      </w:r>
    </w:p>
    <w:p w14:paraId="5130FA8A" w14:textId="77777777" w:rsidR="007723F0" w:rsidRDefault="00350397" w:rsidP="004E55CF">
      <w:pPr>
        <w:numPr>
          <w:ilvl w:val="0"/>
          <w:numId w:val="74"/>
        </w:numPr>
        <w:spacing w:after="120"/>
        <w:rPr>
          <w:rFonts w:ascii="Times New Roman" w:eastAsia="Times New Roman" w:hAnsi="Times New Roman" w:cs="Times New Roman"/>
          <w:sz w:val="22"/>
          <w:szCs w:val="22"/>
        </w:rPr>
      </w:pPr>
      <w:r>
        <w:t>A clear and comprehensive summary of the concern</w:t>
      </w:r>
    </w:p>
    <w:p w14:paraId="5F0852DA" w14:textId="77777777" w:rsidR="007723F0" w:rsidRDefault="00350397" w:rsidP="004E55CF">
      <w:pPr>
        <w:numPr>
          <w:ilvl w:val="0"/>
          <w:numId w:val="74"/>
        </w:numPr>
        <w:spacing w:after="120"/>
        <w:rPr>
          <w:rFonts w:ascii="Times New Roman" w:eastAsia="Times New Roman" w:hAnsi="Times New Roman" w:cs="Times New Roman"/>
          <w:sz w:val="22"/>
          <w:szCs w:val="22"/>
        </w:rPr>
      </w:pPr>
      <w:r>
        <w:t>Details of how the concern was followed up and resolved</w:t>
      </w:r>
    </w:p>
    <w:p w14:paraId="5D5F636A" w14:textId="77777777" w:rsidR="007723F0" w:rsidRDefault="00350397" w:rsidP="004E55CF">
      <w:pPr>
        <w:numPr>
          <w:ilvl w:val="0"/>
          <w:numId w:val="74"/>
        </w:numPr>
        <w:spacing w:after="120"/>
        <w:rPr>
          <w:rFonts w:ascii="Times New Roman" w:eastAsia="Times New Roman" w:hAnsi="Times New Roman" w:cs="Times New Roman"/>
          <w:sz w:val="22"/>
          <w:szCs w:val="22"/>
        </w:rPr>
      </w:pPr>
      <w:r>
        <w:t>A note of any action taken, decisions reached and the outcome</w:t>
      </w:r>
    </w:p>
    <w:p w14:paraId="2F75BAC4" w14:textId="77777777" w:rsidR="007723F0" w:rsidRDefault="00350397">
      <w:pPr>
        <w:spacing w:after="120"/>
      </w:pPr>
      <w:r>
        <w:t xml:space="preserve">Concerns and referrals will be kept in a separate child protection file for each child and should only be accessed by those who need to see it. </w:t>
      </w:r>
    </w:p>
    <w:p w14:paraId="528AC233" w14:textId="77777777" w:rsidR="007723F0" w:rsidRDefault="00350397">
      <w:pPr>
        <w:spacing w:after="120"/>
      </w:pPr>
      <w:r>
        <w:t xml:space="preserve">Safeguarding records relating to individual children will be retained for a reasonable period of time after they have left the school. </w:t>
      </w:r>
    </w:p>
    <w:p w14:paraId="304905EE" w14:textId="77777777" w:rsidR="007723F0" w:rsidRDefault="00350397">
      <w:pPr>
        <w:spacing w:after="120"/>
      </w:pPr>
      <w:r>
        <w:t xml:space="preserve">If a child for whom the school has, or has had, safeguarding concerns moves to another school, the DSL will ensure that their child protection file is forwarded as soon as possible, securely, and separately from the main pupil file. </w:t>
      </w:r>
    </w:p>
    <w:p w14:paraId="7C754869" w14:textId="77777777" w:rsidR="007723F0" w:rsidRDefault="00350397">
      <w:pPr>
        <w:spacing w:after="120"/>
      </w:pPr>
      <w:r>
        <w:t>To allow the new school/college to have support in place when the child arrives, this should be within:</w:t>
      </w:r>
    </w:p>
    <w:p w14:paraId="3A67D2E4" w14:textId="77777777" w:rsidR="007723F0" w:rsidRDefault="00350397" w:rsidP="004E55CF">
      <w:pPr>
        <w:numPr>
          <w:ilvl w:val="0"/>
          <w:numId w:val="75"/>
        </w:numPr>
        <w:spacing w:after="120"/>
        <w:rPr>
          <w:rFonts w:ascii="Times New Roman" w:eastAsia="Times New Roman" w:hAnsi="Times New Roman" w:cs="Times New Roman"/>
          <w:sz w:val="22"/>
          <w:szCs w:val="22"/>
        </w:rPr>
      </w:pPr>
      <w:r>
        <w:rPr>
          <w:b/>
          <w:bCs/>
        </w:rPr>
        <w:t xml:space="preserve">5 days </w:t>
      </w:r>
      <w:r>
        <w:t xml:space="preserve">for an in-year transfer, or within  </w:t>
      </w:r>
    </w:p>
    <w:p w14:paraId="3C123A4A" w14:textId="77777777" w:rsidR="007723F0" w:rsidRDefault="00350397" w:rsidP="004E55CF">
      <w:pPr>
        <w:numPr>
          <w:ilvl w:val="0"/>
          <w:numId w:val="75"/>
        </w:numPr>
        <w:spacing w:after="120"/>
        <w:rPr>
          <w:rFonts w:ascii="Times New Roman" w:eastAsia="Times New Roman" w:hAnsi="Times New Roman" w:cs="Times New Roman"/>
          <w:sz w:val="22"/>
          <w:szCs w:val="22"/>
        </w:rPr>
      </w:pPr>
      <w:r>
        <w:rPr>
          <w:b/>
          <w:bCs/>
        </w:rPr>
        <w:t xml:space="preserve">The first 5 days </w:t>
      </w:r>
      <w:r>
        <w:t xml:space="preserve">of the start of a new term </w:t>
      </w:r>
    </w:p>
    <w:p w14:paraId="2252EAF9" w14:textId="77777777" w:rsidR="007723F0" w:rsidRDefault="00350397">
      <w:pPr>
        <w:spacing w:after="120"/>
      </w:pPr>
      <w:r>
        <w:t xml:space="preserve">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79E1B0C4" w14:textId="77777777" w:rsidR="001758BF" w:rsidRDefault="001758BF">
      <w:pPr>
        <w:spacing w:after="120"/>
      </w:pPr>
      <w:r>
        <w:t xml:space="preserve">Safeguarding concerns, decisions and actions are recorded electronically on CPOMS. Access is restricted to </w:t>
      </w:r>
      <w:proofErr w:type="spellStart"/>
      <w:r>
        <w:t>authorised</w:t>
      </w:r>
      <w:proofErr w:type="spellEnd"/>
      <w:r>
        <w:t xml:space="preserve"> staff according to their role, and records are protected by individual secure accounts and CPOMS’ audit trail. Information is kept confidential, retained in accordance with the school’s records-retention schedule and shared only where necessary, proportionate and lawful to safeguard a child. The DSL may share relevant information securely with children’s social care, the police, health professionals and other safeguarding partners. When a pupil transfers school, the child-protection record will be transferred securely and separately from the main pupil file, with confirmation of receipt obtained.</w:t>
      </w:r>
    </w:p>
    <w:p w14:paraId="2CCB4E4E" w14:textId="0EE17211" w:rsidR="007723F0" w:rsidRPr="00C25B3B" w:rsidRDefault="00350397">
      <w:pPr>
        <w:spacing w:after="120"/>
      </w:pPr>
      <w:r w:rsidRPr="00C25B3B">
        <w:t>In addition:</w:t>
      </w:r>
    </w:p>
    <w:p w14:paraId="0E87CCC6" w14:textId="77777777" w:rsidR="007723F0" w:rsidRPr="00C25B3B" w:rsidRDefault="00350397" w:rsidP="004E55CF">
      <w:pPr>
        <w:numPr>
          <w:ilvl w:val="0"/>
          <w:numId w:val="77"/>
        </w:numPr>
        <w:spacing w:after="120"/>
        <w:rPr>
          <w:rFonts w:ascii="Times New Roman" w:eastAsia="Times New Roman" w:hAnsi="Times New Roman" w:cs="Times New Roman"/>
          <w:sz w:val="22"/>
          <w:szCs w:val="22"/>
        </w:rPr>
      </w:pPr>
      <w:r w:rsidRPr="00C25B3B">
        <w:t>Appendix 2 sets out our policy on record-keeping specifically with respect to recruitment and pre-appointment checks</w:t>
      </w:r>
    </w:p>
    <w:p w14:paraId="0AC77185" w14:textId="77777777" w:rsidR="007723F0" w:rsidRPr="00C25B3B" w:rsidRDefault="00350397" w:rsidP="004E55CF">
      <w:pPr>
        <w:numPr>
          <w:ilvl w:val="0"/>
          <w:numId w:val="77"/>
        </w:numPr>
        <w:spacing w:after="120"/>
        <w:rPr>
          <w:rFonts w:ascii="Times New Roman" w:eastAsia="Times New Roman" w:hAnsi="Times New Roman" w:cs="Times New Roman"/>
          <w:sz w:val="22"/>
          <w:szCs w:val="22"/>
        </w:rPr>
      </w:pPr>
      <w:r w:rsidRPr="00C25B3B">
        <w:t>Appendix 3 sets out our policy on record-keeping with respect to allegations of abuse made against staff</w:t>
      </w:r>
    </w:p>
    <w:p w14:paraId="50D99FF6" w14:textId="77777777" w:rsidR="007723F0" w:rsidRPr="00291E8C" w:rsidRDefault="00350397" w:rsidP="005729EA">
      <w:pPr>
        <w:pStyle w:val="Heading1"/>
        <w:keepNext w:val="0"/>
        <w:keepLines w:val="0"/>
        <w:spacing w:before="360" w:after="120"/>
        <w:rPr>
          <w:rFonts w:ascii="Arial" w:eastAsia="Arial" w:hAnsi="Arial" w:cs="Arial"/>
          <w:color w:val="00A389"/>
          <w:sz w:val="28"/>
          <w:szCs w:val="28"/>
        </w:rPr>
      </w:pPr>
      <w:bookmarkStart w:id="36" w:name="_Toc236406199"/>
      <w:r w:rsidRPr="00291E8C">
        <w:rPr>
          <w:rFonts w:ascii="Arial" w:eastAsia="Arial" w:hAnsi="Arial" w:cs="Arial"/>
          <w:color w:val="00A389"/>
          <w:sz w:val="28"/>
          <w:szCs w:val="28"/>
        </w:rPr>
        <w:lastRenderedPageBreak/>
        <w:t>19. Training</w:t>
      </w:r>
      <w:bookmarkEnd w:id="36"/>
      <w:r w:rsidRPr="00291E8C">
        <w:rPr>
          <w:rFonts w:ascii="Arial" w:eastAsia="Arial" w:hAnsi="Arial" w:cs="Arial"/>
          <w:color w:val="00A389"/>
          <w:sz w:val="28"/>
          <w:szCs w:val="28"/>
        </w:rPr>
        <w:t xml:space="preserve"> </w:t>
      </w:r>
    </w:p>
    <w:p w14:paraId="47DA89DE" w14:textId="77777777" w:rsidR="007723F0" w:rsidRDefault="00350397">
      <w:pPr>
        <w:spacing w:before="240" w:after="120"/>
        <w:rPr>
          <w:sz w:val="24"/>
          <w:szCs w:val="24"/>
        </w:rPr>
      </w:pPr>
      <w:r>
        <w:rPr>
          <w:b/>
          <w:bCs/>
          <w:color w:val="12263F"/>
          <w:sz w:val="24"/>
          <w:szCs w:val="24"/>
        </w:rPr>
        <w:t>19.1 All staff</w:t>
      </w:r>
    </w:p>
    <w:p w14:paraId="25E7D9E6" w14:textId="77777777" w:rsidR="007723F0" w:rsidRDefault="00350397">
      <w:pPr>
        <w:spacing w:after="120"/>
      </w:pPr>
      <w:r>
        <w:t xml:space="preserve">All staff members will undertake safeguarding and child protection training at induction, including on whistleblowing procedures and online safety, to ensure they understand the school’s safeguarding systems and their responsibilities, and can identify signs of possible abuse, exploitation or neglect. </w:t>
      </w:r>
    </w:p>
    <w:p w14:paraId="4A9F14A3" w14:textId="77777777" w:rsidR="007723F0" w:rsidRDefault="00350397">
      <w:pPr>
        <w:spacing w:after="120"/>
      </w:pPr>
      <w:r>
        <w:t>This training will be regularly updated and will:</w:t>
      </w:r>
    </w:p>
    <w:p w14:paraId="53E78103" w14:textId="77777777" w:rsidR="007723F0" w:rsidRDefault="00350397" w:rsidP="004E55CF">
      <w:pPr>
        <w:numPr>
          <w:ilvl w:val="0"/>
          <w:numId w:val="78"/>
        </w:numPr>
        <w:spacing w:after="120"/>
        <w:rPr>
          <w:rFonts w:ascii="Times New Roman" w:eastAsia="Times New Roman" w:hAnsi="Times New Roman" w:cs="Times New Roman"/>
          <w:sz w:val="22"/>
          <w:szCs w:val="22"/>
        </w:rPr>
      </w:pPr>
      <w:r>
        <w:t>Be integrated, aligned and considered as part of the whole-school safeguarding approach and wider staff training, and curriculum planning</w:t>
      </w:r>
    </w:p>
    <w:p w14:paraId="734D3B16" w14:textId="77777777" w:rsidR="007723F0" w:rsidRDefault="00350397" w:rsidP="004E55CF">
      <w:pPr>
        <w:numPr>
          <w:ilvl w:val="0"/>
          <w:numId w:val="78"/>
        </w:numPr>
        <w:spacing w:after="120"/>
        <w:rPr>
          <w:rFonts w:ascii="Times New Roman" w:eastAsia="Times New Roman" w:hAnsi="Times New Roman" w:cs="Times New Roman"/>
          <w:sz w:val="22"/>
          <w:szCs w:val="22"/>
        </w:rPr>
      </w:pPr>
      <w:r>
        <w:t>Be in line with advice from the 3 safeguarding partners</w:t>
      </w:r>
    </w:p>
    <w:p w14:paraId="74E0A384" w14:textId="77777777" w:rsidR="007723F0" w:rsidRDefault="00350397" w:rsidP="004E55CF">
      <w:pPr>
        <w:numPr>
          <w:ilvl w:val="0"/>
          <w:numId w:val="78"/>
        </w:numPr>
        <w:spacing w:after="120"/>
        <w:rPr>
          <w:rFonts w:ascii="Times New Roman" w:eastAsia="Times New Roman" w:hAnsi="Times New Roman" w:cs="Times New Roman"/>
          <w:sz w:val="22"/>
          <w:szCs w:val="22"/>
        </w:rPr>
      </w:pPr>
      <w:r>
        <w:t>Include online safety, including an understanding of the expectations, roles and responsibilities for staff around filtering and monitoring</w:t>
      </w:r>
    </w:p>
    <w:p w14:paraId="68EDE7C7" w14:textId="77777777" w:rsidR="007723F0" w:rsidRDefault="00350397" w:rsidP="004E55CF">
      <w:pPr>
        <w:numPr>
          <w:ilvl w:val="0"/>
          <w:numId w:val="78"/>
        </w:numPr>
        <w:spacing w:after="120"/>
        <w:rPr>
          <w:rFonts w:ascii="Times New Roman" w:eastAsia="Times New Roman" w:hAnsi="Times New Roman" w:cs="Times New Roman"/>
          <w:sz w:val="22"/>
          <w:szCs w:val="22"/>
        </w:rPr>
      </w:pPr>
      <w:r>
        <w:t>Have regard to the Teachers’ Standards to support the expectation that all teachers:</w:t>
      </w:r>
    </w:p>
    <w:p w14:paraId="09E19BA2" w14:textId="77777777" w:rsidR="007723F0" w:rsidRDefault="00350397" w:rsidP="004E55CF">
      <w:pPr>
        <w:numPr>
          <w:ilvl w:val="0"/>
          <w:numId w:val="14"/>
        </w:numPr>
        <w:pBdr>
          <w:left w:val="none" w:sz="0" w:space="11" w:color="auto"/>
        </w:pBdr>
        <w:spacing w:after="120"/>
        <w:ind w:right="567" w:hanging="456"/>
        <w:rPr>
          <w:rFonts w:ascii="Times New Roman" w:eastAsia="Times New Roman" w:hAnsi="Times New Roman" w:cs="Times New Roman"/>
          <w:sz w:val="15"/>
          <w:szCs w:val="15"/>
        </w:rPr>
      </w:pPr>
      <w:r>
        <w:t xml:space="preserve">Manage </w:t>
      </w:r>
      <w:proofErr w:type="spellStart"/>
      <w:r>
        <w:t>behaviour</w:t>
      </w:r>
      <w:proofErr w:type="spellEnd"/>
      <w:r>
        <w:t xml:space="preserve"> effectively to ensure a good and safe environment</w:t>
      </w:r>
    </w:p>
    <w:p w14:paraId="2F1C3D44" w14:textId="77777777" w:rsidR="007723F0" w:rsidRDefault="00350397" w:rsidP="004E55CF">
      <w:pPr>
        <w:numPr>
          <w:ilvl w:val="0"/>
          <w:numId w:val="14"/>
        </w:numPr>
        <w:pBdr>
          <w:left w:val="none" w:sz="0" w:space="11" w:color="auto"/>
        </w:pBdr>
        <w:spacing w:after="120"/>
        <w:ind w:right="567" w:hanging="456"/>
        <w:rPr>
          <w:rFonts w:ascii="Times New Roman" w:eastAsia="Times New Roman" w:hAnsi="Times New Roman" w:cs="Times New Roman"/>
          <w:sz w:val="15"/>
          <w:szCs w:val="15"/>
        </w:rPr>
      </w:pPr>
      <w:r>
        <w:t>Have a clear understanding of the needs of all pupils</w:t>
      </w:r>
    </w:p>
    <w:p w14:paraId="69672202" w14:textId="77777777" w:rsidR="007723F0" w:rsidRDefault="00350397">
      <w:pPr>
        <w:spacing w:after="120"/>
        <w:rPr>
          <w:sz w:val="23"/>
          <w:szCs w:val="23"/>
        </w:rPr>
      </w:pPr>
      <w:r>
        <w:t>All staff</w:t>
      </w:r>
      <w:r>
        <w:rPr>
          <w:color w:val="F15F22"/>
        </w:rPr>
        <w:t xml:space="preserve"> </w:t>
      </w:r>
      <w:r>
        <w:t>will have training on the government’s anti-</w:t>
      </w:r>
      <w:proofErr w:type="spellStart"/>
      <w:r>
        <w:t>radicalisation</w:t>
      </w:r>
      <w:proofErr w:type="spellEnd"/>
      <w:r>
        <w:t xml:space="preserve"> strategy, Prevent, to enable them to identify children at risk of </w:t>
      </w:r>
      <w:r>
        <w:rPr>
          <w:color w:val="1D1C1D"/>
          <w:shd w:val="clear" w:color="auto" w:fill="F8F8F8"/>
        </w:rPr>
        <w:t>becoming involved with or supporting</w:t>
      </w:r>
      <w:r>
        <w:rPr>
          <w:color w:val="1D1C1D"/>
          <w:sz w:val="23"/>
          <w:szCs w:val="23"/>
          <w:shd w:val="clear" w:color="auto" w:fill="F8F8F8"/>
        </w:rPr>
        <w:t xml:space="preserve"> </w:t>
      </w:r>
      <w:r>
        <w:rPr>
          <w:color w:val="1D1C1D"/>
          <w:shd w:val="clear" w:color="auto" w:fill="F8F8F8"/>
        </w:rPr>
        <w:t>terrorism</w:t>
      </w:r>
      <w:r>
        <w:t>, and to challenge extremist ideas.</w:t>
      </w:r>
    </w:p>
    <w:p w14:paraId="34908B6E" w14:textId="77777777" w:rsidR="007723F0" w:rsidRDefault="00350397">
      <w:pPr>
        <w:spacing w:after="120"/>
      </w:pPr>
      <w:r>
        <w:t xml:space="preserve">Staff will also receive regular safeguarding and child protection updates, including on online safety, as required but at least annually (for example, through emails, e-bulletins and staff meetings). </w:t>
      </w:r>
    </w:p>
    <w:p w14:paraId="2841D999" w14:textId="77777777" w:rsidR="007723F0" w:rsidRDefault="00350397">
      <w:pPr>
        <w:spacing w:after="120"/>
      </w:pPr>
      <w:r>
        <w:t xml:space="preserve">Contractors who are provided through a private finance initiative (PFI) or similar contract will also receive safeguarding training. </w:t>
      </w:r>
    </w:p>
    <w:p w14:paraId="014585DF" w14:textId="77777777" w:rsidR="007723F0" w:rsidRDefault="00350397">
      <w:pPr>
        <w:spacing w:after="120"/>
      </w:pPr>
      <w:r>
        <w:t>Volunteers will receive appropriate training, if applicable.</w:t>
      </w:r>
    </w:p>
    <w:p w14:paraId="632D73D5" w14:textId="145D8B7F" w:rsidR="007723F0" w:rsidRDefault="00350397">
      <w:pPr>
        <w:spacing w:before="240" w:after="120"/>
        <w:rPr>
          <w:sz w:val="24"/>
          <w:szCs w:val="24"/>
        </w:rPr>
      </w:pPr>
      <w:r>
        <w:rPr>
          <w:b/>
          <w:bCs/>
          <w:color w:val="12263F"/>
          <w:sz w:val="24"/>
          <w:szCs w:val="24"/>
        </w:rPr>
        <w:t>19.2 The DSL and</w:t>
      </w:r>
      <w:r w:rsidRPr="006F1274">
        <w:rPr>
          <w:b/>
          <w:bCs/>
          <w:color w:val="12263F"/>
          <w:sz w:val="24"/>
          <w:szCs w:val="24"/>
          <w:shd w:val="clear" w:color="auto" w:fill="FFFFFF" w:themeFill="background1"/>
        </w:rPr>
        <w:t xml:space="preserve"> deputies</w:t>
      </w:r>
    </w:p>
    <w:p w14:paraId="61C19895" w14:textId="6CF50DCB" w:rsidR="007723F0" w:rsidRDefault="00350397">
      <w:pPr>
        <w:spacing w:after="120"/>
      </w:pPr>
      <w:r>
        <w:t xml:space="preserve">The DSL and </w:t>
      </w:r>
      <w:r w:rsidRPr="006F1274">
        <w:rPr>
          <w:shd w:val="clear" w:color="auto" w:fill="FFFFFF" w:themeFill="background1"/>
        </w:rPr>
        <w:t xml:space="preserve">deputies </w:t>
      </w:r>
      <w:r>
        <w:t>will undertake child protection and safeguarding training at least every 2 years.</w:t>
      </w:r>
    </w:p>
    <w:p w14:paraId="5B076824" w14:textId="77777777" w:rsidR="007723F0" w:rsidRDefault="00350397">
      <w:pPr>
        <w:spacing w:after="120"/>
      </w:pPr>
      <w:r>
        <w:t>In addition, they will update their knowledge and skills at regular intervals and at least annually (for example, through e-bulletins, meeting other DSLs, or taking time to read and digest safeguarding developments).</w:t>
      </w:r>
    </w:p>
    <w:p w14:paraId="46330904" w14:textId="77777777" w:rsidR="007723F0" w:rsidRDefault="00350397">
      <w:pPr>
        <w:spacing w:after="120"/>
      </w:pPr>
      <w:r>
        <w:t>They, or any other designated Prevent lead, will also undertake more in-depth Prevent awareness training, including on extremist and terrorist ideologies.</w:t>
      </w:r>
    </w:p>
    <w:p w14:paraId="2EEDB36C" w14:textId="4351A5EB" w:rsidR="007723F0" w:rsidRDefault="00350397">
      <w:pPr>
        <w:spacing w:before="240" w:after="120"/>
        <w:rPr>
          <w:sz w:val="24"/>
          <w:szCs w:val="24"/>
        </w:rPr>
      </w:pPr>
      <w:r>
        <w:rPr>
          <w:b/>
          <w:bCs/>
          <w:color w:val="12263F"/>
          <w:sz w:val="24"/>
          <w:szCs w:val="24"/>
        </w:rPr>
        <w:t xml:space="preserve">19.3 </w:t>
      </w:r>
      <w:r w:rsidR="001758BF">
        <w:rPr>
          <w:b/>
          <w:bCs/>
          <w:color w:val="12263F"/>
          <w:sz w:val="24"/>
          <w:szCs w:val="24"/>
        </w:rPr>
        <w:t>Governors</w:t>
      </w:r>
    </w:p>
    <w:p w14:paraId="70090F52" w14:textId="44CB2F5B" w:rsidR="007723F0" w:rsidRDefault="00350397">
      <w:pPr>
        <w:spacing w:after="120"/>
      </w:pPr>
      <w:r>
        <w:t xml:space="preserve">All </w:t>
      </w:r>
      <w:r w:rsidR="001758BF">
        <w:t xml:space="preserve">governors </w:t>
      </w:r>
      <w:r>
        <w:t>receive training about safeguarding and child protection (including online safety) at induction, which is regularly updated. This is to make sure that they:</w:t>
      </w:r>
    </w:p>
    <w:p w14:paraId="269DBBDF" w14:textId="77777777" w:rsidR="007723F0" w:rsidRPr="00BF2793" w:rsidRDefault="00350397" w:rsidP="004E55CF">
      <w:pPr>
        <w:pStyle w:val="ListParagraph"/>
        <w:numPr>
          <w:ilvl w:val="0"/>
          <w:numId w:val="79"/>
        </w:numPr>
        <w:spacing w:after="120"/>
        <w:rPr>
          <w:rFonts w:ascii="Times New Roman" w:eastAsia="Times New Roman" w:hAnsi="Times New Roman" w:cs="Times New Roman"/>
          <w:sz w:val="22"/>
          <w:szCs w:val="22"/>
        </w:rPr>
      </w:pPr>
      <w:r>
        <w:t xml:space="preserve">Have the knowledge and information needed to perform their functions and understand their responsibilities, such as providing strategic challenge </w:t>
      </w:r>
    </w:p>
    <w:p w14:paraId="0C3D0FE3" w14:textId="77777777" w:rsidR="007723F0" w:rsidRPr="00BF2793" w:rsidRDefault="00350397" w:rsidP="004E55CF">
      <w:pPr>
        <w:pStyle w:val="ListParagraph"/>
        <w:numPr>
          <w:ilvl w:val="0"/>
          <w:numId w:val="79"/>
        </w:numPr>
        <w:spacing w:after="120"/>
        <w:rPr>
          <w:rFonts w:ascii="Times New Roman" w:eastAsia="Times New Roman" w:hAnsi="Times New Roman" w:cs="Times New Roman"/>
          <w:sz w:val="22"/>
          <w:szCs w:val="22"/>
        </w:rPr>
      </w:pPr>
      <w:r>
        <w:t xml:space="preserve">Can be assured </w:t>
      </w:r>
      <w:proofErr w:type="gramStart"/>
      <w:r>
        <w:t>that safeguarding policies and procedures</w:t>
      </w:r>
      <w:proofErr w:type="gramEnd"/>
      <w:r>
        <w:t xml:space="preserve"> are effective and support the school to deliver a robust whole-school approach to safeguarding  </w:t>
      </w:r>
    </w:p>
    <w:p w14:paraId="1D9741F2" w14:textId="265AFE59" w:rsidR="007723F0" w:rsidRDefault="00350397">
      <w:pPr>
        <w:spacing w:after="120"/>
      </w:pPr>
      <w:r>
        <w:t xml:space="preserve">As the chair of </w:t>
      </w:r>
      <w:r w:rsidR="001758BF" w:rsidRPr="00BE1EE2">
        <w:rPr>
          <w:shd w:val="clear" w:color="auto" w:fill="FFFFFF" w:themeFill="background1"/>
        </w:rPr>
        <w:t xml:space="preserve">governors </w:t>
      </w:r>
      <w:r>
        <w:t xml:space="preserve">may be required to act as the ‘case manager’ in the event that an allegation of abuse is made against the </w:t>
      </w:r>
      <w:r w:rsidR="001758BF" w:rsidRPr="00BE1EE2">
        <w:rPr>
          <w:shd w:val="clear" w:color="auto" w:fill="FFFFFF" w:themeFill="background1"/>
        </w:rPr>
        <w:t xml:space="preserve">headteacher </w:t>
      </w:r>
      <w:r>
        <w:t>they receive training in managing allegations for this purpose.</w:t>
      </w:r>
    </w:p>
    <w:p w14:paraId="29792D88" w14:textId="2B881BB1" w:rsidR="007723F0" w:rsidRPr="006F1274" w:rsidRDefault="00350397" w:rsidP="006F1274">
      <w:pPr>
        <w:spacing w:before="240" w:after="120"/>
        <w:rPr>
          <w:sz w:val="24"/>
          <w:szCs w:val="24"/>
        </w:rPr>
      </w:pPr>
      <w:r>
        <w:rPr>
          <w:b/>
          <w:bCs/>
          <w:color w:val="12263F"/>
          <w:sz w:val="24"/>
          <w:szCs w:val="24"/>
        </w:rPr>
        <w:t>19.4 Recruitment – interview panels</w:t>
      </w:r>
    </w:p>
    <w:p w14:paraId="28D4888F" w14:textId="77777777" w:rsidR="007723F0" w:rsidRDefault="00350397">
      <w:pPr>
        <w:spacing w:after="120"/>
      </w:pPr>
      <w:r>
        <w:t xml:space="preserve">At least 1 person conducting any interview for any post at the trust will have undertaken safer recruitment training. This will cover, as a minimum, the contents of Keeping Children Safe in Education, and will be in line with local safeguarding procedures. </w:t>
      </w:r>
    </w:p>
    <w:p w14:paraId="7C879ABB" w14:textId="77777777" w:rsidR="007723F0" w:rsidRDefault="00350397">
      <w:pPr>
        <w:spacing w:after="120"/>
      </w:pPr>
      <w:r w:rsidRPr="00B34E59">
        <w:rPr>
          <w:color w:val="FF0000"/>
        </w:rPr>
        <w:t xml:space="preserve">See appendix 2 </w:t>
      </w:r>
      <w:r>
        <w:t xml:space="preserve">of this policy for more information about our safer recruitment procedures. </w:t>
      </w:r>
    </w:p>
    <w:p w14:paraId="7947EE64" w14:textId="77777777" w:rsidR="007723F0" w:rsidRDefault="00350397">
      <w:pPr>
        <w:spacing w:before="240" w:after="120"/>
        <w:rPr>
          <w:sz w:val="24"/>
          <w:szCs w:val="24"/>
        </w:rPr>
      </w:pPr>
      <w:r>
        <w:rPr>
          <w:b/>
          <w:bCs/>
          <w:color w:val="12263F"/>
          <w:sz w:val="24"/>
          <w:szCs w:val="24"/>
        </w:rPr>
        <w:lastRenderedPageBreak/>
        <w:t>19.5 Staff who have contact with pupils and families</w:t>
      </w:r>
    </w:p>
    <w:p w14:paraId="57917946" w14:textId="77777777" w:rsidR="007723F0" w:rsidRDefault="00350397">
      <w:pPr>
        <w:spacing w:after="120"/>
      </w:pPr>
      <w:r>
        <w:t>All staff who have contact with children and families will have supervisions which will provide them with support, coaching and training, promote the interests of children and allow for confidential discussions of sensitive issues.</w:t>
      </w:r>
    </w:p>
    <w:p w14:paraId="58D1FBAF" w14:textId="4DF6DB11" w:rsidR="007723F0" w:rsidRDefault="00350397" w:rsidP="00BE1EE2">
      <w:pPr>
        <w:shd w:val="clear" w:color="auto" w:fill="FFFFFF" w:themeFill="background1"/>
        <w:spacing w:after="120"/>
      </w:pPr>
      <w:bookmarkStart w:id="37" w:name="_Hlk207116622"/>
      <w:r w:rsidRPr="00BE1EE2">
        <w:rPr>
          <w:shd w:val="clear" w:color="auto" w:fill="FFFFFF" w:themeFill="background1"/>
        </w:rPr>
        <w:t>The headteache</w:t>
      </w:r>
      <w:r w:rsidR="001758BF" w:rsidRPr="00BE1EE2">
        <w:rPr>
          <w:shd w:val="clear" w:color="auto" w:fill="FFFFFF" w:themeFill="background1"/>
        </w:rPr>
        <w:t>r</w:t>
      </w:r>
      <w:r w:rsidRPr="00BE1EE2">
        <w:rPr>
          <w:shd w:val="clear" w:color="auto" w:fill="FFFFFF" w:themeFill="background1"/>
        </w:rPr>
        <w:t xml:space="preserve"> will hold an approved qualification at level 3 or above and at least half of all other staff must hold at least an approved level 2 qualification. We will make sure that children are adequately supervised,</w:t>
      </w:r>
      <w:r>
        <w:rPr>
          <w:shd w:val="clear" w:color="auto" w:fill="FFFF00"/>
        </w:rPr>
        <w:t xml:space="preserve"> </w:t>
      </w:r>
      <w:r w:rsidRPr="00BE1EE2">
        <w:rPr>
          <w:shd w:val="clear" w:color="auto" w:fill="FFFFFF" w:themeFill="background1"/>
        </w:rPr>
        <w:t xml:space="preserve">especially whilst eating, and decide how to use staff to ensure children’s needs are met. We will inform parents and/or </w:t>
      </w:r>
      <w:proofErr w:type="spellStart"/>
      <w:r w:rsidRPr="00BE1EE2">
        <w:rPr>
          <w:shd w:val="clear" w:color="auto" w:fill="FFFFFF" w:themeFill="background1"/>
        </w:rPr>
        <w:t>carers</w:t>
      </w:r>
      <w:proofErr w:type="spellEnd"/>
      <w:r w:rsidRPr="00BE1EE2">
        <w:rPr>
          <w:shd w:val="clear" w:color="auto" w:fill="FFFFFF" w:themeFill="background1"/>
        </w:rPr>
        <w:t xml:space="preserve"> about how staff are </w:t>
      </w:r>
      <w:proofErr w:type="spellStart"/>
      <w:r w:rsidRPr="00BE1EE2">
        <w:rPr>
          <w:shd w:val="clear" w:color="auto" w:fill="FFFFFF" w:themeFill="background1"/>
        </w:rPr>
        <w:t>organised</w:t>
      </w:r>
      <w:proofErr w:type="spellEnd"/>
      <w:r w:rsidRPr="00BE1EE2">
        <w:rPr>
          <w:shd w:val="clear" w:color="auto" w:fill="FFFFFF" w:themeFill="background1"/>
        </w:rPr>
        <w:t>, and, when relevant and practical, aim to involve them in these decisions. Children will usually be within both sight and hearing of staff and always within sight or hearing.</w:t>
      </w:r>
    </w:p>
    <w:p w14:paraId="4FFFA625" w14:textId="77777777" w:rsidR="007723F0" w:rsidRPr="00291E8C" w:rsidRDefault="00350397" w:rsidP="00B34E59">
      <w:pPr>
        <w:pStyle w:val="Heading1"/>
        <w:keepNext w:val="0"/>
        <w:keepLines w:val="0"/>
        <w:spacing w:before="360" w:after="120"/>
        <w:rPr>
          <w:rFonts w:ascii="Arial" w:eastAsia="Arial" w:hAnsi="Arial" w:cs="Arial"/>
          <w:color w:val="00A389"/>
          <w:sz w:val="28"/>
          <w:szCs w:val="28"/>
        </w:rPr>
      </w:pPr>
      <w:bookmarkStart w:id="38" w:name="_Toc236406200"/>
      <w:bookmarkEnd w:id="37"/>
      <w:r w:rsidRPr="00291E8C">
        <w:rPr>
          <w:rFonts w:ascii="Arial" w:eastAsia="Arial" w:hAnsi="Arial" w:cs="Arial"/>
          <w:color w:val="00A389"/>
          <w:sz w:val="28"/>
          <w:szCs w:val="28"/>
        </w:rPr>
        <w:t>20. Monitoring arrangements</w:t>
      </w:r>
      <w:bookmarkEnd w:id="38"/>
    </w:p>
    <w:p w14:paraId="1D95B229" w14:textId="4FB9FACD" w:rsidR="007723F0" w:rsidRDefault="00350397">
      <w:pPr>
        <w:spacing w:after="120"/>
      </w:pPr>
      <w:r>
        <w:t xml:space="preserve">This policy will be reviewed annually by </w:t>
      </w:r>
      <w:r w:rsidR="001758BF" w:rsidRPr="00BE1EE2">
        <w:rPr>
          <w:shd w:val="clear" w:color="auto" w:fill="FFFFFF" w:themeFill="background1"/>
        </w:rPr>
        <w:t>the board of governors</w:t>
      </w:r>
      <w:r w:rsidR="001758BF">
        <w:rPr>
          <w:shd w:val="clear" w:color="auto" w:fill="FFFF00"/>
        </w:rPr>
        <w:t xml:space="preserve"> </w:t>
      </w:r>
    </w:p>
    <w:p w14:paraId="4A52440B" w14:textId="77777777" w:rsidR="007723F0" w:rsidRPr="00291E8C" w:rsidRDefault="00350397" w:rsidP="00B34E59">
      <w:pPr>
        <w:pStyle w:val="Heading1"/>
        <w:keepNext w:val="0"/>
        <w:keepLines w:val="0"/>
        <w:spacing w:before="360" w:after="120"/>
        <w:rPr>
          <w:rFonts w:ascii="Arial" w:eastAsia="Arial" w:hAnsi="Arial" w:cs="Arial"/>
          <w:color w:val="00A389"/>
          <w:sz w:val="28"/>
          <w:szCs w:val="28"/>
        </w:rPr>
      </w:pPr>
      <w:bookmarkStart w:id="39" w:name="_Toc236406201"/>
      <w:r w:rsidRPr="00291E8C">
        <w:rPr>
          <w:rFonts w:ascii="Arial" w:eastAsia="Arial" w:hAnsi="Arial" w:cs="Arial"/>
          <w:color w:val="00A389"/>
          <w:sz w:val="28"/>
          <w:szCs w:val="28"/>
        </w:rPr>
        <w:t>21. Links with other policies</w:t>
      </w:r>
      <w:bookmarkEnd w:id="39"/>
    </w:p>
    <w:p w14:paraId="510948F7" w14:textId="77777777" w:rsidR="007723F0" w:rsidRDefault="00350397">
      <w:pPr>
        <w:spacing w:after="120"/>
      </w:pPr>
      <w:r>
        <w:t>This policy links to the following policies and procedures:</w:t>
      </w:r>
    </w:p>
    <w:p w14:paraId="6C4105F1" w14:textId="77777777" w:rsidR="007723F0" w:rsidRDefault="00350397" w:rsidP="004E55CF">
      <w:pPr>
        <w:numPr>
          <w:ilvl w:val="0"/>
          <w:numId w:val="15"/>
        </w:numPr>
        <w:spacing w:after="120"/>
        <w:ind w:left="340" w:hanging="282"/>
        <w:rPr>
          <w:rFonts w:ascii="Times New Roman" w:eastAsia="Times New Roman" w:hAnsi="Times New Roman" w:cs="Times New Roman"/>
          <w:sz w:val="22"/>
          <w:szCs w:val="22"/>
        </w:rPr>
      </w:pPr>
      <w:proofErr w:type="spellStart"/>
      <w:r>
        <w:t>Behaviour</w:t>
      </w:r>
      <w:proofErr w:type="spellEnd"/>
    </w:p>
    <w:p w14:paraId="158DE311" w14:textId="49FBC202" w:rsidR="007723F0" w:rsidRDefault="00350397" w:rsidP="004E55CF">
      <w:pPr>
        <w:numPr>
          <w:ilvl w:val="0"/>
          <w:numId w:val="15"/>
        </w:numPr>
        <w:spacing w:after="120"/>
        <w:ind w:left="340" w:hanging="282"/>
        <w:rPr>
          <w:rFonts w:ascii="Times New Roman" w:eastAsia="Times New Roman" w:hAnsi="Times New Roman" w:cs="Times New Roman"/>
          <w:sz w:val="22"/>
          <w:szCs w:val="22"/>
        </w:rPr>
      </w:pPr>
      <w:r>
        <w:t xml:space="preserve">Staff </w:t>
      </w:r>
      <w:r w:rsidR="001758BF" w:rsidRPr="00BE1EE2">
        <w:rPr>
          <w:shd w:val="clear" w:color="auto" w:fill="FFFFFF" w:themeFill="background1"/>
        </w:rPr>
        <w:t>Code of Conduct</w:t>
      </w:r>
    </w:p>
    <w:p w14:paraId="7F4CC808" w14:textId="77777777" w:rsidR="007723F0" w:rsidRDefault="00350397" w:rsidP="004E55CF">
      <w:pPr>
        <w:numPr>
          <w:ilvl w:val="0"/>
          <w:numId w:val="15"/>
        </w:numPr>
        <w:spacing w:after="120"/>
        <w:ind w:left="340" w:hanging="282"/>
        <w:rPr>
          <w:rFonts w:ascii="Times New Roman" w:eastAsia="Times New Roman" w:hAnsi="Times New Roman" w:cs="Times New Roman"/>
          <w:sz w:val="22"/>
          <w:szCs w:val="22"/>
        </w:rPr>
      </w:pPr>
      <w:r>
        <w:t>Complaints</w:t>
      </w:r>
    </w:p>
    <w:p w14:paraId="3FA2D856" w14:textId="77777777" w:rsidR="007723F0" w:rsidRDefault="00350397" w:rsidP="004E55CF">
      <w:pPr>
        <w:numPr>
          <w:ilvl w:val="0"/>
          <w:numId w:val="15"/>
        </w:numPr>
        <w:spacing w:after="120"/>
        <w:ind w:left="340" w:hanging="282"/>
        <w:rPr>
          <w:rFonts w:ascii="Times New Roman" w:eastAsia="Times New Roman" w:hAnsi="Times New Roman" w:cs="Times New Roman"/>
          <w:sz w:val="22"/>
          <w:szCs w:val="22"/>
        </w:rPr>
      </w:pPr>
      <w:r>
        <w:t>Health and safety</w:t>
      </w:r>
    </w:p>
    <w:p w14:paraId="655237C7" w14:textId="77777777" w:rsidR="007723F0" w:rsidRDefault="00350397" w:rsidP="004E55CF">
      <w:pPr>
        <w:numPr>
          <w:ilvl w:val="0"/>
          <w:numId w:val="15"/>
        </w:numPr>
        <w:spacing w:after="120"/>
        <w:ind w:left="340" w:hanging="282"/>
        <w:rPr>
          <w:rFonts w:ascii="Times New Roman" w:eastAsia="Times New Roman" w:hAnsi="Times New Roman" w:cs="Times New Roman"/>
          <w:sz w:val="22"/>
          <w:szCs w:val="22"/>
        </w:rPr>
      </w:pPr>
      <w:r>
        <w:t>Attendance</w:t>
      </w:r>
    </w:p>
    <w:p w14:paraId="1E32B3A6" w14:textId="77777777" w:rsidR="007723F0" w:rsidRDefault="00350397" w:rsidP="004E55CF">
      <w:pPr>
        <w:numPr>
          <w:ilvl w:val="0"/>
          <w:numId w:val="15"/>
        </w:numPr>
        <w:spacing w:after="120"/>
        <w:ind w:left="340" w:hanging="282"/>
        <w:rPr>
          <w:rFonts w:ascii="Times New Roman" w:eastAsia="Times New Roman" w:hAnsi="Times New Roman" w:cs="Times New Roman"/>
          <w:sz w:val="22"/>
          <w:szCs w:val="22"/>
        </w:rPr>
      </w:pPr>
      <w:r>
        <w:t>Online safety</w:t>
      </w:r>
    </w:p>
    <w:p w14:paraId="1A229F6E" w14:textId="77777777" w:rsidR="007723F0" w:rsidRDefault="00350397" w:rsidP="004E55CF">
      <w:pPr>
        <w:numPr>
          <w:ilvl w:val="0"/>
          <w:numId w:val="15"/>
        </w:numPr>
        <w:spacing w:after="120"/>
        <w:ind w:left="340" w:hanging="282"/>
        <w:rPr>
          <w:rFonts w:ascii="Times New Roman" w:eastAsia="Times New Roman" w:hAnsi="Times New Roman" w:cs="Times New Roman"/>
          <w:sz w:val="22"/>
          <w:szCs w:val="22"/>
        </w:rPr>
      </w:pPr>
      <w:r>
        <w:t>AI</w:t>
      </w:r>
    </w:p>
    <w:p w14:paraId="3D4AF44F" w14:textId="77777777" w:rsidR="007723F0" w:rsidRDefault="00350397" w:rsidP="004E55CF">
      <w:pPr>
        <w:numPr>
          <w:ilvl w:val="0"/>
          <w:numId w:val="15"/>
        </w:numPr>
        <w:spacing w:after="120"/>
        <w:ind w:left="340" w:hanging="282"/>
        <w:rPr>
          <w:rFonts w:ascii="Times New Roman" w:eastAsia="Times New Roman" w:hAnsi="Times New Roman" w:cs="Times New Roman"/>
          <w:sz w:val="22"/>
          <w:szCs w:val="22"/>
        </w:rPr>
      </w:pPr>
      <w:r>
        <w:t>Mobile phone use</w:t>
      </w:r>
    </w:p>
    <w:p w14:paraId="7F8B611F" w14:textId="77777777" w:rsidR="007723F0" w:rsidRDefault="00350397" w:rsidP="004E55CF">
      <w:pPr>
        <w:numPr>
          <w:ilvl w:val="0"/>
          <w:numId w:val="15"/>
        </w:numPr>
        <w:spacing w:after="120"/>
        <w:ind w:left="340" w:hanging="282"/>
        <w:rPr>
          <w:rFonts w:ascii="Times New Roman" w:eastAsia="Times New Roman" w:hAnsi="Times New Roman" w:cs="Times New Roman"/>
          <w:sz w:val="22"/>
          <w:szCs w:val="22"/>
        </w:rPr>
      </w:pPr>
      <w:r>
        <w:t>Equality</w:t>
      </w:r>
    </w:p>
    <w:p w14:paraId="2119EE15" w14:textId="77777777" w:rsidR="007723F0" w:rsidRDefault="00350397" w:rsidP="004E55CF">
      <w:pPr>
        <w:numPr>
          <w:ilvl w:val="0"/>
          <w:numId w:val="15"/>
        </w:numPr>
        <w:spacing w:after="120"/>
        <w:ind w:left="340" w:hanging="282"/>
        <w:rPr>
          <w:rFonts w:ascii="Times New Roman" w:eastAsia="Times New Roman" w:hAnsi="Times New Roman" w:cs="Times New Roman"/>
          <w:sz w:val="22"/>
          <w:szCs w:val="22"/>
        </w:rPr>
      </w:pPr>
      <w:r>
        <w:t>Relationships and sex education</w:t>
      </w:r>
    </w:p>
    <w:p w14:paraId="7ACF4D01" w14:textId="77777777" w:rsidR="007723F0" w:rsidRDefault="00350397" w:rsidP="004E55CF">
      <w:pPr>
        <w:numPr>
          <w:ilvl w:val="0"/>
          <w:numId w:val="15"/>
        </w:numPr>
        <w:spacing w:after="120"/>
        <w:ind w:left="340" w:hanging="282"/>
        <w:rPr>
          <w:rFonts w:ascii="Times New Roman" w:eastAsia="Times New Roman" w:hAnsi="Times New Roman" w:cs="Times New Roman"/>
          <w:sz w:val="22"/>
          <w:szCs w:val="22"/>
        </w:rPr>
      </w:pPr>
      <w:r>
        <w:t xml:space="preserve">First </w:t>
      </w:r>
      <w:proofErr w:type="gramStart"/>
      <w:r>
        <w:t xml:space="preserve">aid  </w:t>
      </w:r>
      <w:r w:rsidRPr="00BE1EE2">
        <w:rPr>
          <w:shd w:val="clear" w:color="auto" w:fill="FFFFFF" w:themeFill="background1"/>
        </w:rPr>
        <w:t>[</w:t>
      </w:r>
      <w:proofErr w:type="gramEnd"/>
      <w:r w:rsidRPr="00BE1EE2">
        <w:rPr>
          <w:shd w:val="clear" w:color="auto" w:fill="FFFFFF" w:themeFill="background1"/>
        </w:rPr>
        <w:t>Early years providers should note the first aid requirements set out in the EYFS statutory framework]</w:t>
      </w:r>
    </w:p>
    <w:p w14:paraId="7DCA1419" w14:textId="77777777" w:rsidR="007723F0" w:rsidRDefault="00350397" w:rsidP="004E55CF">
      <w:pPr>
        <w:numPr>
          <w:ilvl w:val="0"/>
          <w:numId w:val="15"/>
        </w:numPr>
        <w:spacing w:after="120"/>
        <w:ind w:left="340" w:hanging="282"/>
        <w:rPr>
          <w:rFonts w:ascii="Times New Roman" w:eastAsia="Times New Roman" w:hAnsi="Times New Roman" w:cs="Times New Roman"/>
          <w:sz w:val="22"/>
          <w:szCs w:val="22"/>
        </w:rPr>
      </w:pPr>
      <w:r>
        <w:t>Curriculum</w:t>
      </w:r>
    </w:p>
    <w:p w14:paraId="4C720349" w14:textId="77777777" w:rsidR="007723F0" w:rsidRDefault="00350397" w:rsidP="004E55CF">
      <w:pPr>
        <w:numPr>
          <w:ilvl w:val="0"/>
          <w:numId w:val="15"/>
        </w:numPr>
        <w:spacing w:after="120"/>
        <w:ind w:left="340" w:hanging="282"/>
        <w:rPr>
          <w:rFonts w:ascii="Times New Roman" w:eastAsia="Times New Roman" w:hAnsi="Times New Roman" w:cs="Times New Roman"/>
          <w:sz w:val="22"/>
          <w:szCs w:val="22"/>
        </w:rPr>
      </w:pPr>
      <w:r>
        <w:t>Designated teacher for looked-after and previously looked-after children</w:t>
      </w:r>
    </w:p>
    <w:p w14:paraId="4CF4D944" w14:textId="72516A47" w:rsidR="007723F0" w:rsidRPr="00BE1EE2" w:rsidRDefault="00350397" w:rsidP="004E55CF">
      <w:pPr>
        <w:numPr>
          <w:ilvl w:val="0"/>
          <w:numId w:val="15"/>
        </w:numPr>
        <w:spacing w:after="120"/>
        <w:ind w:left="340" w:hanging="282"/>
        <w:rPr>
          <w:rFonts w:ascii="Times New Roman" w:eastAsia="Times New Roman" w:hAnsi="Times New Roman" w:cs="Times New Roman"/>
          <w:sz w:val="22"/>
          <w:szCs w:val="22"/>
        </w:rPr>
      </w:pPr>
      <w:r>
        <w:t xml:space="preserve">Privacy notices </w:t>
      </w:r>
    </w:p>
    <w:p w14:paraId="7669BDEA" w14:textId="583045B3" w:rsidR="007723F0" w:rsidRPr="00D3046D" w:rsidRDefault="00BE1EE2" w:rsidP="00D3046D">
      <w:pPr>
        <w:numPr>
          <w:ilvl w:val="0"/>
          <w:numId w:val="15"/>
        </w:numPr>
        <w:spacing w:after="120"/>
        <w:ind w:left="340" w:hanging="282"/>
        <w:rPr>
          <w:rFonts w:ascii="Times New Roman" w:eastAsia="Times New Roman" w:hAnsi="Times New Roman" w:cs="Times New Roman"/>
          <w:sz w:val="22"/>
          <w:szCs w:val="22"/>
        </w:rPr>
      </w:pPr>
      <w:r>
        <w:t>Whistleblowing</w:t>
      </w:r>
      <w:r w:rsidR="00350397">
        <w:br w:type="page"/>
      </w:r>
      <w:r w:rsidR="00350397" w:rsidRPr="00D3046D">
        <w:rPr>
          <w:b/>
          <w:bCs/>
        </w:rPr>
        <w:lastRenderedPageBreak/>
        <w:t>These appendices are based on the Department for Education’s statutory guidance, Keeping Children Safe in Education.</w:t>
      </w:r>
    </w:p>
    <w:p w14:paraId="289172F5" w14:textId="22FC4AC7" w:rsidR="007723F0" w:rsidRPr="00110CE1" w:rsidRDefault="00B34E59" w:rsidP="00B34E59">
      <w:pPr>
        <w:pStyle w:val="Heading1"/>
        <w:keepNext w:val="0"/>
        <w:keepLines w:val="0"/>
        <w:spacing w:before="360" w:after="120"/>
        <w:rPr>
          <w:rFonts w:ascii="Arial" w:eastAsia="Arial" w:hAnsi="Arial" w:cs="Arial"/>
          <w:color w:val="00A389"/>
          <w:sz w:val="36"/>
          <w:szCs w:val="36"/>
        </w:rPr>
      </w:pPr>
      <w:bookmarkStart w:id="40" w:name="_Toc236406202"/>
      <w:r w:rsidRPr="00110CE1">
        <w:rPr>
          <w:rFonts w:ascii="Arial" w:eastAsia="Arial" w:hAnsi="Arial" w:cs="Arial"/>
          <w:color w:val="00A389"/>
          <w:sz w:val="36"/>
          <w:szCs w:val="36"/>
        </w:rPr>
        <w:t>A</w:t>
      </w:r>
      <w:r w:rsidR="00350397" w:rsidRPr="00110CE1">
        <w:rPr>
          <w:rFonts w:ascii="Arial" w:eastAsia="Arial" w:hAnsi="Arial" w:cs="Arial"/>
          <w:color w:val="00A389"/>
          <w:sz w:val="36"/>
          <w:szCs w:val="36"/>
        </w:rPr>
        <w:t>ppendix 1: types of abuse</w:t>
      </w:r>
      <w:bookmarkEnd w:id="40"/>
    </w:p>
    <w:p w14:paraId="6EF3ED47" w14:textId="77777777" w:rsidR="007723F0" w:rsidRDefault="00350397">
      <w:pPr>
        <w:spacing w:after="120"/>
      </w:pPr>
      <w:r>
        <w:rPr>
          <w:b/>
          <w:bCs/>
        </w:rPr>
        <w:t>Abuse is</w:t>
      </w:r>
      <w:r>
        <w:t xml:space="preserve"> a form of maltreatment of a child. Somebody may abuse or neglect a child by inflicting harm or by failing to act to prevent harm. Harm can include ill treatment that is not physical as well as the impact of witnessing ill treatment of others. </w:t>
      </w:r>
    </w:p>
    <w:p w14:paraId="1EE2B98D" w14:textId="77777777" w:rsidR="007723F0" w:rsidRDefault="00350397">
      <w:pPr>
        <w:spacing w:after="120"/>
      </w:pPr>
      <w:r>
        <w:t xml:space="preserve">This can be particularly relevant in relation to the impact on children of all forms of domestic abuse, including where they see, hear or experience its effects. </w:t>
      </w:r>
    </w:p>
    <w:p w14:paraId="7AF51A54" w14:textId="77777777" w:rsidR="007723F0" w:rsidRDefault="00350397">
      <w:pPr>
        <w:spacing w:after="120"/>
      </w:pPr>
      <w:r>
        <w:t xml:space="preserve">Children may be abused in a family or in an institutional or community setting by those known to them or, more rarely, by others. </w:t>
      </w:r>
    </w:p>
    <w:p w14:paraId="28000CFE" w14:textId="77777777" w:rsidR="007723F0" w:rsidRDefault="00350397">
      <w:pPr>
        <w:spacing w:after="120"/>
      </w:pPr>
      <w:r>
        <w:t>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p>
    <w:p w14:paraId="24FF2525" w14:textId="77777777" w:rsidR="007723F0" w:rsidRDefault="00350397">
      <w:pPr>
        <w:spacing w:after="120"/>
      </w:pPr>
      <w:r>
        <w:rPr>
          <w:b/>
          <w:bCs/>
        </w:rPr>
        <w:t>Physical abuse</w:t>
      </w:r>
      <w:r>
        <w:t xml:space="preserve"> may involve hitting, shaking, throwing, poisoning, burning or scalding, drowning, suffocating or otherwise causing physical harm to a child. Physical harm may also be caused when a parent or </w:t>
      </w:r>
      <w:proofErr w:type="spellStart"/>
      <w:r>
        <w:t>carer</w:t>
      </w:r>
      <w:proofErr w:type="spellEnd"/>
      <w:r>
        <w:t xml:space="preserve"> fabricates the symptoms of, or deliberately induces, illness in a child. </w:t>
      </w:r>
    </w:p>
    <w:p w14:paraId="6B40D11C" w14:textId="77777777" w:rsidR="007723F0" w:rsidRDefault="00350397">
      <w:pPr>
        <w:spacing w:after="120"/>
      </w:pPr>
      <w:r>
        <w:rPr>
          <w:b/>
          <w:bCs/>
        </w:rPr>
        <w:t>Emotional abuse</w:t>
      </w:r>
      <w: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30A302C1" w14:textId="77777777" w:rsidR="007723F0" w:rsidRDefault="00350397">
      <w:pPr>
        <w:spacing w:after="120"/>
      </w:pPr>
      <w:r>
        <w:t>Emotional abuse may involve:</w:t>
      </w:r>
    </w:p>
    <w:p w14:paraId="78AD6905" w14:textId="77777777" w:rsidR="007723F0" w:rsidRDefault="00350397" w:rsidP="004E55CF">
      <w:pPr>
        <w:numPr>
          <w:ilvl w:val="0"/>
          <w:numId w:val="80"/>
        </w:numPr>
        <w:spacing w:after="120"/>
        <w:rPr>
          <w:rFonts w:ascii="Times New Roman" w:eastAsia="Times New Roman" w:hAnsi="Times New Roman" w:cs="Times New Roman"/>
          <w:sz w:val="22"/>
          <w:szCs w:val="22"/>
        </w:rPr>
      </w:pPr>
      <w:r>
        <w:t>Conveying to a child that they are worthless or unloved, inadequate, or valued only insofar as they meet the needs of another person</w:t>
      </w:r>
    </w:p>
    <w:p w14:paraId="2FA2ECE3" w14:textId="77777777" w:rsidR="007723F0" w:rsidRDefault="00350397" w:rsidP="004E55CF">
      <w:pPr>
        <w:numPr>
          <w:ilvl w:val="0"/>
          <w:numId w:val="80"/>
        </w:numPr>
        <w:spacing w:after="120"/>
        <w:rPr>
          <w:rFonts w:ascii="Times New Roman" w:eastAsia="Times New Roman" w:hAnsi="Times New Roman" w:cs="Times New Roman"/>
          <w:sz w:val="22"/>
          <w:szCs w:val="22"/>
        </w:rPr>
      </w:pPr>
      <w:r>
        <w:t>Not giving the child opportunities to express their views, deliberately silencing them or ‘making fun’ of what they say or how they communicate</w:t>
      </w:r>
    </w:p>
    <w:p w14:paraId="186694E9" w14:textId="77777777" w:rsidR="007723F0" w:rsidRDefault="00350397" w:rsidP="004E55CF">
      <w:pPr>
        <w:numPr>
          <w:ilvl w:val="0"/>
          <w:numId w:val="80"/>
        </w:numPr>
        <w:spacing w:after="120"/>
        <w:rPr>
          <w:rFonts w:ascii="Times New Roman" w:eastAsia="Times New Roman" w:hAnsi="Times New Roman" w:cs="Times New Roman"/>
          <w:sz w:val="22"/>
          <w:szCs w:val="22"/>
        </w:rPr>
      </w:pPr>
      <w: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326B7D52" w14:textId="77777777" w:rsidR="007723F0" w:rsidRDefault="00350397" w:rsidP="004E55CF">
      <w:pPr>
        <w:numPr>
          <w:ilvl w:val="0"/>
          <w:numId w:val="80"/>
        </w:numPr>
        <w:spacing w:after="120"/>
        <w:rPr>
          <w:rFonts w:ascii="Times New Roman" w:eastAsia="Times New Roman" w:hAnsi="Times New Roman" w:cs="Times New Roman"/>
          <w:sz w:val="22"/>
          <w:szCs w:val="22"/>
        </w:rPr>
      </w:pPr>
      <w:r>
        <w:t>Seeing or hearing the ill-treatment of another</w:t>
      </w:r>
    </w:p>
    <w:p w14:paraId="60B381FD" w14:textId="77777777" w:rsidR="007723F0" w:rsidRDefault="00350397" w:rsidP="004E55CF">
      <w:pPr>
        <w:numPr>
          <w:ilvl w:val="0"/>
          <w:numId w:val="80"/>
        </w:numPr>
        <w:spacing w:after="120"/>
        <w:rPr>
          <w:rFonts w:ascii="Times New Roman" w:eastAsia="Times New Roman" w:hAnsi="Times New Roman" w:cs="Times New Roman"/>
          <w:sz w:val="22"/>
          <w:szCs w:val="22"/>
        </w:rPr>
      </w:pPr>
      <w:r>
        <w:t>Serious bullying (including cyber-bullying), causing children frequently to feel frightened or in danger, or the exploitation or corruption of children</w:t>
      </w:r>
    </w:p>
    <w:p w14:paraId="618EA086" w14:textId="77777777" w:rsidR="007723F0" w:rsidRDefault="00350397" w:rsidP="004E55CF">
      <w:pPr>
        <w:numPr>
          <w:ilvl w:val="0"/>
          <w:numId w:val="80"/>
        </w:numPr>
        <w:spacing w:after="120"/>
        <w:rPr>
          <w:rFonts w:ascii="Times New Roman" w:eastAsia="Times New Roman" w:hAnsi="Times New Roman" w:cs="Times New Roman"/>
          <w:sz w:val="22"/>
          <w:szCs w:val="22"/>
        </w:rPr>
      </w:pPr>
      <w:r>
        <w:t>Verbal abuse such as criticism, belittling, or name-calling</w:t>
      </w:r>
    </w:p>
    <w:p w14:paraId="37B117D0" w14:textId="77777777" w:rsidR="007723F0" w:rsidRDefault="00350397">
      <w:pPr>
        <w:spacing w:after="120"/>
      </w:pPr>
      <w:r>
        <w:rPr>
          <w:b/>
          <w:bCs/>
        </w:rPr>
        <w:t>Sexual abuse</w:t>
      </w:r>
      <w:r>
        <w:t xml:space="preserve"> involves forcing or enticing a child or young person to take part in sexual activities, not necessarily involving violence, whether or not the child is aware of what is happening. The activities may involve:</w:t>
      </w:r>
    </w:p>
    <w:p w14:paraId="1FEB45F4" w14:textId="77777777" w:rsidR="007723F0" w:rsidRDefault="00350397" w:rsidP="004E55CF">
      <w:pPr>
        <w:numPr>
          <w:ilvl w:val="0"/>
          <w:numId w:val="81"/>
        </w:numPr>
        <w:spacing w:after="120"/>
        <w:rPr>
          <w:rFonts w:ascii="Times New Roman" w:eastAsia="Times New Roman" w:hAnsi="Times New Roman" w:cs="Times New Roman"/>
          <w:sz w:val="22"/>
          <w:szCs w:val="22"/>
        </w:rPr>
      </w:pPr>
      <w:r>
        <w:t>Physical contact, including assault by penetration (for example, rape or penetration with an object) or non-penetrative acts such as masturbation, kissing, rubbing and touching outside of clothing</w:t>
      </w:r>
    </w:p>
    <w:p w14:paraId="1FE76EBE" w14:textId="77777777" w:rsidR="007723F0" w:rsidRDefault="00350397" w:rsidP="004E55CF">
      <w:pPr>
        <w:numPr>
          <w:ilvl w:val="0"/>
          <w:numId w:val="81"/>
        </w:numPr>
        <w:spacing w:after="120"/>
        <w:rPr>
          <w:rFonts w:ascii="Times New Roman" w:eastAsia="Times New Roman" w:hAnsi="Times New Roman" w:cs="Times New Roman"/>
          <w:sz w:val="22"/>
          <w:szCs w:val="22"/>
        </w:rPr>
      </w:pPr>
      <w:r>
        <w:t>Non-contact activities, such as involving children in looking at, or in the production of, sexual images, watching sexual activities, encouraging children to behave in sexually inappropriate ways, or grooming a child in preparation for abuse</w:t>
      </w:r>
    </w:p>
    <w:p w14:paraId="0C904558" w14:textId="77777777" w:rsidR="007723F0" w:rsidRDefault="00350397">
      <w:pPr>
        <w:spacing w:after="120"/>
      </w:pPr>
      <w:r>
        <w:t>Sexual abuse can take place online, and technology can be used to facilitate offline abuse.</w:t>
      </w:r>
    </w:p>
    <w:p w14:paraId="15C0FE0A" w14:textId="77777777" w:rsidR="007723F0" w:rsidRDefault="00350397">
      <w:pPr>
        <w:spacing w:after="120"/>
      </w:pPr>
      <w:r>
        <w:t>Sexual abuse is not solely perpetrated by adult males. Women can also commit acts of sexual abuse, as can other children.</w:t>
      </w:r>
    </w:p>
    <w:p w14:paraId="27DE7A89" w14:textId="77777777" w:rsidR="007723F0" w:rsidRDefault="00350397">
      <w:pPr>
        <w:spacing w:after="120"/>
      </w:pPr>
      <w:r>
        <w:rPr>
          <w:b/>
          <w:bCs/>
        </w:rPr>
        <w:lastRenderedPageBreak/>
        <w:t>Neglect</w:t>
      </w:r>
      <w:r>
        <w:t xml:space="preserve"> is the persistent failure to meet a child’s basic physical and/or psychological needs, likely to result in the serious impairment of the child’s health or development. Neglect may occur during pregnancy as a result of maternal substance abuse. </w:t>
      </w:r>
    </w:p>
    <w:p w14:paraId="1D0F9664" w14:textId="77777777" w:rsidR="007723F0" w:rsidRDefault="00350397">
      <w:pPr>
        <w:spacing w:after="120"/>
      </w:pPr>
      <w:r>
        <w:t xml:space="preserve">Once a child is born, neglect may involve a parent or </w:t>
      </w:r>
      <w:proofErr w:type="spellStart"/>
      <w:r>
        <w:t>carer</w:t>
      </w:r>
      <w:proofErr w:type="spellEnd"/>
      <w:r>
        <w:t xml:space="preserve"> failing to:</w:t>
      </w:r>
    </w:p>
    <w:p w14:paraId="7A092BC7" w14:textId="77777777" w:rsidR="007723F0" w:rsidRDefault="00350397" w:rsidP="004E55CF">
      <w:pPr>
        <w:numPr>
          <w:ilvl w:val="0"/>
          <w:numId w:val="82"/>
        </w:numPr>
        <w:spacing w:after="120"/>
        <w:rPr>
          <w:rFonts w:ascii="Times New Roman" w:eastAsia="Times New Roman" w:hAnsi="Times New Roman" w:cs="Times New Roman"/>
          <w:sz w:val="22"/>
          <w:szCs w:val="22"/>
        </w:rPr>
      </w:pPr>
      <w:r>
        <w:t>Provide adequate food, clothing and shelter (including exclusion from home or abandonment)</w:t>
      </w:r>
    </w:p>
    <w:p w14:paraId="4CE16D00" w14:textId="77777777" w:rsidR="007723F0" w:rsidRDefault="00350397" w:rsidP="004E55CF">
      <w:pPr>
        <w:numPr>
          <w:ilvl w:val="0"/>
          <w:numId w:val="82"/>
        </w:numPr>
        <w:spacing w:after="120"/>
        <w:rPr>
          <w:rFonts w:ascii="Times New Roman" w:eastAsia="Times New Roman" w:hAnsi="Times New Roman" w:cs="Times New Roman"/>
          <w:sz w:val="22"/>
          <w:szCs w:val="22"/>
        </w:rPr>
      </w:pPr>
      <w:r>
        <w:t>Protect a child from physical and emotional harm or danger</w:t>
      </w:r>
    </w:p>
    <w:p w14:paraId="7F1F6EA4" w14:textId="77777777" w:rsidR="007723F0" w:rsidRDefault="00350397" w:rsidP="004E55CF">
      <w:pPr>
        <w:numPr>
          <w:ilvl w:val="0"/>
          <w:numId w:val="82"/>
        </w:numPr>
        <w:spacing w:after="120"/>
        <w:rPr>
          <w:rFonts w:ascii="Times New Roman" w:eastAsia="Times New Roman" w:hAnsi="Times New Roman" w:cs="Times New Roman"/>
          <w:sz w:val="22"/>
          <w:szCs w:val="22"/>
        </w:rPr>
      </w:pPr>
      <w:r>
        <w:t>Ensure adequate supervision (including the use of inadequate care-givers)</w:t>
      </w:r>
    </w:p>
    <w:p w14:paraId="73E47B04" w14:textId="77777777" w:rsidR="007723F0" w:rsidRDefault="00350397" w:rsidP="004E55CF">
      <w:pPr>
        <w:numPr>
          <w:ilvl w:val="0"/>
          <w:numId w:val="82"/>
        </w:numPr>
        <w:spacing w:after="120"/>
        <w:rPr>
          <w:rFonts w:ascii="Times New Roman" w:eastAsia="Times New Roman" w:hAnsi="Times New Roman" w:cs="Times New Roman"/>
          <w:sz w:val="22"/>
          <w:szCs w:val="22"/>
        </w:rPr>
      </w:pPr>
      <w:r>
        <w:t>Ensure access to appropriate medical care or treatment</w:t>
      </w:r>
    </w:p>
    <w:p w14:paraId="1F5048F5" w14:textId="77777777" w:rsidR="007723F0" w:rsidRDefault="00350397">
      <w:pPr>
        <w:spacing w:after="120"/>
      </w:pPr>
      <w:r>
        <w:t>It may also include neglect of, or unresponsiveness to, a child’s basic emotional needs.</w:t>
      </w:r>
    </w:p>
    <w:p w14:paraId="660BA642" w14:textId="77777777" w:rsidR="007723F0" w:rsidRDefault="007723F0">
      <w:pPr>
        <w:spacing w:after="120"/>
      </w:pPr>
    </w:p>
    <w:p w14:paraId="67F62836" w14:textId="67FB76C4" w:rsidR="007723F0" w:rsidRDefault="00350397">
      <w:pPr>
        <w:pStyle w:val="Heading3"/>
        <w:spacing w:before="120" w:after="120" w:line="259" w:lineRule="auto"/>
        <w:jc w:val="both"/>
        <w:rPr>
          <w:rFonts w:ascii="Arial" w:eastAsia="Arial" w:hAnsi="Arial" w:cs="Arial"/>
          <w:color w:val="7F7F7F"/>
          <w:sz w:val="24"/>
          <w:szCs w:val="24"/>
        </w:rPr>
      </w:pPr>
      <w:r>
        <w:rPr>
          <w:rFonts w:ascii="Arial" w:eastAsia="Arial" w:hAnsi="Arial" w:cs="Arial"/>
          <w:color w:val="auto"/>
          <w:sz w:val="24"/>
          <w:szCs w:val="24"/>
        </w:rPr>
        <w:br w:type="page"/>
      </w:r>
      <w:bookmarkStart w:id="41" w:name="_Toc236406203"/>
      <w:r w:rsidRPr="00110CE1">
        <w:rPr>
          <w:rFonts w:ascii="Arial" w:eastAsia="Arial" w:hAnsi="Arial" w:cs="Arial"/>
          <w:color w:val="00A389"/>
          <w:sz w:val="36"/>
          <w:szCs w:val="36"/>
        </w:rPr>
        <w:lastRenderedPageBreak/>
        <w:t xml:space="preserve">Appendix 2: </w:t>
      </w:r>
      <w:r w:rsidR="00E8680C">
        <w:rPr>
          <w:rFonts w:ascii="Arial" w:eastAsia="Arial" w:hAnsi="Arial" w:cs="Arial"/>
          <w:color w:val="00A389"/>
          <w:sz w:val="36"/>
          <w:szCs w:val="36"/>
        </w:rPr>
        <w:t>S</w:t>
      </w:r>
      <w:r w:rsidRPr="00110CE1">
        <w:rPr>
          <w:rFonts w:ascii="Arial" w:eastAsia="Arial" w:hAnsi="Arial" w:cs="Arial"/>
          <w:color w:val="00A389"/>
          <w:sz w:val="36"/>
          <w:szCs w:val="36"/>
        </w:rPr>
        <w:t xml:space="preserve">afer recruitment and DBS checks </w:t>
      </w:r>
      <w:bookmarkEnd w:id="41"/>
    </w:p>
    <w:p w14:paraId="3302F8D3" w14:textId="77777777" w:rsidR="004C41FC" w:rsidRPr="004C41FC" w:rsidRDefault="004C41FC" w:rsidP="004C41FC"/>
    <w:p w14:paraId="0448F38A" w14:textId="77777777" w:rsidR="004C41FC" w:rsidRDefault="004C41FC" w:rsidP="004C41FC">
      <w:pPr>
        <w:pBdr>
          <w:top w:val="single" w:sz="4" w:space="1" w:color="auto"/>
          <w:left w:val="single" w:sz="4" w:space="4" w:color="auto"/>
          <w:bottom w:val="single" w:sz="4" w:space="1" w:color="auto"/>
          <w:right w:val="single" w:sz="4" w:space="4" w:color="auto"/>
        </w:pBdr>
        <w:shd w:val="clear" w:color="auto" w:fill="00A389"/>
        <w:spacing w:after="120"/>
        <w:rPr>
          <w:b/>
          <w:bCs/>
          <w:color w:val="FFFFFF" w:themeColor="background1"/>
          <w:sz w:val="72"/>
          <w:szCs w:val="72"/>
        </w:rPr>
      </w:pPr>
    </w:p>
    <w:p w14:paraId="69719195" w14:textId="36F230DA" w:rsidR="007723F0" w:rsidRDefault="00350397" w:rsidP="004C41FC">
      <w:pPr>
        <w:pBdr>
          <w:top w:val="single" w:sz="4" w:space="1" w:color="auto"/>
          <w:left w:val="single" w:sz="4" w:space="4" w:color="auto"/>
          <w:bottom w:val="single" w:sz="4" w:space="1" w:color="auto"/>
          <w:right w:val="single" w:sz="4" w:space="4" w:color="auto"/>
        </w:pBdr>
        <w:shd w:val="clear" w:color="auto" w:fill="00A389"/>
        <w:spacing w:after="120"/>
        <w:rPr>
          <w:b/>
          <w:bCs/>
          <w:color w:val="FFFFFF" w:themeColor="background1"/>
          <w:sz w:val="72"/>
          <w:szCs w:val="72"/>
        </w:rPr>
      </w:pPr>
      <w:r w:rsidRPr="004C41FC">
        <w:rPr>
          <w:b/>
          <w:bCs/>
          <w:color w:val="FFFFFF" w:themeColor="background1"/>
          <w:sz w:val="72"/>
          <w:szCs w:val="72"/>
        </w:rPr>
        <w:t>Safer recruitment policy</w:t>
      </w:r>
    </w:p>
    <w:p w14:paraId="5AD19FF4" w14:textId="77777777" w:rsidR="004C41FC" w:rsidRPr="004C41FC" w:rsidRDefault="004C41FC" w:rsidP="004C41FC">
      <w:pPr>
        <w:pBdr>
          <w:top w:val="single" w:sz="4" w:space="1" w:color="auto"/>
          <w:left w:val="single" w:sz="4" w:space="4" w:color="auto"/>
          <w:bottom w:val="single" w:sz="4" w:space="1" w:color="auto"/>
          <w:right w:val="single" w:sz="4" w:space="4" w:color="auto"/>
        </w:pBdr>
        <w:shd w:val="clear" w:color="auto" w:fill="00A389"/>
        <w:spacing w:after="120"/>
        <w:rPr>
          <w:color w:val="FFFFFF" w:themeColor="background1"/>
          <w:sz w:val="72"/>
          <w:szCs w:val="72"/>
        </w:rPr>
      </w:pPr>
    </w:p>
    <w:p w14:paraId="02747B89" w14:textId="77777777" w:rsidR="007723F0" w:rsidRDefault="00350397">
      <w:pPr>
        <w:spacing w:before="240" w:after="120"/>
        <w:rPr>
          <w:sz w:val="24"/>
          <w:szCs w:val="24"/>
        </w:rPr>
      </w:pPr>
      <w:r>
        <w:rPr>
          <w:b/>
          <w:bCs/>
          <w:color w:val="12263F"/>
          <w:sz w:val="24"/>
          <w:szCs w:val="24"/>
        </w:rPr>
        <w:t>Recruitment and selection process</w:t>
      </w:r>
    </w:p>
    <w:p w14:paraId="2CB2961A" w14:textId="5085CB23" w:rsidR="008F4EB2" w:rsidRDefault="008F4EB2" w:rsidP="00F02707">
      <w:pPr>
        <w:shd w:val="clear" w:color="auto" w:fill="FFFFFF" w:themeFill="background1"/>
        <w:spacing w:after="120"/>
      </w:pPr>
      <w:bookmarkStart w:id="42" w:name="_Hlk204767386"/>
      <w:r w:rsidRPr="009405A8">
        <w:rPr>
          <w:shd w:val="clear" w:color="auto" w:fill="FFFFFF" w:themeFill="background1"/>
        </w:rPr>
        <w:t>For maintained schools, there is a West Berkshire Council Safer Recruitment procedure which complements this policy.</w:t>
      </w:r>
      <w:r>
        <w:rPr>
          <w:shd w:val="clear" w:color="auto" w:fill="FFFF00"/>
        </w:rPr>
        <w:t xml:space="preserve"> </w:t>
      </w:r>
    </w:p>
    <w:p w14:paraId="15456F0A" w14:textId="77777777" w:rsidR="007723F0" w:rsidRDefault="00151562" w:rsidP="00F02707">
      <w:pPr>
        <w:shd w:val="clear" w:color="auto" w:fill="FFFFFF" w:themeFill="background1"/>
        <w:spacing w:after="120"/>
      </w:pPr>
      <w:hyperlink r:id="rId62" w:history="1">
        <w:r w:rsidR="00350397" w:rsidRPr="009405A8">
          <w:rPr>
            <w:color w:val="0072CC"/>
            <w:u w:val="single" w:color="0072CC"/>
            <w:shd w:val="clear" w:color="auto" w:fill="FFFFFF" w:themeFill="background1"/>
          </w:rPr>
          <w:t>The Early Years Foundation Stage statutory framework</w:t>
        </w:r>
      </w:hyperlink>
      <w:r w:rsidR="00350397" w:rsidRPr="009405A8">
        <w:rPr>
          <w:shd w:val="clear" w:color="auto" w:fill="FFFFFF" w:themeFill="background1"/>
        </w:rPr>
        <w:t xml:space="preserve"> contains its own requirements for safer recruitment (pages </w:t>
      </w:r>
      <w:r w:rsidR="00350397" w:rsidRPr="009405A8">
        <w:rPr>
          <w:color w:val="FF0000"/>
          <w:shd w:val="clear" w:color="auto" w:fill="FFFFFF" w:themeFill="background1"/>
        </w:rPr>
        <w:t>25 to 29</w:t>
      </w:r>
      <w:r w:rsidR="00350397" w:rsidRPr="009405A8">
        <w:rPr>
          <w:shd w:val="clear" w:color="auto" w:fill="FFFFFF" w:themeFill="background1"/>
        </w:rPr>
        <w:t>). [Remove the sections for EYFS provision if your trust doesn’t have EYFS provision.</w:t>
      </w:r>
      <w:r w:rsidR="00350397">
        <w:t>]</w:t>
      </w:r>
    </w:p>
    <w:bookmarkEnd w:id="42"/>
    <w:p w14:paraId="23C19133" w14:textId="77777777" w:rsidR="007723F0" w:rsidRDefault="00350397">
      <w:pPr>
        <w:spacing w:after="120"/>
      </w:pPr>
      <w:r>
        <w:t>To make sure we recruit suitable people, we will ensure that those involved in the recruitment and employment of staff to work with children have received appropriate safer recruitment training.</w:t>
      </w:r>
    </w:p>
    <w:p w14:paraId="53EC1EB4" w14:textId="77777777" w:rsidR="007723F0" w:rsidRDefault="00350397">
      <w:pPr>
        <w:spacing w:after="120"/>
      </w:pPr>
      <w:r>
        <w:t xml:space="preserve">We have put the following steps in place during our recruitment and selection process to ensure we are committed to safeguarding and promoting the welfare of children. </w:t>
      </w:r>
    </w:p>
    <w:p w14:paraId="2462BCAE" w14:textId="77777777" w:rsidR="007723F0" w:rsidRDefault="00350397">
      <w:pPr>
        <w:spacing w:after="120"/>
      </w:pPr>
      <w:r>
        <w:rPr>
          <w:b/>
          <w:bCs/>
        </w:rPr>
        <w:t>Advertising</w:t>
      </w:r>
    </w:p>
    <w:p w14:paraId="7AED1827" w14:textId="77777777" w:rsidR="007723F0" w:rsidRDefault="00350397">
      <w:pPr>
        <w:spacing w:after="120"/>
      </w:pPr>
      <w:r>
        <w:t>When advertising roles, we will make clear:</w:t>
      </w:r>
    </w:p>
    <w:p w14:paraId="74C4922A" w14:textId="77777777" w:rsidR="007723F0" w:rsidRDefault="00350397" w:rsidP="004E55CF">
      <w:pPr>
        <w:numPr>
          <w:ilvl w:val="0"/>
          <w:numId w:val="83"/>
        </w:numPr>
        <w:spacing w:after="120"/>
        <w:rPr>
          <w:rFonts w:ascii="Times New Roman" w:eastAsia="Times New Roman" w:hAnsi="Times New Roman" w:cs="Times New Roman"/>
          <w:sz w:val="22"/>
          <w:szCs w:val="22"/>
        </w:rPr>
      </w:pPr>
      <w:r>
        <w:t>Our trust’s commitment to safeguarding and promoting the welfare of children</w:t>
      </w:r>
    </w:p>
    <w:p w14:paraId="34285B28" w14:textId="77777777" w:rsidR="007723F0" w:rsidRDefault="00350397" w:rsidP="004E55CF">
      <w:pPr>
        <w:numPr>
          <w:ilvl w:val="0"/>
          <w:numId w:val="83"/>
        </w:numPr>
        <w:spacing w:after="120"/>
        <w:rPr>
          <w:rFonts w:ascii="Times New Roman" w:eastAsia="Times New Roman" w:hAnsi="Times New Roman" w:cs="Times New Roman"/>
          <w:sz w:val="22"/>
          <w:szCs w:val="22"/>
        </w:rPr>
      </w:pPr>
      <w:r>
        <w:t>That safeguarding checks will be undertaken</w:t>
      </w:r>
    </w:p>
    <w:p w14:paraId="0B3DD7CA" w14:textId="77777777" w:rsidR="007723F0" w:rsidRDefault="00350397" w:rsidP="004E55CF">
      <w:pPr>
        <w:numPr>
          <w:ilvl w:val="0"/>
          <w:numId w:val="83"/>
        </w:numPr>
        <w:spacing w:after="120"/>
        <w:rPr>
          <w:rFonts w:ascii="Times New Roman" w:eastAsia="Times New Roman" w:hAnsi="Times New Roman" w:cs="Times New Roman"/>
          <w:sz w:val="22"/>
          <w:szCs w:val="22"/>
        </w:rPr>
      </w:pPr>
      <w:r>
        <w:t>The safeguarding requirements and responsibilities of the role, such as the extent to which the role will involve contact with children</w:t>
      </w:r>
    </w:p>
    <w:p w14:paraId="5E8C1415" w14:textId="77777777" w:rsidR="007723F0" w:rsidRDefault="00350397" w:rsidP="004E55CF">
      <w:pPr>
        <w:numPr>
          <w:ilvl w:val="0"/>
          <w:numId w:val="83"/>
        </w:numPr>
        <w:spacing w:after="120"/>
        <w:rPr>
          <w:rFonts w:ascii="Times New Roman" w:eastAsia="Times New Roman" w:hAnsi="Times New Roman" w:cs="Times New Roman"/>
          <w:sz w:val="22"/>
          <w:szCs w:val="22"/>
        </w:rPr>
      </w:pPr>
      <w:r>
        <w:t>Whether or not the role is exempt from the Rehabilitation of Offenders Act 1974 and the amendments to the Exceptions Order 1975, 2013 and 2020. If the role is exempt, certain spent convictions and cautions are ‘protected’, so they do not need to be disclosed, and if they are disclosed, we cannot take them into account</w:t>
      </w:r>
    </w:p>
    <w:p w14:paraId="3EEB5035" w14:textId="77777777" w:rsidR="007723F0" w:rsidRDefault="00350397">
      <w:pPr>
        <w:spacing w:after="120"/>
      </w:pPr>
      <w:r>
        <w:rPr>
          <w:b/>
          <w:bCs/>
        </w:rPr>
        <w:t>Application forms</w:t>
      </w:r>
    </w:p>
    <w:p w14:paraId="6470CE47" w14:textId="77777777" w:rsidR="007723F0" w:rsidRDefault="00350397">
      <w:pPr>
        <w:spacing w:after="120"/>
      </w:pPr>
      <w:r>
        <w:t>Our application forms will:</w:t>
      </w:r>
    </w:p>
    <w:p w14:paraId="56A66F81" w14:textId="77777777" w:rsidR="007723F0" w:rsidRDefault="00350397" w:rsidP="004E55CF">
      <w:pPr>
        <w:numPr>
          <w:ilvl w:val="0"/>
          <w:numId w:val="84"/>
        </w:numPr>
        <w:spacing w:after="120"/>
        <w:rPr>
          <w:rFonts w:ascii="Times New Roman" w:eastAsia="Times New Roman" w:hAnsi="Times New Roman" w:cs="Times New Roman"/>
          <w:sz w:val="22"/>
          <w:szCs w:val="22"/>
        </w:rPr>
      </w:pPr>
      <w:r>
        <w:t>Include a statement saying that it is an offence to apply for the role if an applicant is barred from engaging in regulated activity relevant to children (where the role involves this type of regulated activity)</w:t>
      </w:r>
    </w:p>
    <w:p w14:paraId="4A108F6A" w14:textId="77777777" w:rsidR="007723F0" w:rsidRDefault="00350397" w:rsidP="004E55CF">
      <w:pPr>
        <w:numPr>
          <w:ilvl w:val="0"/>
          <w:numId w:val="84"/>
        </w:numPr>
        <w:spacing w:after="120"/>
        <w:rPr>
          <w:rFonts w:ascii="Times New Roman" w:eastAsia="Times New Roman" w:hAnsi="Times New Roman" w:cs="Times New Roman"/>
          <w:sz w:val="22"/>
          <w:szCs w:val="22"/>
        </w:rPr>
      </w:pPr>
      <w:r>
        <w:t>Include a copy of, or link to, our child protection and safeguarding policy and our policy on the employment of ex-offenders</w:t>
      </w:r>
    </w:p>
    <w:p w14:paraId="785AB065" w14:textId="77777777" w:rsidR="007723F0" w:rsidRDefault="00350397">
      <w:pPr>
        <w:spacing w:after="120"/>
      </w:pPr>
      <w:r>
        <w:rPr>
          <w:b/>
          <w:bCs/>
        </w:rPr>
        <w:t>Shortlisting</w:t>
      </w:r>
    </w:p>
    <w:p w14:paraId="4A2DF931" w14:textId="77777777" w:rsidR="007723F0" w:rsidRDefault="00350397">
      <w:pPr>
        <w:spacing w:after="120"/>
      </w:pPr>
      <w:r>
        <w:t>Our shortlisting process will involve at least 2 people and will:</w:t>
      </w:r>
    </w:p>
    <w:p w14:paraId="60BDB938" w14:textId="77777777" w:rsidR="007723F0" w:rsidRDefault="00350397" w:rsidP="004E55CF">
      <w:pPr>
        <w:numPr>
          <w:ilvl w:val="0"/>
          <w:numId w:val="85"/>
        </w:numPr>
        <w:spacing w:after="120"/>
        <w:rPr>
          <w:rFonts w:ascii="Times New Roman" w:eastAsia="Times New Roman" w:hAnsi="Times New Roman" w:cs="Times New Roman"/>
          <w:sz w:val="22"/>
          <w:szCs w:val="22"/>
        </w:rPr>
      </w:pPr>
      <w:r>
        <w:t>Consider any inconsistencies and look for gaps in employment and reasons given for them</w:t>
      </w:r>
    </w:p>
    <w:p w14:paraId="6977932D" w14:textId="77777777" w:rsidR="007723F0" w:rsidRDefault="00350397" w:rsidP="004E55CF">
      <w:pPr>
        <w:numPr>
          <w:ilvl w:val="0"/>
          <w:numId w:val="85"/>
        </w:numPr>
        <w:spacing w:after="120"/>
        <w:rPr>
          <w:rFonts w:ascii="Times New Roman" w:eastAsia="Times New Roman" w:hAnsi="Times New Roman" w:cs="Times New Roman"/>
          <w:sz w:val="22"/>
          <w:szCs w:val="22"/>
        </w:rPr>
      </w:pPr>
      <w:r>
        <w:t>Explore all potential concerns</w:t>
      </w:r>
    </w:p>
    <w:p w14:paraId="2B560C87" w14:textId="77777777" w:rsidR="007723F0" w:rsidRDefault="00350397">
      <w:pPr>
        <w:spacing w:after="120"/>
      </w:pPr>
      <w:r>
        <w:lastRenderedPageBreak/>
        <w:t>Once we have shortlisted candidates, we will ask shortlisted candidates to:</w:t>
      </w:r>
    </w:p>
    <w:p w14:paraId="1F2B4F17" w14:textId="77777777" w:rsidR="007723F0" w:rsidRDefault="00350397" w:rsidP="004E55CF">
      <w:pPr>
        <w:numPr>
          <w:ilvl w:val="0"/>
          <w:numId w:val="16"/>
        </w:numPr>
        <w:spacing w:after="120"/>
        <w:ind w:left="340" w:hanging="282"/>
        <w:rPr>
          <w:rFonts w:ascii="Times New Roman" w:eastAsia="Times New Roman" w:hAnsi="Times New Roman" w:cs="Times New Roman"/>
          <w:sz w:val="22"/>
          <w:szCs w:val="22"/>
        </w:rPr>
      </w:pPr>
      <w:r>
        <w:t>Complete a self-declaration of their criminal record or any information that would make them unsuitable to work with children, so that they have the opportunity to share relevant information and discuss it at interview stage. The information we may ask for includes:</w:t>
      </w:r>
    </w:p>
    <w:p w14:paraId="5B85FA19" w14:textId="77777777" w:rsidR="007723F0" w:rsidRDefault="00350397" w:rsidP="004E55CF">
      <w:pPr>
        <w:numPr>
          <w:ilvl w:val="0"/>
          <w:numId w:val="17"/>
        </w:numPr>
        <w:pBdr>
          <w:left w:val="none" w:sz="0" w:space="4" w:color="auto"/>
        </w:pBdr>
        <w:spacing w:after="120"/>
        <w:ind w:left="567" w:right="567" w:hanging="338"/>
        <w:rPr>
          <w:rFonts w:ascii="Times New Roman" w:eastAsia="Times New Roman" w:hAnsi="Times New Roman" w:cs="Times New Roman"/>
        </w:rPr>
      </w:pPr>
      <w:r>
        <w:t>If they have a criminal history</w:t>
      </w:r>
    </w:p>
    <w:p w14:paraId="3DD87BA1" w14:textId="77777777" w:rsidR="007723F0" w:rsidRDefault="00350397" w:rsidP="004E55CF">
      <w:pPr>
        <w:numPr>
          <w:ilvl w:val="0"/>
          <w:numId w:val="17"/>
        </w:numPr>
        <w:pBdr>
          <w:left w:val="none" w:sz="0" w:space="4" w:color="auto"/>
        </w:pBdr>
        <w:spacing w:after="120"/>
        <w:ind w:left="567" w:right="567" w:hanging="338"/>
        <w:rPr>
          <w:rFonts w:ascii="Times New Roman" w:eastAsia="Times New Roman" w:hAnsi="Times New Roman" w:cs="Times New Roman"/>
        </w:rPr>
      </w:pPr>
      <w:r>
        <w:t>Whether they are included on the barred list</w:t>
      </w:r>
    </w:p>
    <w:p w14:paraId="350BB491" w14:textId="77777777" w:rsidR="007723F0" w:rsidRDefault="00350397" w:rsidP="004E55CF">
      <w:pPr>
        <w:numPr>
          <w:ilvl w:val="0"/>
          <w:numId w:val="17"/>
        </w:numPr>
        <w:pBdr>
          <w:left w:val="none" w:sz="0" w:space="4" w:color="auto"/>
        </w:pBdr>
        <w:spacing w:after="120"/>
        <w:ind w:left="567" w:right="567" w:hanging="338"/>
        <w:rPr>
          <w:rFonts w:ascii="Times New Roman" w:eastAsia="Times New Roman" w:hAnsi="Times New Roman" w:cs="Times New Roman"/>
        </w:rPr>
      </w:pPr>
      <w:r>
        <w:t>Whether they are prohibited from teaching</w:t>
      </w:r>
    </w:p>
    <w:p w14:paraId="1D1AF9CB" w14:textId="77777777" w:rsidR="007723F0" w:rsidRDefault="00350397" w:rsidP="004E55CF">
      <w:pPr>
        <w:numPr>
          <w:ilvl w:val="0"/>
          <w:numId w:val="17"/>
        </w:numPr>
        <w:pBdr>
          <w:left w:val="none" w:sz="0" w:space="4" w:color="auto"/>
        </w:pBdr>
        <w:spacing w:after="120"/>
        <w:ind w:left="567" w:right="567" w:hanging="338"/>
        <w:rPr>
          <w:rFonts w:ascii="Times New Roman" w:eastAsia="Times New Roman" w:hAnsi="Times New Roman" w:cs="Times New Roman"/>
        </w:rPr>
      </w:pPr>
      <w:r>
        <w:t>Information about any criminal offences committed in any country in line with the law as applicable in England and Wales</w:t>
      </w:r>
    </w:p>
    <w:p w14:paraId="2EED8F6E" w14:textId="77777777" w:rsidR="007723F0" w:rsidRDefault="00350397" w:rsidP="004E55CF">
      <w:pPr>
        <w:numPr>
          <w:ilvl w:val="0"/>
          <w:numId w:val="17"/>
        </w:numPr>
        <w:pBdr>
          <w:left w:val="none" w:sz="0" w:space="4" w:color="auto"/>
        </w:pBdr>
        <w:spacing w:after="120"/>
        <w:ind w:left="567" w:right="567" w:hanging="338"/>
        <w:rPr>
          <w:rFonts w:ascii="Times New Roman" w:eastAsia="Times New Roman" w:hAnsi="Times New Roman" w:cs="Times New Roman"/>
        </w:rPr>
      </w:pPr>
      <w:r>
        <w:t>If they are known to the police and children’s local authority social care</w:t>
      </w:r>
    </w:p>
    <w:p w14:paraId="6AA428A7" w14:textId="77777777" w:rsidR="007723F0" w:rsidRDefault="00350397" w:rsidP="004E55CF">
      <w:pPr>
        <w:numPr>
          <w:ilvl w:val="0"/>
          <w:numId w:val="17"/>
        </w:numPr>
        <w:pBdr>
          <w:left w:val="none" w:sz="0" w:space="4" w:color="auto"/>
        </w:pBdr>
        <w:spacing w:after="120"/>
        <w:ind w:left="567" w:right="567" w:hanging="338"/>
        <w:rPr>
          <w:rFonts w:ascii="Times New Roman" w:eastAsia="Times New Roman" w:hAnsi="Times New Roman" w:cs="Times New Roman"/>
        </w:rPr>
      </w:pPr>
      <w:r>
        <w:t>If they have been disqualified from providing childcare</w:t>
      </w:r>
    </w:p>
    <w:p w14:paraId="36B889A0" w14:textId="77777777" w:rsidR="007723F0" w:rsidRDefault="00350397" w:rsidP="004E55CF">
      <w:pPr>
        <w:numPr>
          <w:ilvl w:val="0"/>
          <w:numId w:val="17"/>
        </w:numPr>
        <w:pBdr>
          <w:left w:val="none" w:sz="0" w:space="4" w:color="auto"/>
        </w:pBdr>
        <w:spacing w:after="120"/>
        <w:ind w:left="567" w:right="567" w:hanging="338"/>
        <w:rPr>
          <w:rFonts w:ascii="Times New Roman" w:eastAsia="Times New Roman" w:hAnsi="Times New Roman" w:cs="Times New Roman"/>
        </w:rPr>
      </w:pPr>
      <w:r>
        <w:t xml:space="preserve">Any relevant overseas information </w:t>
      </w:r>
    </w:p>
    <w:p w14:paraId="60849BBC" w14:textId="77777777" w:rsidR="007723F0" w:rsidRDefault="00350397" w:rsidP="004E55CF">
      <w:pPr>
        <w:numPr>
          <w:ilvl w:val="0"/>
          <w:numId w:val="18"/>
        </w:numPr>
        <w:spacing w:after="120"/>
        <w:ind w:left="340" w:hanging="282"/>
        <w:rPr>
          <w:rFonts w:ascii="Times New Roman" w:eastAsia="Times New Roman" w:hAnsi="Times New Roman" w:cs="Times New Roman"/>
          <w:sz w:val="22"/>
          <w:szCs w:val="22"/>
        </w:rPr>
      </w:pPr>
      <w:r>
        <w:t>Sign a declaration confirming the information they have provided is true</w:t>
      </w:r>
    </w:p>
    <w:p w14:paraId="5A57689E" w14:textId="77777777" w:rsidR="007723F0" w:rsidRDefault="00350397">
      <w:pPr>
        <w:spacing w:after="120"/>
      </w:pPr>
      <w:r>
        <w:t>We will also consider carrying out an online search on shortlisted candidates to help identify any incidents or issues that are publicly available online. Shortlisted candidates will be informed that we may carry out these checks as part of our due diligence process.</w:t>
      </w:r>
    </w:p>
    <w:p w14:paraId="66554FC3" w14:textId="77777777" w:rsidR="007723F0" w:rsidRDefault="00350397">
      <w:pPr>
        <w:spacing w:after="120"/>
      </w:pPr>
      <w:r>
        <w:rPr>
          <w:b/>
          <w:bCs/>
        </w:rPr>
        <w:t>Seeking references and checking employment history</w:t>
      </w:r>
    </w:p>
    <w:p w14:paraId="71E1C7ED" w14:textId="77777777" w:rsidR="007723F0" w:rsidRDefault="00350397">
      <w:pPr>
        <w:spacing w:after="120"/>
      </w:pPr>
      <w:r>
        <w:t xml:space="preserve">We will obtain references before interview. Any concerns raised will be explored further with referees and taken up with the candidate at interview.  </w:t>
      </w:r>
    </w:p>
    <w:p w14:paraId="7DBFB200" w14:textId="77777777" w:rsidR="007723F0" w:rsidRDefault="00350397">
      <w:pPr>
        <w:spacing w:after="120"/>
      </w:pPr>
      <w:r>
        <w:t xml:space="preserve">When seeking </w:t>
      </w:r>
      <w:proofErr w:type="gramStart"/>
      <w:r>
        <w:t>references</w:t>
      </w:r>
      <w:proofErr w:type="gramEnd"/>
      <w:r>
        <w:t xml:space="preserve"> we will:</w:t>
      </w:r>
    </w:p>
    <w:p w14:paraId="3E1CA136" w14:textId="77777777" w:rsidR="007723F0" w:rsidRDefault="00350397" w:rsidP="004E55CF">
      <w:pPr>
        <w:numPr>
          <w:ilvl w:val="0"/>
          <w:numId w:val="86"/>
        </w:numPr>
        <w:spacing w:after="120"/>
        <w:rPr>
          <w:rFonts w:ascii="Times New Roman" w:eastAsia="Times New Roman" w:hAnsi="Times New Roman" w:cs="Times New Roman"/>
          <w:sz w:val="22"/>
          <w:szCs w:val="22"/>
        </w:rPr>
      </w:pPr>
      <w:r>
        <w:t>Not accept open references (for example, “To whom it may concern”)</w:t>
      </w:r>
    </w:p>
    <w:p w14:paraId="6B616E27" w14:textId="77777777" w:rsidR="007723F0" w:rsidRDefault="00350397" w:rsidP="004E55CF">
      <w:pPr>
        <w:numPr>
          <w:ilvl w:val="0"/>
          <w:numId w:val="86"/>
        </w:numPr>
        <w:spacing w:after="120"/>
        <w:rPr>
          <w:rFonts w:ascii="Times New Roman" w:eastAsia="Times New Roman" w:hAnsi="Times New Roman" w:cs="Times New Roman"/>
          <w:sz w:val="22"/>
          <w:szCs w:val="22"/>
        </w:rPr>
      </w:pPr>
      <w:r>
        <w:t>Not rely on applicants to obtain their reference</w:t>
      </w:r>
    </w:p>
    <w:p w14:paraId="13CBD0B2" w14:textId="347A6A0E" w:rsidR="007723F0" w:rsidRDefault="00350397" w:rsidP="00F02707">
      <w:pPr>
        <w:numPr>
          <w:ilvl w:val="0"/>
          <w:numId w:val="86"/>
        </w:numPr>
        <w:shd w:val="clear" w:color="auto" w:fill="FFFFFF" w:themeFill="background1"/>
        <w:spacing w:after="120"/>
        <w:rPr>
          <w:rFonts w:ascii="Times New Roman" w:eastAsia="Times New Roman" w:hAnsi="Times New Roman" w:cs="Times New Roman"/>
          <w:sz w:val="22"/>
          <w:szCs w:val="22"/>
        </w:rPr>
      </w:pPr>
      <w:r w:rsidRPr="00F02707">
        <w:rPr>
          <w:shd w:val="clear" w:color="auto" w:fill="FFFFFF" w:themeFill="background1"/>
        </w:rPr>
        <w:t>Not accept references from a fami</w:t>
      </w:r>
      <w:r w:rsidR="00F02707">
        <w:rPr>
          <w:shd w:val="clear" w:color="auto" w:fill="FFFFFF" w:themeFill="background1"/>
        </w:rPr>
        <w:t>ly member</w:t>
      </w:r>
    </w:p>
    <w:p w14:paraId="0D120054" w14:textId="77777777" w:rsidR="007723F0" w:rsidRDefault="00350397" w:rsidP="004E55CF">
      <w:pPr>
        <w:numPr>
          <w:ilvl w:val="0"/>
          <w:numId w:val="86"/>
        </w:numPr>
        <w:spacing w:after="120"/>
        <w:rPr>
          <w:rFonts w:ascii="Times New Roman" w:eastAsia="Times New Roman" w:hAnsi="Times New Roman" w:cs="Times New Roman"/>
          <w:sz w:val="22"/>
          <w:szCs w:val="22"/>
        </w:rPr>
      </w:pPr>
      <w:r>
        <w:t>Liaise directly with referees and verify any information contained within references with the referees</w:t>
      </w:r>
    </w:p>
    <w:p w14:paraId="06A34AD2" w14:textId="77777777" w:rsidR="007723F0" w:rsidRDefault="00350397" w:rsidP="004E55CF">
      <w:pPr>
        <w:numPr>
          <w:ilvl w:val="0"/>
          <w:numId w:val="86"/>
        </w:numPr>
        <w:spacing w:after="120"/>
        <w:rPr>
          <w:rFonts w:ascii="Times New Roman" w:eastAsia="Times New Roman" w:hAnsi="Times New Roman" w:cs="Times New Roman"/>
          <w:sz w:val="22"/>
          <w:szCs w:val="22"/>
        </w:rPr>
      </w:pPr>
      <w:r>
        <w:t>Ensure any references are from the candidate’s current employer and completed by a senior person. Where the referee is school based, we will ask for the reference to be confirmed by the headteacher/principal as accurate in respect to disciplinary investigations</w:t>
      </w:r>
    </w:p>
    <w:p w14:paraId="417A0586" w14:textId="77777777" w:rsidR="007723F0" w:rsidRDefault="00350397" w:rsidP="004E55CF">
      <w:pPr>
        <w:numPr>
          <w:ilvl w:val="0"/>
          <w:numId w:val="86"/>
        </w:numPr>
        <w:spacing w:after="120"/>
        <w:rPr>
          <w:rFonts w:ascii="Times New Roman" w:eastAsia="Times New Roman" w:hAnsi="Times New Roman" w:cs="Times New Roman"/>
          <w:sz w:val="22"/>
          <w:szCs w:val="22"/>
        </w:rPr>
      </w:pPr>
      <w:r>
        <w:t>Obtain verification of the candidate’s most recent relevant period of employment if they are not currently employed</w:t>
      </w:r>
    </w:p>
    <w:p w14:paraId="0132B81B" w14:textId="1981E29A" w:rsidR="007723F0" w:rsidRDefault="00350397" w:rsidP="004E55CF">
      <w:pPr>
        <w:numPr>
          <w:ilvl w:val="0"/>
          <w:numId w:val="86"/>
        </w:numPr>
        <w:spacing w:after="120"/>
        <w:rPr>
          <w:rFonts w:ascii="Times New Roman" w:eastAsia="Times New Roman" w:hAnsi="Times New Roman" w:cs="Times New Roman"/>
          <w:sz w:val="22"/>
          <w:szCs w:val="22"/>
        </w:rPr>
      </w:pPr>
      <w:r>
        <w:t xml:space="preserve">Secure a reference from the relevant employer from the last time the candidate worked with children if they are not currently working with children. If the applicant has never worked with children, then ensure a reference is from their current employer </w:t>
      </w:r>
      <w:r w:rsidRPr="00F02707">
        <w:rPr>
          <w:shd w:val="clear" w:color="auto" w:fill="FFFFFF" w:themeFill="background1"/>
        </w:rPr>
        <w:t>training provider or education setting</w:t>
      </w:r>
      <w:r>
        <w:rPr>
          <w:shd w:val="clear" w:color="auto" w:fill="FFFF00"/>
        </w:rPr>
        <w:t xml:space="preserve"> </w:t>
      </w:r>
    </w:p>
    <w:p w14:paraId="11CD8FCB" w14:textId="77777777" w:rsidR="007723F0" w:rsidRDefault="00350397" w:rsidP="004E55CF">
      <w:pPr>
        <w:numPr>
          <w:ilvl w:val="0"/>
          <w:numId w:val="86"/>
        </w:numPr>
        <w:spacing w:after="120"/>
        <w:rPr>
          <w:rFonts w:ascii="Times New Roman" w:eastAsia="Times New Roman" w:hAnsi="Times New Roman" w:cs="Times New Roman"/>
          <w:sz w:val="22"/>
          <w:szCs w:val="22"/>
        </w:rPr>
      </w:pPr>
      <w:r>
        <w:t>Ensure electronic references originate from a legitimate source</w:t>
      </w:r>
    </w:p>
    <w:p w14:paraId="16122A21" w14:textId="77777777" w:rsidR="007723F0" w:rsidRDefault="00350397" w:rsidP="004E55CF">
      <w:pPr>
        <w:numPr>
          <w:ilvl w:val="0"/>
          <w:numId w:val="86"/>
        </w:numPr>
        <w:spacing w:after="120"/>
        <w:rPr>
          <w:rFonts w:ascii="Times New Roman" w:eastAsia="Times New Roman" w:hAnsi="Times New Roman" w:cs="Times New Roman"/>
          <w:sz w:val="22"/>
          <w:szCs w:val="22"/>
        </w:rPr>
      </w:pPr>
      <w:r>
        <w:t>Contact referees to clarify where information is vague or insufficient information is provided</w:t>
      </w:r>
    </w:p>
    <w:p w14:paraId="51E6E8A0" w14:textId="77777777" w:rsidR="007723F0" w:rsidRDefault="00350397" w:rsidP="004E55CF">
      <w:pPr>
        <w:numPr>
          <w:ilvl w:val="0"/>
          <w:numId w:val="86"/>
        </w:numPr>
        <w:spacing w:after="120"/>
        <w:rPr>
          <w:rFonts w:ascii="Times New Roman" w:eastAsia="Times New Roman" w:hAnsi="Times New Roman" w:cs="Times New Roman"/>
          <w:sz w:val="22"/>
          <w:szCs w:val="22"/>
        </w:rPr>
      </w:pPr>
      <w:r>
        <w:t>Establish the reason for the applicant leaving their current or most recent post, and ensure any concerns are resolved satisfactorily before appointment is confirmed</w:t>
      </w:r>
    </w:p>
    <w:p w14:paraId="22771FE6" w14:textId="77777777" w:rsidR="007723F0" w:rsidRDefault="00350397" w:rsidP="004E55CF">
      <w:pPr>
        <w:numPr>
          <w:ilvl w:val="0"/>
          <w:numId w:val="86"/>
        </w:numPr>
        <w:spacing w:after="120"/>
        <w:rPr>
          <w:rFonts w:ascii="Times New Roman" w:eastAsia="Times New Roman" w:hAnsi="Times New Roman" w:cs="Times New Roman"/>
          <w:sz w:val="22"/>
          <w:szCs w:val="22"/>
        </w:rPr>
      </w:pPr>
      <w:r>
        <w:t>Compare the information on the application form with that in the reference and take up any inconsistencies with the candidate</w:t>
      </w:r>
    </w:p>
    <w:p w14:paraId="4F0F8D93" w14:textId="77777777" w:rsidR="007723F0" w:rsidRDefault="00350397" w:rsidP="004E55CF">
      <w:pPr>
        <w:numPr>
          <w:ilvl w:val="0"/>
          <w:numId w:val="86"/>
        </w:numPr>
        <w:spacing w:after="120"/>
        <w:rPr>
          <w:rFonts w:ascii="Times New Roman" w:eastAsia="Times New Roman" w:hAnsi="Times New Roman" w:cs="Times New Roman"/>
          <w:sz w:val="22"/>
          <w:szCs w:val="22"/>
        </w:rPr>
      </w:pPr>
      <w:r>
        <w:t xml:space="preserve">Resolve any concerns before any appointment is confirmed  </w:t>
      </w:r>
    </w:p>
    <w:p w14:paraId="72FAA6DE" w14:textId="77777777" w:rsidR="0042654A" w:rsidRDefault="0042654A">
      <w:pPr>
        <w:spacing w:after="120"/>
        <w:rPr>
          <w:b/>
          <w:bCs/>
        </w:rPr>
      </w:pPr>
    </w:p>
    <w:p w14:paraId="22B72422" w14:textId="1139D705" w:rsidR="007723F0" w:rsidRDefault="00350397">
      <w:pPr>
        <w:spacing w:after="120"/>
      </w:pPr>
      <w:r>
        <w:rPr>
          <w:b/>
          <w:bCs/>
        </w:rPr>
        <w:lastRenderedPageBreak/>
        <w:t>Interview and selection</w:t>
      </w:r>
    </w:p>
    <w:p w14:paraId="66F1FD1F" w14:textId="77777777" w:rsidR="007723F0" w:rsidRDefault="00350397">
      <w:pPr>
        <w:spacing w:after="120"/>
      </w:pPr>
      <w:r>
        <w:t xml:space="preserve">When interviewing candidates, we will: </w:t>
      </w:r>
    </w:p>
    <w:p w14:paraId="6C88871E" w14:textId="77777777" w:rsidR="007723F0" w:rsidRDefault="00350397" w:rsidP="004E55CF">
      <w:pPr>
        <w:numPr>
          <w:ilvl w:val="0"/>
          <w:numId w:val="87"/>
        </w:numPr>
        <w:spacing w:after="120"/>
        <w:rPr>
          <w:rFonts w:ascii="Times New Roman" w:eastAsia="Times New Roman" w:hAnsi="Times New Roman" w:cs="Times New Roman"/>
          <w:sz w:val="22"/>
          <w:szCs w:val="22"/>
        </w:rPr>
      </w:pPr>
      <w:r>
        <w:t>Probe any gaps in employment, or where the candidate has changed employment or location frequently, and ask candidates to explain this</w:t>
      </w:r>
    </w:p>
    <w:p w14:paraId="4CB48993" w14:textId="77777777" w:rsidR="007723F0" w:rsidRDefault="00350397" w:rsidP="004E55CF">
      <w:pPr>
        <w:numPr>
          <w:ilvl w:val="0"/>
          <w:numId w:val="87"/>
        </w:numPr>
        <w:spacing w:after="120"/>
        <w:rPr>
          <w:rFonts w:ascii="Times New Roman" w:eastAsia="Times New Roman" w:hAnsi="Times New Roman" w:cs="Times New Roman"/>
          <w:sz w:val="22"/>
          <w:szCs w:val="22"/>
        </w:rPr>
      </w:pPr>
      <w:r>
        <w:t>Explore any potential areas of concern to determine the candidate’s suitability to work with children</w:t>
      </w:r>
    </w:p>
    <w:p w14:paraId="450EBA06" w14:textId="77777777" w:rsidR="007723F0" w:rsidRDefault="00350397" w:rsidP="004E55CF">
      <w:pPr>
        <w:numPr>
          <w:ilvl w:val="0"/>
          <w:numId w:val="87"/>
        </w:numPr>
        <w:spacing w:after="120"/>
        <w:rPr>
          <w:rFonts w:ascii="Times New Roman" w:eastAsia="Times New Roman" w:hAnsi="Times New Roman" w:cs="Times New Roman"/>
          <w:sz w:val="22"/>
          <w:szCs w:val="22"/>
        </w:rPr>
      </w:pPr>
      <w:r>
        <w:t>Record all information considered and decisions made</w:t>
      </w:r>
    </w:p>
    <w:p w14:paraId="6103480D" w14:textId="77777777" w:rsidR="007723F0" w:rsidRDefault="00350397">
      <w:pPr>
        <w:spacing w:before="240" w:after="120"/>
        <w:rPr>
          <w:sz w:val="24"/>
          <w:szCs w:val="24"/>
        </w:rPr>
      </w:pPr>
      <w:r>
        <w:rPr>
          <w:b/>
          <w:bCs/>
          <w:color w:val="12263F"/>
          <w:sz w:val="24"/>
          <w:szCs w:val="24"/>
        </w:rPr>
        <w:t>Pre-appointment vetting checks</w:t>
      </w:r>
    </w:p>
    <w:p w14:paraId="55F00CB0" w14:textId="77777777" w:rsidR="007723F0" w:rsidRDefault="00350397">
      <w:pPr>
        <w:spacing w:after="120"/>
      </w:pPr>
      <w:r>
        <w:t>We will record all information on the checks carried out in the trust’s single central record (SCR). Copies of these checks, where appropriate, will be held in individuals’ personnel files. We follow requirements and best practice in retaining copies of these checks, as set out below.</w:t>
      </w:r>
    </w:p>
    <w:p w14:paraId="7523A057" w14:textId="77777777" w:rsidR="007723F0" w:rsidRDefault="00350397">
      <w:pPr>
        <w:spacing w:after="120"/>
      </w:pPr>
      <w:r>
        <w:rPr>
          <w:b/>
          <w:bCs/>
        </w:rPr>
        <w:t>New staff</w:t>
      </w:r>
    </w:p>
    <w:p w14:paraId="72CB12BA" w14:textId="77777777" w:rsidR="007723F0" w:rsidRDefault="00350397">
      <w:pPr>
        <w:spacing w:after="120"/>
      </w:pPr>
      <w:r>
        <w:t>All offers of appointment will be conditional until satisfactory completion of the necessary pre-employment checks. When appointing new staff, we will:</w:t>
      </w:r>
    </w:p>
    <w:p w14:paraId="739A63C7" w14:textId="77777777" w:rsidR="007723F0" w:rsidRDefault="00350397" w:rsidP="004E55CF">
      <w:pPr>
        <w:numPr>
          <w:ilvl w:val="0"/>
          <w:numId w:val="88"/>
        </w:numPr>
        <w:spacing w:after="120"/>
        <w:rPr>
          <w:rFonts w:ascii="Times New Roman" w:eastAsia="Times New Roman" w:hAnsi="Times New Roman" w:cs="Times New Roman"/>
          <w:sz w:val="22"/>
          <w:szCs w:val="22"/>
        </w:rPr>
      </w:pPr>
      <w:r>
        <w:t xml:space="preserve">Verify their identity </w:t>
      </w:r>
    </w:p>
    <w:p w14:paraId="04F2AD07" w14:textId="77777777" w:rsidR="007723F0" w:rsidRDefault="00350397" w:rsidP="004E55CF">
      <w:pPr>
        <w:numPr>
          <w:ilvl w:val="0"/>
          <w:numId w:val="88"/>
        </w:numPr>
        <w:spacing w:after="120"/>
        <w:rPr>
          <w:rFonts w:ascii="Times New Roman" w:eastAsia="Times New Roman" w:hAnsi="Times New Roman" w:cs="Times New Roman"/>
          <w:sz w:val="22"/>
          <w:szCs w:val="22"/>
        </w:rPr>
      </w:pPr>
      <w:r>
        <w:t xml:space="preserve">Obtain (via the applicant) an enhanced DBS certificate, including barred list information for those who will be engaging in regulated activity (see definition below). We will obtain the certificate before, or as soon as practicable after, appointment, including when using the DBS update service. We will not keep a copy of the certificate for longer than 6 months, but when the copy is </w:t>
      </w:r>
      <w:proofErr w:type="gramStart"/>
      <w:r>
        <w:t>destroyed</w:t>
      </w:r>
      <w:proofErr w:type="gramEnd"/>
      <w:r>
        <w:t xml:space="preserve"> we may still keep a record of the fact that vetting took place, the result of the check and recruitment decision taken</w:t>
      </w:r>
    </w:p>
    <w:p w14:paraId="6CE49006" w14:textId="77777777" w:rsidR="007723F0" w:rsidRDefault="00350397" w:rsidP="004E55CF">
      <w:pPr>
        <w:numPr>
          <w:ilvl w:val="0"/>
          <w:numId w:val="88"/>
        </w:numPr>
        <w:spacing w:after="120"/>
        <w:rPr>
          <w:rFonts w:ascii="Times New Roman" w:eastAsia="Times New Roman" w:hAnsi="Times New Roman" w:cs="Times New Roman"/>
          <w:sz w:val="22"/>
          <w:szCs w:val="22"/>
        </w:rPr>
      </w:pPr>
      <w:r>
        <w:t>Obtain a separate barred list check:</w:t>
      </w:r>
    </w:p>
    <w:p w14:paraId="17763603" w14:textId="77777777" w:rsidR="007723F0" w:rsidRPr="0038488D" w:rsidRDefault="00350397" w:rsidP="004E55CF">
      <w:pPr>
        <w:numPr>
          <w:ilvl w:val="1"/>
          <w:numId w:val="19"/>
        </w:numPr>
        <w:pBdr>
          <w:left w:val="none" w:sz="0" w:space="4" w:color="auto"/>
        </w:pBdr>
        <w:spacing w:after="120"/>
        <w:ind w:right="567"/>
      </w:pPr>
      <w:r>
        <w:t>For newly appointed staff or volunteers if they will start work in regulated activity before the DBS certificate is available</w:t>
      </w:r>
    </w:p>
    <w:p w14:paraId="2D02C012" w14:textId="77777777" w:rsidR="007723F0" w:rsidRDefault="00350397" w:rsidP="004E55CF">
      <w:pPr>
        <w:numPr>
          <w:ilvl w:val="1"/>
          <w:numId w:val="19"/>
        </w:numPr>
        <w:pBdr>
          <w:left w:val="none" w:sz="0" w:space="4" w:color="auto"/>
        </w:pBdr>
        <w:spacing w:after="120"/>
        <w:ind w:right="567"/>
        <w:rPr>
          <w:rFonts w:ascii="Times New Roman" w:eastAsia="Times New Roman" w:hAnsi="Times New Roman" w:cs="Times New Roman"/>
          <w:sz w:val="15"/>
          <w:szCs w:val="15"/>
        </w:rPr>
      </w:pPr>
      <w:r>
        <w:t>Where an individual has worked in a post in a school or college that brought them into regular contact with children or young persons which ended not more than three months prior to their appointment to the school</w:t>
      </w:r>
    </w:p>
    <w:p w14:paraId="5D8F481B" w14:textId="77777777" w:rsidR="007723F0" w:rsidRDefault="00350397" w:rsidP="004E55CF">
      <w:pPr>
        <w:numPr>
          <w:ilvl w:val="0"/>
          <w:numId w:val="89"/>
        </w:numPr>
        <w:spacing w:after="120"/>
        <w:rPr>
          <w:rFonts w:ascii="Times New Roman" w:eastAsia="Times New Roman" w:hAnsi="Times New Roman" w:cs="Times New Roman"/>
          <w:sz w:val="22"/>
          <w:szCs w:val="22"/>
        </w:rPr>
      </w:pPr>
      <w:r>
        <w:t>Verify their mental and physical fitness to carry out their work responsibilities</w:t>
      </w:r>
    </w:p>
    <w:p w14:paraId="5CCE1E48" w14:textId="77777777" w:rsidR="007723F0" w:rsidRDefault="00350397" w:rsidP="004E55CF">
      <w:pPr>
        <w:numPr>
          <w:ilvl w:val="0"/>
          <w:numId w:val="89"/>
        </w:numPr>
        <w:spacing w:after="120"/>
        <w:rPr>
          <w:rFonts w:ascii="Times New Roman" w:eastAsia="Times New Roman" w:hAnsi="Times New Roman" w:cs="Times New Roman"/>
          <w:sz w:val="22"/>
          <w:szCs w:val="22"/>
        </w:rPr>
      </w:pPr>
      <w:r>
        <w:t xml:space="preserve">Verify their right to work in the UK. We will keep a copy of this verification for the duration of the member of staff’s employment and for 2 years afterwards </w:t>
      </w:r>
    </w:p>
    <w:p w14:paraId="6A6C8E44" w14:textId="77777777" w:rsidR="007723F0" w:rsidRDefault="00350397" w:rsidP="004E55CF">
      <w:pPr>
        <w:numPr>
          <w:ilvl w:val="0"/>
          <w:numId w:val="89"/>
        </w:numPr>
        <w:spacing w:after="120"/>
        <w:rPr>
          <w:rFonts w:ascii="Times New Roman" w:eastAsia="Times New Roman" w:hAnsi="Times New Roman" w:cs="Times New Roman"/>
          <w:sz w:val="22"/>
          <w:szCs w:val="22"/>
        </w:rPr>
      </w:pPr>
      <w:r>
        <w:t>Verify their professional qualifications, as appropriate</w:t>
      </w:r>
    </w:p>
    <w:p w14:paraId="619AA5EF" w14:textId="77777777" w:rsidR="007723F0" w:rsidRDefault="00350397" w:rsidP="004E55CF">
      <w:pPr>
        <w:numPr>
          <w:ilvl w:val="0"/>
          <w:numId w:val="89"/>
        </w:numPr>
        <w:spacing w:after="120"/>
        <w:rPr>
          <w:rFonts w:ascii="Times New Roman" w:eastAsia="Times New Roman" w:hAnsi="Times New Roman" w:cs="Times New Roman"/>
          <w:sz w:val="22"/>
          <w:szCs w:val="22"/>
        </w:rPr>
      </w:pPr>
      <w:r>
        <w:t>Ensure they are not subject to a prohibition order if they are employed to be a teacher</w:t>
      </w:r>
    </w:p>
    <w:p w14:paraId="04DCBCDC" w14:textId="77777777" w:rsidR="007723F0" w:rsidRDefault="00350397" w:rsidP="004E55CF">
      <w:pPr>
        <w:numPr>
          <w:ilvl w:val="0"/>
          <w:numId w:val="89"/>
        </w:numPr>
        <w:spacing w:after="120"/>
        <w:rPr>
          <w:rFonts w:ascii="Times New Roman" w:eastAsia="Times New Roman" w:hAnsi="Times New Roman" w:cs="Times New Roman"/>
          <w:sz w:val="22"/>
          <w:szCs w:val="22"/>
        </w:rPr>
      </w:pPr>
      <w:r>
        <w:t xml:space="preserve">Carry out further additional checks, as appropriate, on candidates who have lived or worked outside of the UK. These could include, where available: </w:t>
      </w:r>
    </w:p>
    <w:p w14:paraId="23460124" w14:textId="77777777" w:rsidR="007723F0" w:rsidRDefault="00350397" w:rsidP="004E55CF">
      <w:pPr>
        <w:numPr>
          <w:ilvl w:val="1"/>
          <w:numId w:val="19"/>
        </w:numPr>
        <w:pBdr>
          <w:left w:val="none" w:sz="0" w:space="4" w:color="auto"/>
        </w:pBdr>
        <w:spacing w:after="120"/>
        <w:ind w:right="567"/>
        <w:rPr>
          <w:rFonts w:ascii="Times New Roman" w:eastAsia="Times New Roman" w:hAnsi="Times New Roman" w:cs="Times New Roman"/>
        </w:rPr>
      </w:pPr>
      <w:r>
        <w:t xml:space="preserve">For all staff, including teaching positions: </w:t>
      </w:r>
      <w:hyperlink r:id="rId63" w:history="1">
        <w:r>
          <w:rPr>
            <w:color w:val="0072CC"/>
            <w:u w:val="single" w:color="0072CC"/>
          </w:rPr>
          <w:t xml:space="preserve">criminal records </w:t>
        </w:r>
        <w:proofErr w:type="gramStart"/>
        <w:r>
          <w:rPr>
            <w:color w:val="0072CC"/>
            <w:u w:val="single" w:color="0072CC"/>
          </w:rPr>
          <w:t>checks</w:t>
        </w:r>
        <w:proofErr w:type="gramEnd"/>
        <w:r>
          <w:rPr>
            <w:color w:val="0072CC"/>
            <w:u w:val="single" w:color="0072CC"/>
          </w:rPr>
          <w:t xml:space="preserve"> for overseas applicants</w:t>
        </w:r>
      </w:hyperlink>
    </w:p>
    <w:p w14:paraId="4FA684EA" w14:textId="77777777" w:rsidR="007723F0" w:rsidRDefault="00350397" w:rsidP="004E55CF">
      <w:pPr>
        <w:numPr>
          <w:ilvl w:val="1"/>
          <w:numId w:val="19"/>
        </w:numPr>
        <w:pBdr>
          <w:left w:val="none" w:sz="0" w:space="4" w:color="auto"/>
        </w:pBdr>
        <w:spacing w:after="120"/>
        <w:ind w:right="567"/>
        <w:rPr>
          <w:rFonts w:ascii="Times New Roman" w:eastAsia="Times New Roman" w:hAnsi="Times New Roman" w:cs="Times New Roman"/>
        </w:rPr>
      </w:pPr>
      <w:r>
        <w:t>For teaching positions: obtaining a letter from the professional regulating authority in the country where the applicant has worked, confirming that they have not imposed any sanctions or restrictions on that person, and/or are aware of any reason why that person may be unsuitable to teach</w:t>
      </w:r>
    </w:p>
    <w:p w14:paraId="4245DFBF" w14:textId="77777777" w:rsidR="007723F0" w:rsidRPr="00F7462C" w:rsidRDefault="00350397" w:rsidP="004E55CF">
      <w:pPr>
        <w:pStyle w:val="ListParagraph"/>
        <w:numPr>
          <w:ilvl w:val="0"/>
          <w:numId w:val="90"/>
        </w:numPr>
        <w:spacing w:after="120"/>
        <w:rPr>
          <w:rFonts w:ascii="Times New Roman" w:eastAsia="Times New Roman" w:hAnsi="Times New Roman" w:cs="Times New Roman"/>
          <w:sz w:val="22"/>
          <w:szCs w:val="22"/>
        </w:rPr>
      </w:pPr>
      <w:r>
        <w:t xml:space="preserve">Check </w:t>
      </w:r>
      <w:proofErr w:type="gramStart"/>
      <w:r>
        <w:t>that candidates</w:t>
      </w:r>
      <w:proofErr w:type="gramEnd"/>
      <w:r>
        <w:t xml:space="preserve"> taking up a management position* are not subject to a prohibition from management (section 128) direction made by the secretary of state</w:t>
      </w:r>
    </w:p>
    <w:p w14:paraId="0DA57AF5" w14:textId="77777777" w:rsidR="007723F0" w:rsidRDefault="00350397">
      <w:pPr>
        <w:spacing w:after="120"/>
      </w:pPr>
      <w:r>
        <w:t>* Management positions are most likely to include, but are not limited to, headteachers, principals and deputy/assistant headteachers.</w:t>
      </w:r>
    </w:p>
    <w:p w14:paraId="206AB0F1" w14:textId="26DEEB01" w:rsidR="007723F0" w:rsidRDefault="00350397">
      <w:pPr>
        <w:spacing w:after="160" w:line="259" w:lineRule="auto"/>
      </w:pPr>
      <w:r>
        <w:lastRenderedPageBreak/>
        <w:t>Where required by the relevant legislation: We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14:paraId="3812E046" w14:textId="77777777" w:rsidR="007723F0" w:rsidRDefault="00350397">
      <w:pPr>
        <w:spacing w:after="160" w:line="259" w:lineRule="auto"/>
      </w:pPr>
      <w:r>
        <w:rPr>
          <w:b/>
          <w:bCs/>
        </w:rPr>
        <w:t>Regulated activity</w:t>
      </w:r>
      <w:r>
        <w:t xml:space="preserve"> means a person who will be:</w:t>
      </w:r>
    </w:p>
    <w:p w14:paraId="4732A549" w14:textId="77777777" w:rsidR="007723F0" w:rsidRDefault="00350397" w:rsidP="004E55CF">
      <w:pPr>
        <w:numPr>
          <w:ilvl w:val="0"/>
          <w:numId w:val="91"/>
        </w:numPr>
        <w:spacing w:after="120"/>
        <w:rPr>
          <w:rFonts w:ascii="Times New Roman" w:eastAsia="Times New Roman" w:hAnsi="Times New Roman" w:cs="Times New Roman"/>
          <w:sz w:val="22"/>
          <w:szCs w:val="22"/>
        </w:rPr>
      </w:pPr>
      <w:r>
        <w:t>Responsible, on a frequent basis in a school or college, for teaching, training instructing, caring for or supervising children, providing advice or guidance on physical, emotional or educational wellbeing, or driving a vehicle only for children, or</w:t>
      </w:r>
    </w:p>
    <w:p w14:paraId="7CFBC2C6" w14:textId="77777777" w:rsidR="007723F0" w:rsidRDefault="00350397" w:rsidP="004E55CF">
      <w:pPr>
        <w:numPr>
          <w:ilvl w:val="0"/>
          <w:numId w:val="91"/>
        </w:numPr>
        <w:spacing w:after="120"/>
        <w:rPr>
          <w:rFonts w:ascii="Times New Roman" w:eastAsia="Times New Roman" w:hAnsi="Times New Roman" w:cs="Times New Roman"/>
          <w:sz w:val="22"/>
          <w:szCs w:val="22"/>
        </w:rPr>
      </w:pPr>
      <w:r>
        <w:t>Engaging in intimate or personal care or healthcare or any overnight activity, even if this happens only once</w:t>
      </w:r>
    </w:p>
    <w:p w14:paraId="616C1D4A" w14:textId="77777777" w:rsidR="007723F0" w:rsidRDefault="00350397">
      <w:pPr>
        <w:spacing w:after="120"/>
      </w:pPr>
      <w:r>
        <w:t>The above applies to both paid staff and volunteers.</w:t>
      </w:r>
    </w:p>
    <w:p w14:paraId="0BAC875D" w14:textId="77777777" w:rsidR="007723F0" w:rsidRDefault="00350397">
      <w:pPr>
        <w:spacing w:after="120"/>
      </w:pPr>
      <w:r>
        <w:rPr>
          <w:b/>
          <w:bCs/>
        </w:rPr>
        <w:t>Existing staff and volunteers</w:t>
      </w:r>
    </w:p>
    <w:p w14:paraId="74D1A857" w14:textId="77777777" w:rsidR="007723F0" w:rsidRDefault="00350397">
      <w:pPr>
        <w:spacing w:after="120"/>
      </w:pPr>
      <w:r>
        <w:t>In certain circumstances we will carry out all the relevant checks on existing staff or volunteers as if the individual was a new member of staff or a new volunteer. These circumstances are when:</w:t>
      </w:r>
    </w:p>
    <w:p w14:paraId="2A33FC3B" w14:textId="77777777" w:rsidR="007723F0" w:rsidRDefault="00350397" w:rsidP="004E55CF">
      <w:pPr>
        <w:numPr>
          <w:ilvl w:val="0"/>
          <w:numId w:val="92"/>
        </w:numPr>
        <w:spacing w:after="120"/>
        <w:rPr>
          <w:rFonts w:ascii="Times New Roman" w:eastAsia="Times New Roman" w:hAnsi="Times New Roman" w:cs="Times New Roman"/>
          <w:sz w:val="22"/>
          <w:szCs w:val="22"/>
        </w:rPr>
      </w:pPr>
      <w:r>
        <w:t xml:space="preserve">There are concerns about an existing member of </w:t>
      </w:r>
      <w:proofErr w:type="gramStart"/>
      <w:r>
        <w:t>staff’s</w:t>
      </w:r>
      <w:proofErr w:type="gramEnd"/>
      <w:r>
        <w:t xml:space="preserve"> or the volunteer’s suitability to work with children; or </w:t>
      </w:r>
    </w:p>
    <w:p w14:paraId="27602932" w14:textId="77777777" w:rsidR="007723F0" w:rsidRDefault="00350397" w:rsidP="004E55CF">
      <w:pPr>
        <w:numPr>
          <w:ilvl w:val="0"/>
          <w:numId w:val="92"/>
        </w:numPr>
        <w:spacing w:after="120"/>
        <w:rPr>
          <w:rFonts w:ascii="Times New Roman" w:eastAsia="Times New Roman" w:hAnsi="Times New Roman" w:cs="Times New Roman"/>
          <w:sz w:val="22"/>
          <w:szCs w:val="22"/>
        </w:rPr>
      </w:pPr>
      <w:r>
        <w:t>An individual moves from a post that is not regulated activity to one that is; or</w:t>
      </w:r>
    </w:p>
    <w:p w14:paraId="2F191AC3" w14:textId="77777777" w:rsidR="007723F0" w:rsidRDefault="00350397" w:rsidP="004E55CF">
      <w:pPr>
        <w:numPr>
          <w:ilvl w:val="0"/>
          <w:numId w:val="92"/>
        </w:numPr>
        <w:spacing w:after="120"/>
        <w:rPr>
          <w:rFonts w:ascii="Times New Roman" w:eastAsia="Times New Roman" w:hAnsi="Times New Roman" w:cs="Times New Roman"/>
          <w:sz w:val="22"/>
          <w:szCs w:val="22"/>
        </w:rPr>
      </w:pPr>
      <w:r>
        <w:t xml:space="preserve">There has been a break in service of 12 weeks or more </w:t>
      </w:r>
    </w:p>
    <w:p w14:paraId="71247C22" w14:textId="77777777" w:rsidR="007723F0" w:rsidRDefault="00350397" w:rsidP="004E55CF">
      <w:pPr>
        <w:pStyle w:val="ListParagraph"/>
        <w:numPr>
          <w:ilvl w:val="0"/>
          <w:numId w:val="92"/>
        </w:numPr>
        <w:spacing w:after="120"/>
      </w:pPr>
      <w:r>
        <w:t>We will refer to the DBS anyone who has harmed, or poses a risk of harm, to a child or vulnerable adult where:</w:t>
      </w:r>
    </w:p>
    <w:p w14:paraId="1FBB27A1" w14:textId="77777777" w:rsidR="007723F0" w:rsidRDefault="00350397" w:rsidP="004E55CF">
      <w:pPr>
        <w:numPr>
          <w:ilvl w:val="0"/>
          <w:numId w:val="92"/>
        </w:numPr>
        <w:spacing w:after="120"/>
        <w:rPr>
          <w:rFonts w:ascii="Times New Roman" w:eastAsia="Times New Roman" w:hAnsi="Times New Roman" w:cs="Times New Roman"/>
          <w:sz w:val="22"/>
          <w:szCs w:val="22"/>
        </w:rPr>
      </w:pPr>
      <w:r>
        <w:t xml:space="preserve">We believe the individual has engaged in </w:t>
      </w:r>
      <w:hyperlink r:id="rId64" w:anchor="relevant-conduct-in-relation-to-children" w:history="1">
        <w:r>
          <w:rPr>
            <w:color w:val="0072CC"/>
            <w:u w:val="single" w:color="0072CC"/>
          </w:rPr>
          <w:t>relevant conduct</w:t>
        </w:r>
      </w:hyperlink>
      <w:r>
        <w:t>; or</w:t>
      </w:r>
    </w:p>
    <w:p w14:paraId="69EC07F4" w14:textId="77777777" w:rsidR="007723F0" w:rsidRDefault="00350397" w:rsidP="004E55CF">
      <w:pPr>
        <w:numPr>
          <w:ilvl w:val="0"/>
          <w:numId w:val="92"/>
        </w:numPr>
        <w:spacing w:after="120"/>
        <w:rPr>
          <w:rFonts w:ascii="Times New Roman" w:eastAsia="Times New Roman" w:hAnsi="Times New Roman" w:cs="Times New Roman"/>
          <w:sz w:val="22"/>
          <w:szCs w:val="22"/>
        </w:rPr>
      </w:pPr>
      <w:r>
        <w:t xml:space="preserve">We believe the individual has received a caution or conviction for a relevant (automatic barring either with or without the right to make representations) offence, under the </w:t>
      </w:r>
      <w:hyperlink r:id="rId65" w:history="1">
        <w:r>
          <w:rPr>
            <w:color w:val="0072CC"/>
            <w:u w:val="single" w:color="0072CC"/>
          </w:rPr>
          <w:t>Safeguarding Vulnerable Groups Act 2006 (Prescribed Criteria and Miscellaneous Provisions) Regulations 2009</w:t>
        </w:r>
      </w:hyperlink>
      <w:r>
        <w:t>; or</w:t>
      </w:r>
    </w:p>
    <w:p w14:paraId="1EFA0BE3" w14:textId="77777777" w:rsidR="007723F0" w:rsidRDefault="00350397" w:rsidP="004E55CF">
      <w:pPr>
        <w:numPr>
          <w:ilvl w:val="0"/>
          <w:numId w:val="92"/>
        </w:numPr>
        <w:spacing w:after="120"/>
        <w:rPr>
          <w:rFonts w:ascii="Times New Roman" w:eastAsia="Times New Roman" w:hAnsi="Times New Roman" w:cs="Times New Roman"/>
          <w:sz w:val="22"/>
          <w:szCs w:val="22"/>
        </w:rPr>
      </w:pPr>
      <w:r>
        <w:t>We believe the ‘harm test’ is satisfied in respect of the individual (</w:t>
      </w:r>
      <w:proofErr w:type="gramStart"/>
      <w:r>
        <w:t>i.e.</w:t>
      </w:r>
      <w:proofErr w:type="gramEnd"/>
      <w:r>
        <w:t xml:space="preserve"> they may harm a child or vulnerable adult or put them at risk of harm); and</w:t>
      </w:r>
    </w:p>
    <w:p w14:paraId="79A6BAAF" w14:textId="77777777" w:rsidR="007723F0" w:rsidRDefault="00350397" w:rsidP="004E55CF">
      <w:pPr>
        <w:numPr>
          <w:ilvl w:val="0"/>
          <w:numId w:val="92"/>
        </w:numPr>
        <w:spacing w:after="120"/>
        <w:rPr>
          <w:rFonts w:ascii="Times New Roman" w:eastAsia="Times New Roman" w:hAnsi="Times New Roman" w:cs="Times New Roman"/>
          <w:sz w:val="22"/>
          <w:szCs w:val="22"/>
        </w:rPr>
      </w:pPr>
      <w:r>
        <w:t xml:space="preserve">The individual has been removed from working in regulated activity (paid or unpaid) or would have been removed if they had not left </w:t>
      </w:r>
    </w:p>
    <w:p w14:paraId="0C54C6C3" w14:textId="77777777" w:rsidR="007723F0" w:rsidRDefault="00350397">
      <w:pPr>
        <w:spacing w:after="120"/>
      </w:pPr>
      <w:r>
        <w:t>This duty applies equally to paid staff and volunteers where they were engaged in regulated activity.</w:t>
      </w:r>
    </w:p>
    <w:p w14:paraId="2B59CBA2" w14:textId="77777777" w:rsidR="007723F0" w:rsidRDefault="00350397">
      <w:pPr>
        <w:spacing w:after="120"/>
      </w:pPr>
      <w:r>
        <w:rPr>
          <w:b/>
          <w:bCs/>
        </w:rPr>
        <w:t>Agency and third-party staff</w:t>
      </w:r>
    </w:p>
    <w:p w14:paraId="2EE5C072" w14:textId="77777777" w:rsidR="007723F0" w:rsidRDefault="00350397">
      <w:pPr>
        <w:spacing w:after="120"/>
      </w:pPr>
      <w:r>
        <w:t xml:space="preserve">We will obtain written notification from any agency or third-party </w:t>
      </w:r>
      <w:proofErr w:type="spellStart"/>
      <w:r>
        <w:t>organisation</w:t>
      </w:r>
      <w:proofErr w:type="spellEnd"/>
      <w:r>
        <w:t xml:space="preserve"> that it has carried out the necessary safer recruitment checks that we would otherwise perform. We will also check that the person presenting themselves for work is the same person on whom the checks have been made.</w:t>
      </w:r>
    </w:p>
    <w:p w14:paraId="3F14B0E7" w14:textId="77777777" w:rsidR="007723F0" w:rsidRDefault="00350397">
      <w:pPr>
        <w:spacing w:after="120"/>
      </w:pPr>
      <w:r>
        <w:rPr>
          <w:b/>
          <w:bCs/>
        </w:rPr>
        <w:t>Contractors</w:t>
      </w:r>
    </w:p>
    <w:p w14:paraId="17D35F71" w14:textId="77777777" w:rsidR="007723F0" w:rsidRDefault="00350397">
      <w:pPr>
        <w:spacing w:after="120"/>
      </w:pPr>
      <w:r>
        <w:t>We will ensure that any contractor, or any employee of the contractor, who is to work at the school has had the appropriate level of DBS check (this includes contractors who are provided through a PFI or similar contract). This will be:</w:t>
      </w:r>
    </w:p>
    <w:p w14:paraId="23013D81" w14:textId="77777777" w:rsidR="007723F0" w:rsidRDefault="00350397" w:rsidP="004E55CF">
      <w:pPr>
        <w:numPr>
          <w:ilvl w:val="0"/>
          <w:numId w:val="93"/>
        </w:numPr>
        <w:spacing w:after="120"/>
        <w:rPr>
          <w:rFonts w:ascii="Times New Roman" w:eastAsia="Times New Roman" w:hAnsi="Times New Roman" w:cs="Times New Roman"/>
          <w:sz w:val="22"/>
          <w:szCs w:val="22"/>
        </w:rPr>
      </w:pPr>
      <w:r>
        <w:t>An enhanced DBS check with barred list information for contractors engaging in regulated activity</w:t>
      </w:r>
    </w:p>
    <w:p w14:paraId="01A15456" w14:textId="77777777" w:rsidR="007723F0" w:rsidRDefault="00350397" w:rsidP="004E55CF">
      <w:pPr>
        <w:numPr>
          <w:ilvl w:val="0"/>
          <w:numId w:val="93"/>
        </w:numPr>
        <w:spacing w:after="120"/>
        <w:rPr>
          <w:rFonts w:ascii="Times New Roman" w:eastAsia="Times New Roman" w:hAnsi="Times New Roman" w:cs="Times New Roman"/>
          <w:sz w:val="22"/>
          <w:szCs w:val="22"/>
        </w:rPr>
      </w:pPr>
      <w:r>
        <w:t xml:space="preserve">An enhanced DBS check, not including barred list information, for all other contractors who are not in regulated activity but whose work provides them with an opportunity for regular contact with children </w:t>
      </w:r>
    </w:p>
    <w:p w14:paraId="252D0BE2" w14:textId="77777777" w:rsidR="007723F0" w:rsidRDefault="00350397">
      <w:pPr>
        <w:spacing w:after="120"/>
      </w:pPr>
      <w:r>
        <w:t xml:space="preserve">We will obtain the DBS check for self-employed contractors, or request to see the certificate if the self-employed person has obtained their own check and ensure that it is at the level required by the school. </w:t>
      </w:r>
    </w:p>
    <w:p w14:paraId="4C2DB01F" w14:textId="77777777" w:rsidR="007723F0" w:rsidRDefault="00350397">
      <w:pPr>
        <w:spacing w:after="120"/>
      </w:pPr>
      <w:r>
        <w:t xml:space="preserve">We will not keep copies of such checks for longer than 6 months. </w:t>
      </w:r>
    </w:p>
    <w:p w14:paraId="0FCA847F" w14:textId="77777777" w:rsidR="007723F0" w:rsidRDefault="00350397">
      <w:pPr>
        <w:spacing w:after="120"/>
      </w:pPr>
      <w:r>
        <w:lastRenderedPageBreak/>
        <w:t xml:space="preserve">Contractors who have not had any checks will not be allowed to work unsupervised or engage in regulated activity under any circumstances. </w:t>
      </w:r>
    </w:p>
    <w:p w14:paraId="6749B53B" w14:textId="77777777" w:rsidR="007723F0" w:rsidRDefault="00350397">
      <w:pPr>
        <w:spacing w:after="120"/>
      </w:pPr>
      <w:r>
        <w:t xml:space="preserve">We will check the identity of all contractors and their staff on arrival at the school. </w:t>
      </w:r>
    </w:p>
    <w:p w14:paraId="11BA8203" w14:textId="50EA5161" w:rsidR="007723F0" w:rsidRDefault="00350397">
      <w:pPr>
        <w:spacing w:after="120"/>
      </w:pPr>
      <w:r>
        <w:t>Where required by the relevant legislation: 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3B1A5DF2" w14:textId="77777777" w:rsidR="007723F0" w:rsidRDefault="00350397">
      <w:pPr>
        <w:spacing w:after="120"/>
      </w:pPr>
      <w:r>
        <w:rPr>
          <w:b/>
          <w:bCs/>
        </w:rPr>
        <w:t>Trainee/student teachers</w:t>
      </w:r>
    </w:p>
    <w:p w14:paraId="7D92D0DF" w14:textId="77777777" w:rsidR="007723F0" w:rsidRDefault="00350397">
      <w:pPr>
        <w:spacing w:after="120"/>
      </w:pPr>
      <w:r>
        <w:t>Where applicants for initial teacher training are salaried by us, we will ensure that all necessary checks are carried out.</w:t>
      </w:r>
    </w:p>
    <w:p w14:paraId="0463F18D" w14:textId="77777777" w:rsidR="007723F0" w:rsidRDefault="00350397">
      <w:pPr>
        <w:spacing w:after="120"/>
      </w:pPr>
      <w:r>
        <w:t xml:space="preserve">Where trainee teachers are fee-funded, we will obtain written confirmation from the training provider that necessary checks have been carried out and that the trainee has been judged by the provider to be suitable to work with children. </w:t>
      </w:r>
    </w:p>
    <w:p w14:paraId="09366F7D" w14:textId="03BB7322" w:rsidR="007723F0" w:rsidRDefault="00350397">
      <w:pPr>
        <w:spacing w:after="120"/>
      </w:pPr>
      <w:r>
        <w:t>Where required by the relevant legislation: In both cases, this includes checks to ensure that individuals are not disqualified under the 2018 Childcare Disqualification Regulations and Childcare Act 2006.</w:t>
      </w:r>
    </w:p>
    <w:p w14:paraId="085FC9E8" w14:textId="77777777" w:rsidR="007723F0" w:rsidRDefault="00350397">
      <w:pPr>
        <w:spacing w:after="120"/>
      </w:pPr>
      <w:r>
        <w:rPr>
          <w:b/>
          <w:bCs/>
        </w:rPr>
        <w:t>Volunteers</w:t>
      </w:r>
    </w:p>
    <w:p w14:paraId="5DD1854C" w14:textId="77777777" w:rsidR="007723F0" w:rsidRDefault="00350397">
      <w:pPr>
        <w:spacing w:after="120"/>
      </w:pPr>
      <w:r>
        <w:t>We will:</w:t>
      </w:r>
    </w:p>
    <w:p w14:paraId="49F3A168" w14:textId="77777777" w:rsidR="007723F0" w:rsidRDefault="00350397" w:rsidP="004E55CF">
      <w:pPr>
        <w:numPr>
          <w:ilvl w:val="0"/>
          <w:numId w:val="94"/>
        </w:numPr>
        <w:spacing w:after="120"/>
        <w:rPr>
          <w:rFonts w:ascii="Times New Roman" w:eastAsia="Times New Roman" w:hAnsi="Times New Roman" w:cs="Times New Roman"/>
          <w:sz w:val="22"/>
          <w:szCs w:val="22"/>
        </w:rPr>
      </w:pPr>
      <w:r>
        <w:t>Never leave an unchecked volunteer unsupervised or allow them to work in regulated activity</w:t>
      </w:r>
    </w:p>
    <w:p w14:paraId="2283E2BB" w14:textId="77777777" w:rsidR="007723F0" w:rsidRDefault="00350397" w:rsidP="004E55CF">
      <w:pPr>
        <w:numPr>
          <w:ilvl w:val="0"/>
          <w:numId w:val="94"/>
        </w:numPr>
        <w:spacing w:after="120"/>
        <w:rPr>
          <w:rFonts w:ascii="Times New Roman" w:eastAsia="Times New Roman" w:hAnsi="Times New Roman" w:cs="Times New Roman"/>
          <w:sz w:val="22"/>
          <w:szCs w:val="22"/>
        </w:rPr>
      </w:pPr>
      <w:r>
        <w:t xml:space="preserve">Obtain an enhanced DBS check with barred list information for all volunteers who are new to working in regulated activity </w:t>
      </w:r>
    </w:p>
    <w:p w14:paraId="389DF281" w14:textId="77777777" w:rsidR="007723F0" w:rsidRDefault="00350397" w:rsidP="006F1274">
      <w:pPr>
        <w:numPr>
          <w:ilvl w:val="0"/>
          <w:numId w:val="94"/>
        </w:numPr>
        <w:shd w:val="clear" w:color="auto" w:fill="FFFFFF" w:themeFill="background1"/>
        <w:spacing w:after="120"/>
        <w:rPr>
          <w:rFonts w:ascii="Times New Roman" w:eastAsia="Times New Roman" w:hAnsi="Times New Roman" w:cs="Times New Roman"/>
          <w:sz w:val="22"/>
          <w:szCs w:val="22"/>
        </w:rPr>
      </w:pPr>
      <w:r>
        <w:t>Carry out a risk assessment when deciding whether to seek an enhanced DBS check without barred list information for any volunteers not engaging in regulated activity. We will retain a record of this risk assessment</w:t>
      </w:r>
    </w:p>
    <w:p w14:paraId="1E6D1F26" w14:textId="2DA35906" w:rsidR="007723F0" w:rsidRPr="006F1274" w:rsidRDefault="00350397" w:rsidP="006F1274">
      <w:pPr>
        <w:numPr>
          <w:ilvl w:val="0"/>
          <w:numId w:val="94"/>
        </w:numPr>
        <w:shd w:val="clear" w:color="auto" w:fill="FFFFFF" w:themeFill="background1"/>
        <w:spacing w:after="120"/>
        <w:rPr>
          <w:rFonts w:ascii="Times New Roman" w:eastAsia="Times New Roman" w:hAnsi="Times New Roman" w:cs="Times New Roman"/>
          <w:sz w:val="22"/>
          <w:szCs w:val="22"/>
        </w:rPr>
      </w:pPr>
      <w:r w:rsidRPr="00F02707">
        <w:rPr>
          <w:shd w:val="clear" w:color="auto" w:fill="FFFFFF" w:themeFill="background1"/>
        </w:rPr>
        <w:t>Obtain references for volunteers before they are recruited</w:t>
      </w:r>
    </w:p>
    <w:p w14:paraId="42AD68CD" w14:textId="77777777" w:rsidR="007723F0" w:rsidRDefault="00350397" w:rsidP="004E55CF">
      <w:pPr>
        <w:numPr>
          <w:ilvl w:val="0"/>
          <w:numId w:val="94"/>
        </w:numPr>
        <w:spacing w:after="120"/>
        <w:rPr>
          <w:rFonts w:ascii="Times New Roman" w:eastAsia="Times New Roman" w:hAnsi="Times New Roman" w:cs="Times New Roman"/>
          <w:sz w:val="22"/>
          <w:szCs w:val="22"/>
        </w:rPr>
      </w:pPr>
      <w:r>
        <w:t>Where required by the relevant legislation: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77327D99" w14:textId="79218236" w:rsidR="007723F0" w:rsidRDefault="00350397">
      <w:pPr>
        <w:spacing w:after="120"/>
      </w:pPr>
      <w:r>
        <w:t>All</w:t>
      </w:r>
      <w:r w:rsidR="003932C2">
        <w:t xml:space="preserve"> </w:t>
      </w:r>
      <w:r>
        <w:t>local governors</w:t>
      </w:r>
      <w:r w:rsidR="003932C2">
        <w:t xml:space="preserve"> </w:t>
      </w:r>
      <w:r>
        <w:t>will have an enhanced DBS check without barred list information.</w:t>
      </w:r>
    </w:p>
    <w:p w14:paraId="67093F1B" w14:textId="77777777" w:rsidR="007723F0" w:rsidRDefault="00350397">
      <w:pPr>
        <w:spacing w:after="160" w:line="259" w:lineRule="auto"/>
      </w:pPr>
      <w:r>
        <w:t>They will have an enhanced DBS check with barred list information if working in regulated activity.</w:t>
      </w:r>
    </w:p>
    <w:p w14:paraId="68C6D7A2" w14:textId="77777777" w:rsidR="007723F0" w:rsidRDefault="00350397">
      <w:pPr>
        <w:spacing w:after="120"/>
      </w:pPr>
      <w:r>
        <w:t xml:space="preserve">The chair of the board will have their DBS check countersigned by the secretary of state.  </w:t>
      </w:r>
    </w:p>
    <w:p w14:paraId="2F4B401D" w14:textId="77777777" w:rsidR="007723F0" w:rsidRDefault="00350397">
      <w:pPr>
        <w:spacing w:after="120"/>
      </w:pPr>
      <w:r>
        <w:t>All proprietors, trustees, local governors and members will also have the following checks:</w:t>
      </w:r>
    </w:p>
    <w:p w14:paraId="74E75F57" w14:textId="68F8FD80" w:rsidR="007723F0" w:rsidRDefault="00350397" w:rsidP="004E55CF">
      <w:pPr>
        <w:numPr>
          <w:ilvl w:val="0"/>
          <w:numId w:val="95"/>
        </w:numPr>
        <w:spacing w:after="120"/>
        <w:rPr>
          <w:rFonts w:ascii="Times New Roman" w:eastAsia="Times New Roman" w:hAnsi="Times New Roman" w:cs="Times New Roman"/>
          <w:sz w:val="22"/>
          <w:szCs w:val="22"/>
        </w:rPr>
      </w:pPr>
      <w:r>
        <w:t xml:space="preserve">A section 128 check (to check prohibition on participation in management under </w:t>
      </w:r>
      <w:hyperlink r:id="rId66" w:history="1">
        <w:r>
          <w:rPr>
            <w:color w:val="0072CC"/>
            <w:u w:val="single" w:color="0072CC"/>
          </w:rPr>
          <w:t>section 128 of the Education and Skills Act 2008</w:t>
        </w:r>
      </w:hyperlink>
      <w:r>
        <w:t>) –</w:t>
      </w:r>
    </w:p>
    <w:p w14:paraId="6B417F65" w14:textId="77777777" w:rsidR="007723F0" w:rsidRDefault="00350397" w:rsidP="004E55CF">
      <w:pPr>
        <w:numPr>
          <w:ilvl w:val="0"/>
          <w:numId w:val="95"/>
        </w:numPr>
        <w:spacing w:after="120"/>
        <w:rPr>
          <w:rFonts w:ascii="Times New Roman" w:eastAsia="Times New Roman" w:hAnsi="Times New Roman" w:cs="Times New Roman"/>
          <w:sz w:val="22"/>
          <w:szCs w:val="22"/>
        </w:rPr>
      </w:pPr>
      <w:r>
        <w:t>Identity</w:t>
      </w:r>
    </w:p>
    <w:p w14:paraId="4AC12A05" w14:textId="77777777" w:rsidR="007723F0" w:rsidRDefault="00350397" w:rsidP="004E55CF">
      <w:pPr>
        <w:numPr>
          <w:ilvl w:val="0"/>
          <w:numId w:val="95"/>
        </w:numPr>
        <w:spacing w:after="120"/>
        <w:rPr>
          <w:rFonts w:ascii="Times New Roman" w:eastAsia="Times New Roman" w:hAnsi="Times New Roman" w:cs="Times New Roman"/>
          <w:sz w:val="22"/>
          <w:szCs w:val="22"/>
        </w:rPr>
      </w:pPr>
      <w:r>
        <w:t>Right to work in the UK</w:t>
      </w:r>
    </w:p>
    <w:p w14:paraId="6F75E40B" w14:textId="77777777" w:rsidR="007723F0" w:rsidRDefault="00350397" w:rsidP="004E55CF">
      <w:pPr>
        <w:numPr>
          <w:ilvl w:val="0"/>
          <w:numId w:val="95"/>
        </w:numPr>
        <w:spacing w:after="120"/>
        <w:rPr>
          <w:rFonts w:ascii="Times New Roman" w:eastAsia="Times New Roman" w:hAnsi="Times New Roman" w:cs="Times New Roman"/>
          <w:sz w:val="22"/>
          <w:szCs w:val="22"/>
        </w:rPr>
      </w:pPr>
      <w:r>
        <w:t>Other checks deemed necessary if they have lived or worked outside the UK</w:t>
      </w:r>
    </w:p>
    <w:p w14:paraId="18BA7F39" w14:textId="77777777" w:rsidR="007723F0" w:rsidRDefault="00350397">
      <w:pPr>
        <w:spacing w:after="120"/>
      </w:pPr>
      <w:r>
        <w:rPr>
          <w:b/>
          <w:bCs/>
        </w:rPr>
        <w:t>Staff working in alternative provision settings</w:t>
      </w:r>
    </w:p>
    <w:p w14:paraId="45AF5FAF" w14:textId="77777777" w:rsidR="007723F0" w:rsidRDefault="00350397">
      <w:pPr>
        <w:spacing w:after="120"/>
      </w:pPr>
      <w:r>
        <w:t>Where we place a pupil with an alternative provision provider, we obtain written confirmation from the provider that they have carried out the appropriate safeguarding checks on individuals working there that we would otherwise perform.</w:t>
      </w:r>
    </w:p>
    <w:p w14:paraId="73F69C54" w14:textId="77777777" w:rsidR="007723F0" w:rsidRDefault="00350397">
      <w:pPr>
        <w:spacing w:after="120"/>
      </w:pPr>
      <w:r>
        <w:rPr>
          <w:b/>
          <w:bCs/>
        </w:rPr>
        <w:lastRenderedPageBreak/>
        <w:t xml:space="preserve">Adults who supervise pupils on work experience </w:t>
      </w:r>
    </w:p>
    <w:p w14:paraId="56D847F6" w14:textId="77777777" w:rsidR="007723F0" w:rsidRDefault="00350397">
      <w:pPr>
        <w:spacing w:after="120"/>
      </w:pPr>
      <w:r>
        <w:t xml:space="preserve">When </w:t>
      </w:r>
      <w:proofErr w:type="spellStart"/>
      <w:r>
        <w:t>organising</w:t>
      </w:r>
      <w:proofErr w:type="spellEnd"/>
      <w:r>
        <w:t xml:space="preserve"> work experience, we will ensure that policies and procedures are in place to protect children from harm.</w:t>
      </w:r>
    </w:p>
    <w:p w14:paraId="424D958A" w14:textId="77777777" w:rsidR="007723F0" w:rsidRDefault="00350397">
      <w:pPr>
        <w:spacing w:after="120"/>
      </w:pPr>
      <w:r>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356E9B90" w14:textId="77777777" w:rsidR="007723F0" w:rsidRDefault="00350397">
      <w:pPr>
        <w:spacing w:after="120"/>
      </w:pPr>
      <w:r>
        <w:rPr>
          <w:b/>
          <w:bCs/>
        </w:rPr>
        <w:t>Pupils staying with host families</w:t>
      </w:r>
    </w:p>
    <w:p w14:paraId="6F52A147" w14:textId="77777777" w:rsidR="007723F0" w:rsidRDefault="00350397">
      <w:pPr>
        <w:spacing w:after="120"/>
      </w:pPr>
      <w:r>
        <w:t>Where the school makes arrangements for pupils to be provided with care and accommodation by a host family to which they are not related (for example, during a foreign exchange visit), we will request enhanced DBS checks with barred list information on those people.</w:t>
      </w:r>
    </w:p>
    <w:p w14:paraId="500202F3" w14:textId="77777777" w:rsidR="007723F0" w:rsidRDefault="00350397">
      <w:pPr>
        <w:spacing w:after="120"/>
      </w:pPr>
      <w:r>
        <w:t xml:space="preserve">Where the school is </w:t>
      </w:r>
      <w:proofErr w:type="spellStart"/>
      <w:r>
        <w:t>organising</w:t>
      </w:r>
      <w:proofErr w:type="spellEnd"/>
      <w:r>
        <w:t xml:space="preserve"> such hosting arrangements overseas and host families cannot be checked in the same way, we will work with our partner schools abroad to ensure that similar assurances are undertaken prior to the visit.</w:t>
      </w:r>
    </w:p>
    <w:p w14:paraId="7837FC51" w14:textId="77777777" w:rsidR="007723F0" w:rsidRDefault="007723F0">
      <w:pPr>
        <w:spacing w:after="120"/>
        <w:rPr>
          <w:b/>
          <w:bCs/>
          <w:sz w:val="72"/>
          <w:szCs w:val="72"/>
        </w:rPr>
      </w:pPr>
    </w:p>
    <w:p w14:paraId="16D799AD" w14:textId="77777777" w:rsidR="007723F0" w:rsidRPr="00110CE1" w:rsidRDefault="00350397">
      <w:pPr>
        <w:pStyle w:val="Heading3"/>
        <w:spacing w:before="120" w:after="120" w:line="259" w:lineRule="auto"/>
        <w:rPr>
          <w:rFonts w:ascii="Arial" w:eastAsia="Arial" w:hAnsi="Arial" w:cs="Arial"/>
          <w:color w:val="00A389"/>
          <w:sz w:val="36"/>
          <w:szCs w:val="36"/>
        </w:rPr>
      </w:pPr>
      <w:r>
        <w:rPr>
          <w:rFonts w:ascii="Arial" w:eastAsia="Arial" w:hAnsi="Arial" w:cs="Arial"/>
          <w:color w:val="auto"/>
          <w:sz w:val="24"/>
          <w:szCs w:val="24"/>
        </w:rPr>
        <w:br w:type="page"/>
      </w:r>
      <w:bookmarkStart w:id="43" w:name="_Toc236406204"/>
      <w:r w:rsidRPr="00110CE1">
        <w:rPr>
          <w:rFonts w:ascii="Arial" w:eastAsia="Arial" w:hAnsi="Arial" w:cs="Arial"/>
          <w:color w:val="00A389"/>
          <w:sz w:val="36"/>
          <w:szCs w:val="36"/>
        </w:rPr>
        <w:lastRenderedPageBreak/>
        <w:t>Appendix 3: allegations of abuse made against staff</w:t>
      </w:r>
      <w:bookmarkEnd w:id="43"/>
    </w:p>
    <w:p w14:paraId="2BAAFD21" w14:textId="77777777" w:rsidR="004C41FC" w:rsidRDefault="004C41FC" w:rsidP="004C41FC"/>
    <w:p w14:paraId="5D929D67" w14:textId="77777777" w:rsidR="004C41FC" w:rsidRPr="004C41FC" w:rsidRDefault="004C41FC" w:rsidP="004C41FC"/>
    <w:p w14:paraId="713B5020" w14:textId="77777777" w:rsidR="004C41FC" w:rsidRDefault="004C41FC" w:rsidP="004C41FC">
      <w:pPr>
        <w:pBdr>
          <w:top w:val="single" w:sz="4" w:space="1" w:color="auto"/>
          <w:left w:val="single" w:sz="4" w:space="4" w:color="auto"/>
          <w:bottom w:val="single" w:sz="4" w:space="1" w:color="auto"/>
          <w:right w:val="single" w:sz="4" w:space="4" w:color="auto"/>
        </w:pBdr>
        <w:shd w:val="clear" w:color="auto" w:fill="00A389"/>
        <w:spacing w:after="120"/>
        <w:rPr>
          <w:b/>
          <w:bCs/>
          <w:color w:val="FFFFFF" w:themeColor="background1"/>
          <w:sz w:val="72"/>
          <w:szCs w:val="72"/>
        </w:rPr>
      </w:pPr>
    </w:p>
    <w:p w14:paraId="682F4B33" w14:textId="7DB3AE86" w:rsidR="007723F0" w:rsidRDefault="00350397" w:rsidP="004C41FC">
      <w:pPr>
        <w:pBdr>
          <w:top w:val="single" w:sz="4" w:space="1" w:color="auto"/>
          <w:left w:val="single" w:sz="4" w:space="4" w:color="auto"/>
          <w:bottom w:val="single" w:sz="4" w:space="1" w:color="auto"/>
          <w:right w:val="single" w:sz="4" w:space="4" w:color="auto"/>
        </w:pBdr>
        <w:shd w:val="clear" w:color="auto" w:fill="00A389"/>
        <w:spacing w:after="120"/>
        <w:jc w:val="center"/>
        <w:rPr>
          <w:b/>
          <w:bCs/>
          <w:color w:val="FFFFFF" w:themeColor="background1"/>
          <w:sz w:val="72"/>
          <w:szCs w:val="72"/>
        </w:rPr>
      </w:pPr>
      <w:r w:rsidRPr="004C41FC">
        <w:rPr>
          <w:b/>
          <w:bCs/>
          <w:color w:val="FFFFFF" w:themeColor="background1"/>
          <w:sz w:val="72"/>
          <w:szCs w:val="72"/>
        </w:rPr>
        <w:t>Allegations against staff (including low-level concerns) policy</w:t>
      </w:r>
    </w:p>
    <w:p w14:paraId="738D069C" w14:textId="77777777" w:rsidR="004C41FC" w:rsidRPr="004C41FC" w:rsidRDefault="004C41FC" w:rsidP="004C41FC">
      <w:pPr>
        <w:pBdr>
          <w:top w:val="single" w:sz="4" w:space="1" w:color="auto"/>
          <w:left w:val="single" w:sz="4" w:space="4" w:color="auto"/>
          <w:bottom w:val="single" w:sz="4" w:space="1" w:color="auto"/>
          <w:right w:val="single" w:sz="4" w:space="4" w:color="auto"/>
        </w:pBdr>
        <w:shd w:val="clear" w:color="auto" w:fill="00A389"/>
        <w:spacing w:after="120"/>
        <w:rPr>
          <w:color w:val="FFFFFF" w:themeColor="background1"/>
          <w:sz w:val="72"/>
          <w:szCs w:val="72"/>
        </w:rPr>
      </w:pPr>
    </w:p>
    <w:p w14:paraId="7964DD0F" w14:textId="14E07A81" w:rsidR="007723F0" w:rsidRPr="004C41FC" w:rsidRDefault="00350397" w:rsidP="009405A8">
      <w:pPr>
        <w:shd w:val="clear" w:color="auto" w:fill="FFFFFF" w:themeFill="background1"/>
        <w:spacing w:before="240" w:after="120"/>
        <w:rPr>
          <w:color w:val="00A389"/>
          <w:sz w:val="28"/>
          <w:szCs w:val="28"/>
        </w:rPr>
      </w:pPr>
      <w:r w:rsidRPr="004C41FC">
        <w:rPr>
          <w:b/>
          <w:bCs/>
          <w:color w:val="00A389"/>
          <w:sz w:val="28"/>
          <w:szCs w:val="28"/>
        </w:rPr>
        <w:t>Section 1: allegations that may meet the harm threshold</w:t>
      </w:r>
    </w:p>
    <w:p w14:paraId="2D817A1E" w14:textId="29961F9A" w:rsidR="007723F0" w:rsidRDefault="00350397" w:rsidP="009405A8">
      <w:pPr>
        <w:shd w:val="clear" w:color="auto" w:fill="FFFFFF" w:themeFill="background1"/>
        <w:spacing w:after="120"/>
      </w:pPr>
      <w:r w:rsidRPr="009405A8">
        <w:rPr>
          <w:shd w:val="clear" w:color="auto" w:fill="FFFFFF" w:themeFill="background1"/>
        </w:rPr>
        <w:t>This section is based on ‘Section 1: Allegations that may meet the harm threshold’ in part 4 of Keeping Children Safe in Education (KCSIE) 2026</w:t>
      </w:r>
    </w:p>
    <w:p w14:paraId="5B369981" w14:textId="77777777" w:rsidR="007723F0" w:rsidRDefault="00350397" w:rsidP="009405A8">
      <w:pPr>
        <w:shd w:val="clear" w:color="auto" w:fill="FFFFFF" w:themeFill="background1"/>
        <w:spacing w:after="120"/>
      </w:pPr>
      <w:r>
        <w:t>This section applies to all cases in which it is alleged that a current member of staff, including a supply teacher, trainee teacher, volunteer or contractor, has:</w:t>
      </w:r>
    </w:p>
    <w:p w14:paraId="58ABC413" w14:textId="77777777" w:rsidR="007723F0" w:rsidRDefault="00350397" w:rsidP="009405A8">
      <w:pPr>
        <w:numPr>
          <w:ilvl w:val="0"/>
          <w:numId w:val="96"/>
        </w:numPr>
        <w:shd w:val="clear" w:color="auto" w:fill="FFFFFF" w:themeFill="background1"/>
        <w:spacing w:after="120"/>
        <w:rPr>
          <w:rFonts w:ascii="Times New Roman" w:eastAsia="Times New Roman" w:hAnsi="Times New Roman" w:cs="Times New Roman"/>
          <w:sz w:val="22"/>
          <w:szCs w:val="22"/>
        </w:rPr>
      </w:pPr>
      <w:r>
        <w:t xml:space="preserve">Behaved in a way that has harmed a child, or may have harmed a child, and/or </w:t>
      </w:r>
    </w:p>
    <w:p w14:paraId="508E016A" w14:textId="77777777" w:rsidR="007723F0" w:rsidRDefault="00350397" w:rsidP="009405A8">
      <w:pPr>
        <w:numPr>
          <w:ilvl w:val="0"/>
          <w:numId w:val="96"/>
        </w:numPr>
        <w:shd w:val="clear" w:color="auto" w:fill="FFFFFF" w:themeFill="background1"/>
        <w:spacing w:after="120"/>
        <w:rPr>
          <w:rFonts w:ascii="Times New Roman" w:eastAsia="Times New Roman" w:hAnsi="Times New Roman" w:cs="Times New Roman"/>
          <w:sz w:val="22"/>
          <w:szCs w:val="22"/>
        </w:rPr>
      </w:pPr>
      <w:r>
        <w:t>Possibly committed a criminal offence against or related to a child, and/or</w:t>
      </w:r>
    </w:p>
    <w:p w14:paraId="72D92AA7" w14:textId="77777777" w:rsidR="007723F0" w:rsidRDefault="00350397" w:rsidP="009405A8">
      <w:pPr>
        <w:numPr>
          <w:ilvl w:val="0"/>
          <w:numId w:val="96"/>
        </w:numPr>
        <w:shd w:val="clear" w:color="auto" w:fill="FFFFFF" w:themeFill="background1"/>
        <w:spacing w:after="120"/>
        <w:rPr>
          <w:rFonts w:ascii="Times New Roman" w:eastAsia="Times New Roman" w:hAnsi="Times New Roman" w:cs="Times New Roman"/>
          <w:sz w:val="22"/>
          <w:szCs w:val="22"/>
        </w:rPr>
      </w:pPr>
      <w:r>
        <w:t>Behaved towards a child or children in a way that indicates he or she may pose a risk of harm to children, and/or </w:t>
      </w:r>
    </w:p>
    <w:p w14:paraId="10463F22" w14:textId="77777777" w:rsidR="007723F0" w:rsidRDefault="00350397" w:rsidP="009405A8">
      <w:pPr>
        <w:numPr>
          <w:ilvl w:val="0"/>
          <w:numId w:val="96"/>
        </w:numPr>
        <w:shd w:val="clear" w:color="auto" w:fill="FFFFFF" w:themeFill="background1"/>
        <w:spacing w:after="120"/>
        <w:rPr>
          <w:rFonts w:ascii="Times New Roman" w:eastAsia="Times New Roman" w:hAnsi="Times New Roman" w:cs="Times New Roman"/>
          <w:sz w:val="22"/>
          <w:szCs w:val="22"/>
        </w:rPr>
      </w:pPr>
      <w:r>
        <w:t xml:space="preserve">Behaved or may have behaved in a way that indicates they may not be suitable to work with children – this includes </w:t>
      </w:r>
      <w:proofErr w:type="spellStart"/>
      <w:r>
        <w:t>behaviour</w:t>
      </w:r>
      <w:proofErr w:type="spellEnd"/>
      <w:r>
        <w:t xml:space="preserve"> taking place both inside and outside of school </w:t>
      </w:r>
    </w:p>
    <w:p w14:paraId="71F0B591" w14:textId="77777777" w:rsidR="007723F0" w:rsidRDefault="00350397" w:rsidP="009405A8">
      <w:pPr>
        <w:shd w:val="clear" w:color="auto" w:fill="FFFFFF" w:themeFill="background1"/>
        <w:spacing w:after="120"/>
      </w:pPr>
      <w:r>
        <w:t>If we’re in any doubt as to whether a concern meets the harm threshold, we will consult our local authority designated officer (LADO).</w:t>
      </w:r>
    </w:p>
    <w:p w14:paraId="3A72810C" w14:textId="77777777" w:rsidR="007723F0" w:rsidRDefault="00350397" w:rsidP="009405A8">
      <w:pPr>
        <w:shd w:val="clear" w:color="auto" w:fill="FFFFFF" w:themeFill="background1"/>
        <w:spacing w:after="120"/>
      </w:pPr>
      <w:r>
        <w:t xml:space="preserve">We will deal with any allegation of abuse quickly, in a fair and consistent way that provides effective child protection while also supporting the individual who is the subject of the allegation. </w:t>
      </w:r>
    </w:p>
    <w:p w14:paraId="55CD8F7C" w14:textId="4C4D8A56" w:rsidR="007723F0" w:rsidRDefault="00350397" w:rsidP="009405A8">
      <w:pPr>
        <w:shd w:val="clear" w:color="auto" w:fill="FFFFFF" w:themeFill="background1"/>
        <w:spacing w:after="120"/>
      </w:pPr>
      <w:r>
        <w:t xml:space="preserve">A ‘case manager’ will lead any investigation. This will be </w:t>
      </w:r>
      <w:r w:rsidRPr="007E4323">
        <w:t xml:space="preserve">the </w:t>
      </w:r>
      <w:r w:rsidR="007E4323" w:rsidRPr="009405A8">
        <w:rPr>
          <w:shd w:val="clear" w:color="auto" w:fill="FFFFFF" w:themeFill="background1"/>
        </w:rPr>
        <w:t>headteacher</w:t>
      </w:r>
      <w:r w:rsidRPr="009405A8">
        <w:rPr>
          <w:shd w:val="clear" w:color="auto" w:fill="FFFFFF" w:themeFill="background1"/>
        </w:rPr>
        <w:t>,</w:t>
      </w:r>
      <w:r>
        <w:t xml:space="preserve"> or the </w:t>
      </w:r>
      <w:r w:rsidR="003932C2" w:rsidRPr="009405A8">
        <w:rPr>
          <w:shd w:val="clear" w:color="auto" w:fill="FFFFFF" w:themeFill="background1"/>
        </w:rPr>
        <w:t>chair of governor</w:t>
      </w:r>
      <w:r w:rsidR="009405A8">
        <w:rPr>
          <w:shd w:val="clear" w:color="auto" w:fill="FFFFFF" w:themeFill="background1"/>
        </w:rPr>
        <w:t xml:space="preserve"> </w:t>
      </w:r>
      <w:r>
        <w:t xml:space="preserve">where </w:t>
      </w:r>
      <w:r w:rsidRPr="007E4323">
        <w:t xml:space="preserve">the </w:t>
      </w:r>
      <w:r w:rsidR="007E4323" w:rsidRPr="009405A8">
        <w:rPr>
          <w:shd w:val="clear" w:color="auto" w:fill="FFFFFF" w:themeFill="background1"/>
        </w:rPr>
        <w:t>headteacher</w:t>
      </w:r>
      <w:r w:rsidRPr="007E4323">
        <w:t xml:space="preserve"> is the</w:t>
      </w:r>
      <w:r>
        <w:t xml:space="preserve"> subject of the allegation. The case manager will be identified at the earliest opportunity.</w:t>
      </w:r>
    </w:p>
    <w:p w14:paraId="4A0677FD" w14:textId="77777777" w:rsidR="007723F0" w:rsidRDefault="00350397" w:rsidP="009405A8">
      <w:pPr>
        <w:shd w:val="clear" w:color="auto" w:fill="FFFFFF" w:themeFill="background1"/>
        <w:spacing w:after="120"/>
      </w:pPr>
      <w:r>
        <w:t>Our procedures for dealing with allegations will be applied with common sense and judgement.</w:t>
      </w:r>
    </w:p>
    <w:p w14:paraId="75360CFC" w14:textId="43B6D9D0" w:rsidR="007723F0" w:rsidRDefault="00350397" w:rsidP="009405A8">
      <w:pPr>
        <w:shd w:val="clear" w:color="auto" w:fill="FFFFFF" w:themeFill="background1"/>
        <w:spacing w:after="120"/>
      </w:pPr>
      <w:r>
        <w:t xml:space="preserve">If we receive an allegation of an incident happening while an individual or </w:t>
      </w:r>
      <w:proofErr w:type="spellStart"/>
      <w:r>
        <w:t>organisation</w:t>
      </w:r>
      <w:proofErr w:type="spellEnd"/>
      <w:r>
        <w:t xml:space="preserve"> was using </w:t>
      </w:r>
      <w:r w:rsidR="009847BF" w:rsidRPr="009405A8">
        <w:rPr>
          <w:shd w:val="clear" w:color="auto" w:fill="FFFFFF" w:themeFill="background1"/>
        </w:rPr>
        <w:t>school</w:t>
      </w:r>
      <w:r w:rsidRPr="009405A8">
        <w:rPr>
          <w:shd w:val="clear" w:color="auto" w:fill="FFFFFF" w:themeFill="background1"/>
        </w:rPr>
        <w:t xml:space="preserve"> </w:t>
      </w:r>
      <w:r>
        <w:t>premises to run activities for children, we will follow our safeguarding policies and procedures and inform our LADO.</w:t>
      </w:r>
    </w:p>
    <w:p w14:paraId="359D04DA" w14:textId="77777777" w:rsidR="007723F0" w:rsidRDefault="00350397">
      <w:pPr>
        <w:spacing w:before="240" w:after="120"/>
        <w:rPr>
          <w:sz w:val="24"/>
          <w:szCs w:val="24"/>
        </w:rPr>
      </w:pPr>
      <w:r>
        <w:rPr>
          <w:b/>
          <w:bCs/>
          <w:color w:val="12263F"/>
          <w:sz w:val="24"/>
          <w:szCs w:val="24"/>
        </w:rPr>
        <w:t>Suspension of the accused until the case is resolved</w:t>
      </w:r>
    </w:p>
    <w:p w14:paraId="63CFE8D9" w14:textId="77777777" w:rsidR="007723F0" w:rsidRDefault="00350397">
      <w:pPr>
        <w:spacing w:after="120"/>
      </w:pPr>
      <w:r>
        <w:t xml:space="preserve">Suspension of the accused will not be the default position, and will only be considered in cases where there is reason to suspect that a child or other children is/are at risk of harm, or the case is so serious that there might </w:t>
      </w:r>
      <w:r>
        <w:lastRenderedPageBreak/>
        <w:t>be grounds for dismissal. In such cases, we will only suspend an individual if we have considered all other options available and there is no reasonable alternative.</w:t>
      </w:r>
    </w:p>
    <w:p w14:paraId="3A24BBE0" w14:textId="77777777" w:rsidR="007723F0" w:rsidRDefault="00350397">
      <w:pPr>
        <w:spacing w:after="120"/>
      </w:pPr>
      <w:r>
        <w:t>Based on an assessment of risk, we will consider alternatives such as:</w:t>
      </w:r>
    </w:p>
    <w:p w14:paraId="2E48618F" w14:textId="77777777" w:rsidR="007723F0" w:rsidRDefault="00350397" w:rsidP="004E55CF">
      <w:pPr>
        <w:numPr>
          <w:ilvl w:val="0"/>
          <w:numId w:val="97"/>
        </w:numPr>
        <w:spacing w:after="120"/>
        <w:rPr>
          <w:rFonts w:ascii="Times New Roman" w:eastAsia="Times New Roman" w:hAnsi="Times New Roman" w:cs="Times New Roman"/>
          <w:sz w:val="22"/>
          <w:szCs w:val="22"/>
        </w:rPr>
      </w:pPr>
      <w:r>
        <w:t>Redeployment within the trust so that the individual does not have direct contact with the child or children concerned</w:t>
      </w:r>
    </w:p>
    <w:p w14:paraId="29D374FB" w14:textId="77777777" w:rsidR="007723F0" w:rsidRDefault="00350397" w:rsidP="004E55CF">
      <w:pPr>
        <w:numPr>
          <w:ilvl w:val="0"/>
          <w:numId w:val="97"/>
        </w:numPr>
        <w:spacing w:after="120"/>
        <w:rPr>
          <w:rFonts w:ascii="Times New Roman" w:eastAsia="Times New Roman" w:hAnsi="Times New Roman" w:cs="Times New Roman"/>
          <w:sz w:val="22"/>
          <w:szCs w:val="22"/>
        </w:rPr>
      </w:pPr>
      <w:r>
        <w:t>Providing an assistant to be present when the individual has contact with children</w:t>
      </w:r>
    </w:p>
    <w:p w14:paraId="303B8658" w14:textId="77777777" w:rsidR="007723F0" w:rsidRDefault="00350397" w:rsidP="004E55CF">
      <w:pPr>
        <w:numPr>
          <w:ilvl w:val="0"/>
          <w:numId w:val="97"/>
        </w:numPr>
        <w:spacing w:after="120"/>
        <w:rPr>
          <w:rFonts w:ascii="Times New Roman" w:eastAsia="Times New Roman" w:hAnsi="Times New Roman" w:cs="Times New Roman"/>
          <w:sz w:val="22"/>
          <w:szCs w:val="22"/>
        </w:rPr>
      </w:pPr>
      <w:r>
        <w:t>Redeploying the individual to alternative work in the trust so that they do not have unsupervised access to children</w:t>
      </w:r>
    </w:p>
    <w:p w14:paraId="769DAA8B" w14:textId="77777777" w:rsidR="007723F0" w:rsidRDefault="00350397" w:rsidP="004E55CF">
      <w:pPr>
        <w:numPr>
          <w:ilvl w:val="0"/>
          <w:numId w:val="97"/>
        </w:numPr>
        <w:spacing w:after="120"/>
        <w:rPr>
          <w:rFonts w:ascii="Times New Roman" w:eastAsia="Times New Roman" w:hAnsi="Times New Roman" w:cs="Times New Roman"/>
          <w:sz w:val="22"/>
          <w:szCs w:val="22"/>
        </w:rPr>
      </w:pPr>
      <w:r>
        <w:t>Moving the child or children to classes where they will not come into contact with the individual, making it clear that this is not a punishment and parents/</w:t>
      </w:r>
      <w:proofErr w:type="spellStart"/>
      <w:r>
        <w:t>carers</w:t>
      </w:r>
      <w:proofErr w:type="spellEnd"/>
      <w:r>
        <w:t xml:space="preserve"> have been consulted</w:t>
      </w:r>
    </w:p>
    <w:p w14:paraId="19A488C4" w14:textId="77777777" w:rsidR="007723F0" w:rsidRDefault="00350397" w:rsidP="004E55CF">
      <w:pPr>
        <w:numPr>
          <w:ilvl w:val="0"/>
          <w:numId w:val="97"/>
        </w:numPr>
        <w:spacing w:after="120"/>
        <w:rPr>
          <w:rFonts w:ascii="Times New Roman" w:eastAsia="Times New Roman" w:hAnsi="Times New Roman" w:cs="Times New Roman"/>
          <w:sz w:val="22"/>
          <w:szCs w:val="22"/>
        </w:rPr>
      </w:pPr>
      <w:r>
        <w:t>Temporarily redeploying the individual to another role in a different location, for example to an alternative school or other work for the trust</w:t>
      </w:r>
    </w:p>
    <w:p w14:paraId="581F7AD4" w14:textId="77777777" w:rsidR="007723F0" w:rsidRDefault="00350397">
      <w:pPr>
        <w:spacing w:after="120"/>
      </w:pPr>
      <w:r>
        <w:t>If in doubt, the case manager will seek views from the trust’s personnel adviser and the designated officer at the local authority, as well as the police and local authority children’s social care where they have been involved.</w:t>
      </w:r>
    </w:p>
    <w:p w14:paraId="4AB7F6A0" w14:textId="77777777" w:rsidR="007723F0" w:rsidRDefault="00350397">
      <w:pPr>
        <w:spacing w:before="240" w:after="120"/>
        <w:rPr>
          <w:sz w:val="24"/>
          <w:szCs w:val="24"/>
        </w:rPr>
      </w:pPr>
      <w:r>
        <w:rPr>
          <w:b/>
          <w:bCs/>
          <w:color w:val="12263F"/>
          <w:sz w:val="24"/>
          <w:szCs w:val="24"/>
        </w:rPr>
        <w:t>Definitions for outcomes of allegation investigations</w:t>
      </w:r>
    </w:p>
    <w:p w14:paraId="0E7D2947" w14:textId="77777777" w:rsidR="007723F0" w:rsidRDefault="00350397" w:rsidP="004E55CF">
      <w:pPr>
        <w:numPr>
          <w:ilvl w:val="0"/>
          <w:numId w:val="98"/>
        </w:numPr>
        <w:spacing w:after="120"/>
        <w:rPr>
          <w:rFonts w:ascii="Times New Roman" w:eastAsia="Times New Roman" w:hAnsi="Times New Roman" w:cs="Times New Roman"/>
          <w:sz w:val="22"/>
          <w:szCs w:val="22"/>
        </w:rPr>
      </w:pPr>
      <w:r>
        <w:rPr>
          <w:b/>
          <w:bCs/>
        </w:rPr>
        <w:t>Substantiated:</w:t>
      </w:r>
      <w:r>
        <w:t xml:space="preserve"> there is sufficient evidence to prove the allegation</w:t>
      </w:r>
    </w:p>
    <w:p w14:paraId="72A53167" w14:textId="77777777" w:rsidR="007723F0" w:rsidRDefault="00350397" w:rsidP="004E55CF">
      <w:pPr>
        <w:numPr>
          <w:ilvl w:val="0"/>
          <w:numId w:val="98"/>
        </w:numPr>
        <w:spacing w:after="120"/>
        <w:rPr>
          <w:rFonts w:ascii="Times New Roman" w:eastAsia="Times New Roman" w:hAnsi="Times New Roman" w:cs="Times New Roman"/>
          <w:sz w:val="22"/>
          <w:szCs w:val="22"/>
        </w:rPr>
      </w:pPr>
      <w:r>
        <w:rPr>
          <w:b/>
          <w:bCs/>
        </w:rPr>
        <w:t>Malicious:</w:t>
      </w:r>
      <w:r>
        <w:t xml:space="preserve"> there is sufficient evidence to disprove the allegation and there has been a deliberate act to deceive, or to cause harm to the subject of the allegation</w:t>
      </w:r>
    </w:p>
    <w:p w14:paraId="4665277E" w14:textId="77777777" w:rsidR="007723F0" w:rsidRDefault="00350397" w:rsidP="004E55CF">
      <w:pPr>
        <w:numPr>
          <w:ilvl w:val="0"/>
          <w:numId w:val="98"/>
        </w:numPr>
        <w:spacing w:after="120"/>
        <w:rPr>
          <w:rFonts w:ascii="Times New Roman" w:eastAsia="Times New Roman" w:hAnsi="Times New Roman" w:cs="Times New Roman"/>
          <w:sz w:val="22"/>
          <w:szCs w:val="22"/>
        </w:rPr>
      </w:pPr>
      <w:r>
        <w:rPr>
          <w:b/>
          <w:bCs/>
        </w:rPr>
        <w:t>False:</w:t>
      </w:r>
      <w:r>
        <w:t xml:space="preserve"> there is sufficient evidence to disprove the allegation</w:t>
      </w:r>
    </w:p>
    <w:p w14:paraId="31A8D5FB" w14:textId="77777777" w:rsidR="007723F0" w:rsidRDefault="00350397" w:rsidP="004E55CF">
      <w:pPr>
        <w:numPr>
          <w:ilvl w:val="0"/>
          <w:numId w:val="98"/>
        </w:numPr>
        <w:spacing w:after="120"/>
        <w:rPr>
          <w:rFonts w:ascii="Times New Roman" w:eastAsia="Times New Roman" w:hAnsi="Times New Roman" w:cs="Times New Roman"/>
          <w:sz w:val="22"/>
          <w:szCs w:val="22"/>
        </w:rPr>
      </w:pPr>
      <w:r>
        <w:rPr>
          <w:b/>
          <w:bCs/>
        </w:rPr>
        <w:t>Unsubstantiated:</w:t>
      </w:r>
      <w:r>
        <w:t xml:space="preserve"> there is insufficient evidence to either prove or disprove the allegation (this does not imply guilt or innocence)</w:t>
      </w:r>
    </w:p>
    <w:p w14:paraId="3525C36B" w14:textId="77777777" w:rsidR="007723F0" w:rsidRDefault="00350397" w:rsidP="004E55CF">
      <w:pPr>
        <w:numPr>
          <w:ilvl w:val="0"/>
          <w:numId w:val="98"/>
        </w:numPr>
        <w:spacing w:after="120"/>
        <w:rPr>
          <w:rFonts w:ascii="Times New Roman" w:eastAsia="Times New Roman" w:hAnsi="Times New Roman" w:cs="Times New Roman"/>
          <w:sz w:val="22"/>
          <w:szCs w:val="22"/>
        </w:rPr>
      </w:pPr>
      <w:r>
        <w:rPr>
          <w:b/>
          <w:bCs/>
        </w:rPr>
        <w:t>Unfounded</w:t>
      </w:r>
      <w:r>
        <w:t>: to reflect cases where there is no evidence or proper basis which supports the allegation being made</w:t>
      </w:r>
    </w:p>
    <w:p w14:paraId="04C6B36C" w14:textId="77777777" w:rsidR="007723F0" w:rsidRDefault="00350397">
      <w:pPr>
        <w:spacing w:before="240" w:after="120"/>
        <w:rPr>
          <w:sz w:val="24"/>
          <w:szCs w:val="24"/>
        </w:rPr>
      </w:pPr>
      <w:r>
        <w:rPr>
          <w:b/>
          <w:bCs/>
          <w:color w:val="12263F"/>
          <w:sz w:val="24"/>
          <w:szCs w:val="24"/>
        </w:rPr>
        <w:t>Procedure for dealing with allegations</w:t>
      </w:r>
    </w:p>
    <w:p w14:paraId="55DDD7A7" w14:textId="77777777" w:rsidR="007723F0" w:rsidRDefault="00350397">
      <w:pPr>
        <w:spacing w:after="120"/>
      </w:pPr>
      <w:r>
        <w:t>In the event of an allegation that meets the criteria above, the case manager will take the following steps:</w:t>
      </w:r>
    </w:p>
    <w:p w14:paraId="3AA6FBF5" w14:textId="77777777" w:rsidR="007723F0" w:rsidRDefault="00350397" w:rsidP="004E55CF">
      <w:pPr>
        <w:numPr>
          <w:ilvl w:val="0"/>
          <w:numId w:val="99"/>
        </w:numPr>
        <w:spacing w:after="120"/>
        <w:rPr>
          <w:rFonts w:ascii="Times New Roman" w:eastAsia="Times New Roman" w:hAnsi="Times New Roman" w:cs="Times New Roman"/>
          <w:sz w:val="22"/>
          <w:szCs w:val="22"/>
        </w:rPr>
      </w:pPr>
      <w:r>
        <w:t>Conduct basic enquiries in line with local procedures to establish the facts to help determine whether there is any foundation to the allegation before carrying on with the steps below</w:t>
      </w:r>
    </w:p>
    <w:p w14:paraId="331CBB20" w14:textId="77777777" w:rsidR="007723F0" w:rsidRDefault="00350397" w:rsidP="004E55CF">
      <w:pPr>
        <w:numPr>
          <w:ilvl w:val="0"/>
          <w:numId w:val="99"/>
        </w:numPr>
        <w:spacing w:after="120"/>
        <w:rPr>
          <w:rFonts w:ascii="Times New Roman" w:eastAsia="Times New Roman" w:hAnsi="Times New Roman" w:cs="Times New Roman"/>
          <w:sz w:val="22"/>
          <w:szCs w:val="22"/>
        </w:rPr>
      </w:pPr>
      <w:r>
        <w:t xml:space="preserve">Discuss the allegation with the 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local authority children’s social care services. (The case manager may, on occasion, consider it necessary to involve the police </w:t>
      </w:r>
      <w:r>
        <w:rPr>
          <w:i/>
          <w:iCs/>
        </w:rPr>
        <w:t>before</w:t>
      </w:r>
      <w:r>
        <w:t xml:space="preserv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p>
    <w:p w14:paraId="70437B49" w14:textId="77777777" w:rsidR="007723F0" w:rsidRDefault="00350397" w:rsidP="004E55CF">
      <w:pPr>
        <w:numPr>
          <w:ilvl w:val="0"/>
          <w:numId w:val="99"/>
        </w:numPr>
        <w:spacing w:after="120"/>
        <w:rPr>
          <w:rFonts w:ascii="Times New Roman" w:eastAsia="Times New Roman" w:hAnsi="Times New Roman" w:cs="Times New Roman"/>
          <w:sz w:val="22"/>
          <w:szCs w:val="22"/>
        </w:rPr>
      </w:pPr>
      <w:r>
        <w:t>Inform the accused individual of the concerns or allegations and likely course of action as soon as possible after speaking to the designated officer (and the police or local authority children’s social care services, where necessary). Where the police and/or local authority children’s social care services are involved, the case manager will only share such information with the individual as has been agreed with those agencies</w:t>
      </w:r>
    </w:p>
    <w:p w14:paraId="67DD965B" w14:textId="77777777" w:rsidR="007723F0" w:rsidRDefault="00350397" w:rsidP="004E55CF">
      <w:pPr>
        <w:numPr>
          <w:ilvl w:val="0"/>
          <w:numId w:val="99"/>
        </w:numPr>
        <w:spacing w:after="120"/>
        <w:rPr>
          <w:rFonts w:ascii="Times New Roman" w:eastAsia="Times New Roman" w:hAnsi="Times New Roman" w:cs="Times New Roman"/>
          <w:sz w:val="22"/>
          <w:szCs w:val="22"/>
        </w:rPr>
      </w:pPr>
      <w:r>
        <w:t xml:space="preserve">Where appropriate (in the circumstances described above), carefully consider whether suspension of the individual from contact with children at the school is justified or whether alternative arrangements </w:t>
      </w:r>
      <w:r>
        <w:lastRenderedPageBreak/>
        <w:t>such as those outlined above can be put in place. Advice will be sought from the designated officer, police and/or local authority children’s social care services, as appropriate</w:t>
      </w:r>
    </w:p>
    <w:p w14:paraId="3ADDFE32" w14:textId="77777777" w:rsidR="007723F0" w:rsidRDefault="00350397" w:rsidP="004E55CF">
      <w:pPr>
        <w:numPr>
          <w:ilvl w:val="0"/>
          <w:numId w:val="99"/>
        </w:numPr>
        <w:spacing w:after="120"/>
        <w:rPr>
          <w:rFonts w:ascii="Times New Roman" w:eastAsia="Times New Roman" w:hAnsi="Times New Roman" w:cs="Times New Roman"/>
          <w:sz w:val="22"/>
          <w:szCs w:val="22"/>
        </w:rPr>
      </w:pPr>
      <w:r>
        <w:t>Where the case manager is concerned about the welfare of other children in the community or the individual’s family, they will discuss these concerns with the DSL and make a risk assessment of the situation. If necessary, the DSL may make a referral to local authority children’s social care</w:t>
      </w:r>
    </w:p>
    <w:p w14:paraId="716D9589" w14:textId="77777777" w:rsidR="007723F0" w:rsidRDefault="00350397" w:rsidP="004E55CF">
      <w:pPr>
        <w:numPr>
          <w:ilvl w:val="0"/>
          <w:numId w:val="99"/>
        </w:numPr>
        <w:spacing w:after="120"/>
        <w:rPr>
          <w:rFonts w:ascii="Times New Roman" w:eastAsia="Times New Roman" w:hAnsi="Times New Roman" w:cs="Times New Roman"/>
          <w:sz w:val="22"/>
          <w:szCs w:val="22"/>
        </w:rPr>
      </w:pPr>
      <w:r>
        <w:rPr>
          <w:b/>
          <w:bCs/>
        </w:rPr>
        <w:t>If immediate suspension is considered necessary</w:t>
      </w:r>
      <w:r>
        <w:t>,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14:paraId="140E8CA7" w14:textId="77777777" w:rsidR="007723F0" w:rsidRDefault="00350397" w:rsidP="004E55CF">
      <w:pPr>
        <w:numPr>
          <w:ilvl w:val="0"/>
          <w:numId w:val="99"/>
        </w:numPr>
        <w:spacing w:after="120"/>
        <w:rPr>
          <w:rFonts w:ascii="Times New Roman" w:eastAsia="Times New Roman" w:hAnsi="Times New Roman" w:cs="Times New Roman"/>
          <w:sz w:val="22"/>
          <w:szCs w:val="22"/>
        </w:rPr>
      </w:pPr>
      <w:r>
        <w:rPr>
          <w:b/>
          <w:bCs/>
        </w:rPr>
        <w:t xml:space="preserve">If it is decided that no further action is to be taken </w:t>
      </w:r>
      <w: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p>
    <w:p w14:paraId="0D369B18" w14:textId="77777777" w:rsidR="007723F0" w:rsidRDefault="00350397" w:rsidP="004E55CF">
      <w:pPr>
        <w:numPr>
          <w:ilvl w:val="0"/>
          <w:numId w:val="99"/>
        </w:numPr>
        <w:spacing w:after="120"/>
        <w:rPr>
          <w:rFonts w:ascii="Times New Roman" w:eastAsia="Times New Roman" w:hAnsi="Times New Roman" w:cs="Times New Roman"/>
          <w:sz w:val="22"/>
          <w:szCs w:val="22"/>
        </w:rPr>
      </w:pPr>
      <w:r>
        <w:rPr>
          <w:b/>
          <w:bCs/>
        </w:rPr>
        <w:t>If it is decided that further action is needed</w:t>
      </w:r>
      <w:r>
        <w:t>, take steps as agreed with the designated officer to initiate the appropriate action in school and/or liaise with the police and/or local authority children’s social care services as appropriate</w:t>
      </w:r>
    </w:p>
    <w:p w14:paraId="02E89295" w14:textId="603A2B45" w:rsidR="007723F0" w:rsidRDefault="00350397" w:rsidP="004E55CF">
      <w:pPr>
        <w:numPr>
          <w:ilvl w:val="0"/>
          <w:numId w:val="99"/>
        </w:numPr>
        <w:spacing w:after="120"/>
        <w:rPr>
          <w:rFonts w:ascii="Times New Roman" w:eastAsia="Times New Roman" w:hAnsi="Times New Roman" w:cs="Times New Roman"/>
          <w:sz w:val="22"/>
          <w:szCs w:val="22"/>
        </w:rPr>
      </w:pPr>
      <w:r>
        <w:t xml:space="preserve">Provide effective support for the individual facing the allegation or concern, including appointing a named representative to keep them informed of the progress of the case and considering what other support is appropriate.  </w:t>
      </w:r>
    </w:p>
    <w:p w14:paraId="2F4C0DB6" w14:textId="77777777" w:rsidR="007723F0" w:rsidRDefault="00350397" w:rsidP="004E55CF">
      <w:pPr>
        <w:numPr>
          <w:ilvl w:val="0"/>
          <w:numId w:val="100"/>
        </w:numPr>
        <w:spacing w:after="120"/>
        <w:rPr>
          <w:rFonts w:ascii="Times New Roman" w:eastAsia="Times New Roman" w:hAnsi="Times New Roman" w:cs="Times New Roman"/>
          <w:sz w:val="22"/>
          <w:szCs w:val="22"/>
        </w:rPr>
      </w:pPr>
      <w:r>
        <w:t xml:space="preserve">Inform the parents or </w:t>
      </w:r>
      <w:proofErr w:type="spellStart"/>
      <w:r>
        <w:t>carers</w:t>
      </w:r>
      <w:proofErr w:type="spellEnd"/>
      <w:r>
        <w:t xml:space="preserve"> of the child/children involved about the allegation as soon as possible if they do not already know (following agreement with local authority children’s social care services and/or the police, if applicable). The case manager will also inform the parents or </w:t>
      </w:r>
      <w:proofErr w:type="spellStart"/>
      <w:r>
        <w:t>carers</w:t>
      </w:r>
      <w:proofErr w:type="spellEnd"/>
      <w:r>
        <w:t xml:space="preserve"> of the requirement to maintain confidentiality about any allegations made against teachers (where this applies) while investigations are ongoing. Any parent or </w:t>
      </w:r>
      <w:proofErr w:type="spellStart"/>
      <w:r>
        <w:t>carer</w:t>
      </w:r>
      <w:proofErr w:type="spellEnd"/>
      <w:r>
        <w:t xml:space="preserve"> who wishes to have the confidentiality restrictions removed in respect of a teacher will be advised to seek legal advice</w:t>
      </w:r>
    </w:p>
    <w:p w14:paraId="13B6BFB6" w14:textId="77777777" w:rsidR="007723F0" w:rsidRDefault="00350397" w:rsidP="004E55CF">
      <w:pPr>
        <w:numPr>
          <w:ilvl w:val="0"/>
          <w:numId w:val="100"/>
        </w:numPr>
        <w:spacing w:after="120"/>
        <w:rPr>
          <w:rFonts w:ascii="Times New Roman" w:eastAsia="Times New Roman" w:hAnsi="Times New Roman" w:cs="Times New Roman"/>
          <w:sz w:val="22"/>
          <w:szCs w:val="22"/>
        </w:rPr>
      </w:pPr>
      <w:r>
        <w:t xml:space="preserve">Keep the parents or </w:t>
      </w:r>
      <w:proofErr w:type="spellStart"/>
      <w:r>
        <w:t>carers</w:t>
      </w:r>
      <w:proofErr w:type="spellEnd"/>
      <w:r>
        <w:t xml:space="preserve"> of the child/children involved informed of the progress of the case (only in relation to their child – no information will be shared regarding the staff member) </w:t>
      </w:r>
    </w:p>
    <w:p w14:paraId="64E56342" w14:textId="77777777" w:rsidR="007723F0" w:rsidRDefault="00350397" w:rsidP="004E55CF">
      <w:pPr>
        <w:numPr>
          <w:ilvl w:val="0"/>
          <w:numId w:val="100"/>
        </w:numPr>
        <w:spacing w:after="120"/>
        <w:rPr>
          <w:rFonts w:ascii="Times New Roman" w:eastAsia="Times New Roman" w:hAnsi="Times New Roman" w:cs="Times New Roman"/>
          <w:sz w:val="22"/>
          <w:szCs w:val="22"/>
        </w:rPr>
      </w:pPr>
      <w:r>
        <w:t>Make a referral to the DBS where it is thought that the individual facing the allegation or concern has engaged in conduct that harmed or is likely to harm a child, or if the individual otherwise poses a risk of harm to a child</w:t>
      </w:r>
    </w:p>
    <w:p w14:paraId="4729487D" w14:textId="77777777" w:rsidR="007723F0" w:rsidRDefault="00350397">
      <w:pPr>
        <w:spacing w:after="120"/>
      </w:pPr>
      <w:r>
        <w:t xml:space="preserve">For early years provision: we will inform </w:t>
      </w:r>
      <w:proofErr w:type="spellStart"/>
      <w:r>
        <w:t>Ofsted</w:t>
      </w:r>
      <w:proofErr w:type="spellEnd"/>
      <w:r>
        <w:t xml:space="preserve">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66A360D5" w14:textId="77777777" w:rsidR="007723F0" w:rsidRDefault="00350397">
      <w:pPr>
        <w:spacing w:after="120"/>
      </w:pPr>
      <w:r>
        <w:rPr>
          <w:b/>
          <w:bCs/>
        </w:rPr>
        <w:t xml:space="preserve">Additional considerations for supply teachers, trainee teachers, and all contracted staff </w:t>
      </w:r>
    </w:p>
    <w:p w14:paraId="24C6CC08" w14:textId="77777777" w:rsidR="007723F0" w:rsidRDefault="00350397">
      <w:pPr>
        <w:spacing w:after="120"/>
      </w:pPr>
      <w:r>
        <w:rPr>
          <w:shd w:val="clear" w:color="auto" w:fill="FFFFFF"/>
        </w:rPr>
        <w:t xml:space="preserve">If there are concerns or an allegation is made against someone not directly employed by the trust, such as a supply </w:t>
      </w:r>
      <w:proofErr w:type="gramStart"/>
      <w:r>
        <w:rPr>
          <w:shd w:val="clear" w:color="auto" w:fill="FFFFFF"/>
        </w:rPr>
        <w:t>teacher ,</w:t>
      </w:r>
      <w:proofErr w:type="gramEnd"/>
      <w:r>
        <w:rPr>
          <w:shd w:val="clear" w:color="auto" w:fill="FFFFFF"/>
        </w:rPr>
        <w:t xml:space="preserve"> a trainee teacher, or contracted staff member provided by an agency, the trust shares safeguarding responsibilities with the employment agency or business. We will take the actions below in addition to our standard procedures. </w:t>
      </w:r>
    </w:p>
    <w:p w14:paraId="798E2406" w14:textId="77777777" w:rsidR="007723F0" w:rsidRDefault="00350397" w:rsidP="004E55CF">
      <w:pPr>
        <w:numPr>
          <w:ilvl w:val="0"/>
          <w:numId w:val="101"/>
        </w:numPr>
        <w:spacing w:after="120"/>
        <w:rPr>
          <w:rFonts w:ascii="Times New Roman" w:eastAsia="Times New Roman" w:hAnsi="Times New Roman" w:cs="Times New Roman"/>
          <w:sz w:val="22"/>
          <w:szCs w:val="22"/>
        </w:rPr>
      </w:pPr>
      <w:r>
        <w:rPr>
          <w:shd w:val="clear" w:color="auto" w:fill="FFFFFF"/>
        </w:rPr>
        <w:t>We will not decide to stop using an individual due to safeguarding concerns without finding out the facts and liaising with our LADO to determine a suitable outcome</w:t>
      </w:r>
    </w:p>
    <w:p w14:paraId="5D08E134" w14:textId="0B88D78E" w:rsidR="007723F0" w:rsidRDefault="00350397" w:rsidP="004E55CF">
      <w:pPr>
        <w:numPr>
          <w:ilvl w:val="0"/>
          <w:numId w:val="101"/>
        </w:numPr>
        <w:spacing w:after="120"/>
        <w:rPr>
          <w:rFonts w:ascii="Times New Roman" w:eastAsia="Times New Roman" w:hAnsi="Times New Roman" w:cs="Times New Roman"/>
          <w:sz w:val="22"/>
          <w:szCs w:val="22"/>
        </w:rPr>
      </w:pPr>
      <w:r w:rsidRPr="009405A8">
        <w:rPr>
          <w:shd w:val="clear" w:color="auto" w:fill="FFFFFF" w:themeFill="background1"/>
        </w:rPr>
        <w:t xml:space="preserve">The board </w:t>
      </w:r>
      <w:r w:rsidR="003932C2" w:rsidRPr="009405A8">
        <w:rPr>
          <w:shd w:val="clear" w:color="auto" w:fill="FFFFFF" w:themeFill="background1"/>
        </w:rPr>
        <w:t xml:space="preserve">of governors </w:t>
      </w:r>
      <w:r w:rsidRPr="009405A8">
        <w:rPr>
          <w:shd w:val="clear" w:color="auto" w:fill="FFFFFF" w:themeFill="background1"/>
        </w:rPr>
        <w:t>will</w:t>
      </w:r>
      <w:r>
        <w:rPr>
          <w:shd w:val="clear" w:color="auto" w:fill="FFFFFF"/>
        </w:rPr>
        <w:t xml:space="preserve"> discuss with the agency whether it is appropriate to suspend the individual, or redeploy them to another part of the school/trust, while the school carries out the investigation</w:t>
      </w:r>
    </w:p>
    <w:p w14:paraId="38B47ECD" w14:textId="77777777" w:rsidR="007723F0" w:rsidRDefault="00350397" w:rsidP="004E55CF">
      <w:pPr>
        <w:numPr>
          <w:ilvl w:val="0"/>
          <w:numId w:val="101"/>
        </w:numPr>
        <w:spacing w:after="120"/>
        <w:rPr>
          <w:rFonts w:ascii="Times New Roman" w:eastAsia="Times New Roman" w:hAnsi="Times New Roman" w:cs="Times New Roman"/>
          <w:sz w:val="22"/>
          <w:szCs w:val="22"/>
        </w:rPr>
      </w:pPr>
      <w:r>
        <w:rPr>
          <w:shd w:val="clear" w:color="auto" w:fill="FFFFFF"/>
        </w:rPr>
        <w:t>We will involve the agency fully, but the school/trust will take the lead in collecting the necessary information and providing it to the LADO as required</w:t>
      </w:r>
    </w:p>
    <w:p w14:paraId="7F71626C" w14:textId="77777777" w:rsidR="007723F0" w:rsidRDefault="00350397" w:rsidP="004E55CF">
      <w:pPr>
        <w:numPr>
          <w:ilvl w:val="0"/>
          <w:numId w:val="101"/>
        </w:numPr>
        <w:spacing w:after="120"/>
        <w:rPr>
          <w:rFonts w:ascii="Times New Roman" w:eastAsia="Times New Roman" w:hAnsi="Times New Roman" w:cs="Times New Roman"/>
          <w:sz w:val="22"/>
          <w:szCs w:val="22"/>
        </w:rPr>
      </w:pPr>
      <w:r>
        <w:rPr>
          <w:shd w:val="clear" w:color="auto" w:fill="FFFFFF"/>
        </w:rPr>
        <w:lastRenderedPageBreak/>
        <w:t>We will address issues such as information sharing, to ensure any previous concerns or allegations known to the agency are taken into account (we will do this, for example, as part of the allegations management meeting or by liaising directly with the agency where necessary)</w:t>
      </w:r>
    </w:p>
    <w:p w14:paraId="3BD9D547" w14:textId="77777777" w:rsidR="007723F0" w:rsidRDefault="00350397">
      <w:pPr>
        <w:spacing w:after="120"/>
      </w:pPr>
      <w:r>
        <w:rPr>
          <w:shd w:val="clear" w:color="auto" w:fill="FFFFFF"/>
        </w:rPr>
        <w:t>When using an agency, we will inform them of our process for managing allegations, and keep them updated about our policies as necessary, and will invite the agency's HR manager or equivalent to meetings as appropriate. Teacher training providers are expected to follow the same procedures as set out for supply agencies.</w:t>
      </w:r>
    </w:p>
    <w:p w14:paraId="2ED7CB01" w14:textId="77777777" w:rsidR="007723F0" w:rsidRDefault="00350397">
      <w:pPr>
        <w:spacing w:before="240" w:after="120"/>
        <w:rPr>
          <w:sz w:val="24"/>
          <w:szCs w:val="24"/>
        </w:rPr>
      </w:pPr>
      <w:r>
        <w:rPr>
          <w:b/>
          <w:bCs/>
          <w:color w:val="12263F"/>
          <w:sz w:val="24"/>
          <w:szCs w:val="24"/>
        </w:rPr>
        <w:t>Timescales</w:t>
      </w:r>
    </w:p>
    <w:p w14:paraId="2793A069" w14:textId="77777777" w:rsidR="007723F0" w:rsidRDefault="00350397">
      <w:pPr>
        <w:spacing w:after="120"/>
      </w:pPr>
      <w:r>
        <w:t xml:space="preserve">We will deal with all allegations as quickly and effectively as possible and will </w:t>
      </w:r>
      <w:proofErr w:type="spellStart"/>
      <w:r>
        <w:t>endeavour</w:t>
      </w:r>
      <w:proofErr w:type="spellEnd"/>
      <w:r>
        <w:t xml:space="preserve"> to comply with the following timescales, where reasonably practicable:</w:t>
      </w:r>
    </w:p>
    <w:p w14:paraId="657D94B7" w14:textId="77777777" w:rsidR="007723F0" w:rsidRDefault="00350397" w:rsidP="004E55CF">
      <w:pPr>
        <w:numPr>
          <w:ilvl w:val="0"/>
          <w:numId w:val="102"/>
        </w:numPr>
        <w:spacing w:after="120"/>
        <w:rPr>
          <w:rFonts w:ascii="Times New Roman" w:eastAsia="Times New Roman" w:hAnsi="Times New Roman" w:cs="Times New Roman"/>
          <w:sz w:val="22"/>
          <w:szCs w:val="22"/>
        </w:rPr>
      </w:pPr>
      <w:r>
        <w:t xml:space="preserve">Any cases where it is clear immediately that the allegation is unsubstantiated or malicious should be resolved within 1 week </w:t>
      </w:r>
    </w:p>
    <w:p w14:paraId="1DBF0FA4" w14:textId="77777777" w:rsidR="007723F0" w:rsidRDefault="00350397" w:rsidP="004E55CF">
      <w:pPr>
        <w:numPr>
          <w:ilvl w:val="0"/>
          <w:numId w:val="102"/>
        </w:numPr>
        <w:spacing w:after="120"/>
        <w:rPr>
          <w:rFonts w:ascii="Times New Roman" w:eastAsia="Times New Roman" w:hAnsi="Times New Roman" w:cs="Times New Roman"/>
          <w:sz w:val="22"/>
          <w:szCs w:val="22"/>
        </w:rPr>
      </w:pPr>
      <w:r>
        <w:t xml:space="preserve">If the nature of an allegation does not require formal disciplinary action, appropriate action should be taken within 3 working days </w:t>
      </w:r>
    </w:p>
    <w:p w14:paraId="45C7D447" w14:textId="77777777" w:rsidR="007723F0" w:rsidRDefault="00350397" w:rsidP="004E55CF">
      <w:pPr>
        <w:numPr>
          <w:ilvl w:val="0"/>
          <w:numId w:val="102"/>
        </w:numPr>
        <w:spacing w:after="120"/>
        <w:rPr>
          <w:rFonts w:ascii="Times New Roman" w:eastAsia="Times New Roman" w:hAnsi="Times New Roman" w:cs="Times New Roman"/>
          <w:sz w:val="22"/>
          <w:szCs w:val="22"/>
        </w:rPr>
      </w:pPr>
      <w:r>
        <w:t xml:space="preserve">If a disciplinary hearing is required and can be held without further investigation, this should be held within 15 working days </w:t>
      </w:r>
    </w:p>
    <w:p w14:paraId="1E278F7F" w14:textId="77777777" w:rsidR="007723F0" w:rsidRDefault="00350397">
      <w:pPr>
        <w:spacing w:before="120" w:after="120"/>
      </w:pPr>
      <w:r>
        <w:t xml:space="preserve">However, these are objectives only and where they are not met, we will </w:t>
      </w:r>
      <w:proofErr w:type="spellStart"/>
      <w:r>
        <w:t>endeavour</w:t>
      </w:r>
      <w:proofErr w:type="spellEnd"/>
      <w:r>
        <w:t xml:space="preserve"> to take the required action as soon as possible thereafter. </w:t>
      </w:r>
    </w:p>
    <w:p w14:paraId="6EB8BD98" w14:textId="77777777" w:rsidR="007723F0" w:rsidRDefault="00350397">
      <w:pPr>
        <w:spacing w:before="240" w:after="120"/>
        <w:rPr>
          <w:sz w:val="24"/>
          <w:szCs w:val="24"/>
        </w:rPr>
      </w:pPr>
      <w:r>
        <w:rPr>
          <w:b/>
          <w:bCs/>
          <w:color w:val="12263F"/>
          <w:sz w:val="24"/>
          <w:szCs w:val="24"/>
        </w:rPr>
        <w:t>Specific actions</w:t>
      </w:r>
    </w:p>
    <w:p w14:paraId="404E74D8" w14:textId="77777777" w:rsidR="007723F0" w:rsidRDefault="00350397">
      <w:pPr>
        <w:spacing w:after="120"/>
      </w:pPr>
      <w:r>
        <w:rPr>
          <w:b/>
          <w:bCs/>
        </w:rPr>
        <w:t>Action following a criminal investigation or prosecution</w:t>
      </w:r>
    </w:p>
    <w:p w14:paraId="1CE5496E" w14:textId="77777777" w:rsidR="007723F0" w:rsidRDefault="00350397">
      <w:pPr>
        <w:spacing w:after="120"/>
      </w:pPr>
      <w:r>
        <w:t>The case manager will discuss with the local authority’s designated officer whether any further action, including disciplinary action, is appropriate and, if so, how to proceed, taking into account information provided by the police and/or local authority children’s social care services.</w:t>
      </w:r>
    </w:p>
    <w:p w14:paraId="233EB4F7" w14:textId="77777777" w:rsidR="007723F0" w:rsidRDefault="00350397">
      <w:pPr>
        <w:spacing w:after="120"/>
      </w:pPr>
      <w:r>
        <w:rPr>
          <w:b/>
          <w:bCs/>
        </w:rPr>
        <w:t>Conclusion of a case where the allegation is substantiated</w:t>
      </w:r>
    </w:p>
    <w:p w14:paraId="37B11D74" w14:textId="77777777" w:rsidR="007723F0" w:rsidRDefault="00350397">
      <w:pPr>
        <w:spacing w:after="120"/>
      </w:pPr>
      <w:r>
        <w:t xml:space="preserve">If the allegation is substantiated and the individual is dismissed or the school ceases to use their services, or the individual resigns or otherwise ceases to provide their services, the trust will make a referral to the DBS for consideration of whether inclusion on the barred lists is required. </w:t>
      </w:r>
    </w:p>
    <w:p w14:paraId="20C3CE0C" w14:textId="77777777" w:rsidR="007723F0" w:rsidRDefault="00350397">
      <w:pPr>
        <w:spacing w:after="120"/>
      </w:pPr>
      <w:r>
        <w:t>If the individual concerned is a member of teaching staff, the trust will consider whether to refer the matter to the Teaching Regulation Agency to consider prohibiting the individual from teaching.</w:t>
      </w:r>
    </w:p>
    <w:p w14:paraId="12C47336" w14:textId="77777777" w:rsidR="007723F0" w:rsidRDefault="00350397">
      <w:pPr>
        <w:spacing w:after="120"/>
      </w:pPr>
      <w:r>
        <w:rPr>
          <w:b/>
          <w:bCs/>
        </w:rPr>
        <w:t>Individuals returning to work after suspension</w:t>
      </w:r>
    </w:p>
    <w:p w14:paraId="158491B9" w14:textId="77777777" w:rsidR="007723F0" w:rsidRDefault="00350397">
      <w:pPr>
        <w:spacing w:after="120"/>
      </w:pPr>
      <w:r>
        <w:t>If it is decided on the conclusion of a case that an individual who has been suspended can return to work, the case manager will consider how best to facilitate this.</w:t>
      </w:r>
    </w:p>
    <w:p w14:paraId="19D7150A" w14:textId="77777777" w:rsidR="007723F0" w:rsidRDefault="00350397">
      <w:pPr>
        <w:spacing w:after="120"/>
      </w:pPr>
      <w:r>
        <w:t>The case manager will also consider how best to manage the individual’s contact with the child or children who made the allegation, if they are still attending the school.</w:t>
      </w:r>
    </w:p>
    <w:p w14:paraId="6B4EE843" w14:textId="77777777" w:rsidR="007723F0" w:rsidRDefault="00350397">
      <w:pPr>
        <w:spacing w:after="120"/>
      </w:pPr>
      <w:r>
        <w:rPr>
          <w:b/>
          <w:bCs/>
        </w:rPr>
        <w:t>Unsubstantiated, unfounded, false or malicious reports</w:t>
      </w:r>
    </w:p>
    <w:p w14:paraId="4D31450E" w14:textId="77777777" w:rsidR="007723F0" w:rsidRDefault="00350397">
      <w:pPr>
        <w:spacing w:after="120"/>
      </w:pPr>
      <w:r>
        <w:t xml:space="preserve">If a report is: </w:t>
      </w:r>
    </w:p>
    <w:p w14:paraId="76330785" w14:textId="77777777" w:rsidR="007723F0" w:rsidRDefault="00350397" w:rsidP="004E55CF">
      <w:pPr>
        <w:numPr>
          <w:ilvl w:val="0"/>
          <w:numId w:val="103"/>
        </w:numPr>
        <w:spacing w:after="120"/>
        <w:rPr>
          <w:rFonts w:ascii="Times New Roman" w:eastAsia="Times New Roman" w:hAnsi="Times New Roman" w:cs="Times New Roman"/>
          <w:sz w:val="22"/>
          <w:szCs w:val="22"/>
        </w:rPr>
      </w:pPr>
      <w:r>
        <w:t>Determined to be unsubstantiated, unfounded, false or malicious, the DSL will consider the appropriate next steps. If they consider that the child and/or person who made the allegation is in need of help, or the allegation may have been a cry for help, a referral to local authority children’s social care may be appropriate</w:t>
      </w:r>
    </w:p>
    <w:p w14:paraId="1EB46690" w14:textId="77777777" w:rsidR="007723F0" w:rsidRDefault="00350397" w:rsidP="004E55CF">
      <w:pPr>
        <w:numPr>
          <w:ilvl w:val="0"/>
          <w:numId w:val="103"/>
        </w:numPr>
        <w:spacing w:after="120"/>
        <w:rPr>
          <w:rFonts w:ascii="Times New Roman" w:eastAsia="Times New Roman" w:hAnsi="Times New Roman" w:cs="Times New Roman"/>
          <w:sz w:val="22"/>
          <w:szCs w:val="22"/>
        </w:rPr>
      </w:pPr>
      <w:r>
        <w:t>Shown to be deliberately invented, or malicious, the school will consider whether any disciplinary action is appropriate against the individual(s) who made it</w:t>
      </w:r>
    </w:p>
    <w:p w14:paraId="09CF75DC" w14:textId="77777777" w:rsidR="007723F0" w:rsidRDefault="00350397">
      <w:pPr>
        <w:spacing w:after="120"/>
      </w:pPr>
      <w:r>
        <w:rPr>
          <w:b/>
          <w:bCs/>
        </w:rPr>
        <w:t>Unsubstantiated, unfounded, false or malicious allegations</w:t>
      </w:r>
    </w:p>
    <w:p w14:paraId="76E940B3" w14:textId="77777777" w:rsidR="007723F0" w:rsidRDefault="00350397">
      <w:pPr>
        <w:spacing w:after="120"/>
      </w:pPr>
      <w:r>
        <w:t>If an allegation is:</w:t>
      </w:r>
    </w:p>
    <w:p w14:paraId="6D6413AD" w14:textId="77777777" w:rsidR="007723F0" w:rsidRDefault="00350397" w:rsidP="004E55CF">
      <w:pPr>
        <w:numPr>
          <w:ilvl w:val="0"/>
          <w:numId w:val="104"/>
        </w:numPr>
        <w:spacing w:after="120"/>
        <w:rPr>
          <w:rFonts w:ascii="Times New Roman" w:eastAsia="Times New Roman" w:hAnsi="Times New Roman" w:cs="Times New Roman"/>
          <w:sz w:val="22"/>
          <w:szCs w:val="22"/>
        </w:rPr>
      </w:pPr>
      <w:r>
        <w:lastRenderedPageBreak/>
        <w:t>Determined to be unsubstantiated, unfounded, false or malicious, the LADO and case manager will consider the appropriate next steps. If they consider that the child and/or person who made the allegation needs help, or the allegation may have been a cry for help, a referral to local authority children’s social care may be appropriate</w:t>
      </w:r>
    </w:p>
    <w:p w14:paraId="3353CF68" w14:textId="77777777" w:rsidR="007723F0" w:rsidRDefault="00350397" w:rsidP="004E55CF">
      <w:pPr>
        <w:numPr>
          <w:ilvl w:val="0"/>
          <w:numId w:val="104"/>
        </w:numPr>
        <w:spacing w:after="120"/>
        <w:rPr>
          <w:rFonts w:ascii="Times New Roman" w:eastAsia="Times New Roman" w:hAnsi="Times New Roman" w:cs="Times New Roman"/>
          <w:sz w:val="22"/>
          <w:szCs w:val="22"/>
        </w:rPr>
      </w:pPr>
      <w:r>
        <w:t>Shown to be deliberately invented, or malicious, the school will consider whether any disciplinary action is appropriate against the individual(s) who made it</w:t>
      </w:r>
    </w:p>
    <w:p w14:paraId="3148907D" w14:textId="77777777" w:rsidR="007723F0" w:rsidRDefault="00350397">
      <w:pPr>
        <w:tabs>
          <w:tab w:val="left" w:pos="6511"/>
        </w:tabs>
        <w:spacing w:before="240" w:after="120"/>
        <w:rPr>
          <w:b/>
          <w:bCs/>
          <w:sz w:val="24"/>
          <w:szCs w:val="24"/>
        </w:rPr>
      </w:pPr>
      <w:r>
        <w:rPr>
          <w:b/>
          <w:bCs/>
          <w:color w:val="12263F"/>
          <w:sz w:val="24"/>
          <w:szCs w:val="24"/>
        </w:rPr>
        <w:t>Confidentiality and information sharing</w:t>
      </w:r>
      <w:r>
        <w:rPr>
          <w:b/>
          <w:bCs/>
          <w:color w:val="12263F"/>
          <w:sz w:val="24"/>
          <w:szCs w:val="24"/>
        </w:rPr>
        <w:tab/>
      </w:r>
    </w:p>
    <w:p w14:paraId="47DBDEBB" w14:textId="77777777" w:rsidR="007723F0" w:rsidRDefault="00350397">
      <w:pPr>
        <w:spacing w:after="120"/>
      </w:pPr>
      <w:r>
        <w:t>The trust will make every effort to maintain confidentiality and guard against unwanted publicity while an allegation is being investigated or considered.</w:t>
      </w:r>
    </w:p>
    <w:p w14:paraId="58FC852C" w14:textId="77777777" w:rsidR="007723F0" w:rsidRDefault="00350397">
      <w:pPr>
        <w:spacing w:after="120"/>
      </w:pPr>
      <w:r>
        <w:t>The case manager will take advice from the LADO, police and local authority children’s social care services, as appropriate, to agree:</w:t>
      </w:r>
    </w:p>
    <w:p w14:paraId="6A8DCFA2" w14:textId="77777777" w:rsidR="007723F0" w:rsidRDefault="00350397" w:rsidP="004E55CF">
      <w:pPr>
        <w:numPr>
          <w:ilvl w:val="0"/>
          <w:numId w:val="105"/>
        </w:numPr>
        <w:spacing w:after="120"/>
        <w:rPr>
          <w:rFonts w:ascii="Times New Roman" w:eastAsia="Times New Roman" w:hAnsi="Times New Roman" w:cs="Times New Roman"/>
          <w:sz w:val="22"/>
          <w:szCs w:val="22"/>
        </w:rPr>
      </w:pPr>
      <w:r>
        <w:t xml:space="preserve">Who needs to know about the allegation and what information can be </w:t>
      </w:r>
      <w:proofErr w:type="gramStart"/>
      <w:r>
        <w:t>shared</w:t>
      </w:r>
      <w:proofErr w:type="gramEnd"/>
    </w:p>
    <w:p w14:paraId="5D637435" w14:textId="77777777" w:rsidR="007723F0" w:rsidRDefault="00350397" w:rsidP="004E55CF">
      <w:pPr>
        <w:numPr>
          <w:ilvl w:val="0"/>
          <w:numId w:val="105"/>
        </w:numPr>
        <w:spacing w:after="120"/>
        <w:rPr>
          <w:rFonts w:ascii="Times New Roman" w:eastAsia="Times New Roman" w:hAnsi="Times New Roman" w:cs="Times New Roman"/>
          <w:sz w:val="22"/>
          <w:szCs w:val="22"/>
        </w:rPr>
      </w:pPr>
      <w:r>
        <w:t xml:space="preserve">How to manage speculation, leaks and gossip, including how to make parents or </w:t>
      </w:r>
      <w:proofErr w:type="spellStart"/>
      <w:r>
        <w:t>carers</w:t>
      </w:r>
      <w:proofErr w:type="spellEnd"/>
      <w:r>
        <w:t xml:space="preserve"> of a child/children involved aware of their obligations with respect to confidentiality </w:t>
      </w:r>
    </w:p>
    <w:p w14:paraId="4B6E06D8" w14:textId="77777777" w:rsidR="007723F0" w:rsidRDefault="00350397" w:rsidP="004E55CF">
      <w:pPr>
        <w:numPr>
          <w:ilvl w:val="0"/>
          <w:numId w:val="105"/>
        </w:numPr>
        <w:spacing w:after="120"/>
        <w:rPr>
          <w:rFonts w:ascii="Times New Roman" w:eastAsia="Times New Roman" w:hAnsi="Times New Roman" w:cs="Times New Roman"/>
          <w:sz w:val="22"/>
          <w:szCs w:val="22"/>
        </w:rPr>
      </w:pPr>
      <w:r>
        <w:t>What, if any, information can be reasonably given to the wider community to reduce speculation</w:t>
      </w:r>
    </w:p>
    <w:p w14:paraId="57097465" w14:textId="77777777" w:rsidR="007723F0" w:rsidRDefault="00350397" w:rsidP="004E55CF">
      <w:pPr>
        <w:numPr>
          <w:ilvl w:val="0"/>
          <w:numId w:val="105"/>
        </w:numPr>
        <w:spacing w:after="120"/>
        <w:rPr>
          <w:rFonts w:ascii="Times New Roman" w:eastAsia="Times New Roman" w:hAnsi="Times New Roman" w:cs="Times New Roman"/>
          <w:sz w:val="22"/>
          <w:szCs w:val="22"/>
        </w:rPr>
      </w:pPr>
      <w:r>
        <w:t>How to manage press interest if, and when, it arises</w:t>
      </w:r>
    </w:p>
    <w:p w14:paraId="20C31E0F" w14:textId="77777777" w:rsidR="007723F0" w:rsidRDefault="00350397">
      <w:pPr>
        <w:spacing w:before="240" w:after="120"/>
        <w:rPr>
          <w:sz w:val="24"/>
          <w:szCs w:val="24"/>
        </w:rPr>
      </w:pPr>
      <w:r>
        <w:rPr>
          <w:b/>
          <w:bCs/>
          <w:color w:val="12263F"/>
          <w:sz w:val="24"/>
          <w:szCs w:val="24"/>
        </w:rPr>
        <w:t>Record-keeping</w:t>
      </w:r>
    </w:p>
    <w:p w14:paraId="7864F758" w14:textId="77777777" w:rsidR="007723F0" w:rsidRDefault="00350397">
      <w:pPr>
        <w:spacing w:after="120"/>
      </w:pPr>
      <w:r>
        <w:t xml:space="preserve">The case manager will maintain clear records about any case where the allegation or concern meets the criteria above and store them on the individual’s confidential personnel file for the duration of the case. </w:t>
      </w:r>
    </w:p>
    <w:p w14:paraId="5471D943" w14:textId="77777777" w:rsidR="007723F0" w:rsidRDefault="00350397">
      <w:pPr>
        <w:spacing w:after="120"/>
      </w:pPr>
      <w:r>
        <w:t>The records of any allegation that, following an investigation, is found to be malicious or false will be deleted from the individual’s personnel file (unless the individual consents for the records to be retained on the file).</w:t>
      </w:r>
    </w:p>
    <w:p w14:paraId="2EA8C791" w14:textId="77777777" w:rsidR="007723F0" w:rsidRDefault="00350397">
      <w:pPr>
        <w:spacing w:after="120"/>
      </w:pPr>
      <w:r>
        <w:t>For all other allegations (which are not found to be malicious or false), the following information will be kept on the file of the individual concerned:</w:t>
      </w:r>
    </w:p>
    <w:p w14:paraId="1BFCD28E" w14:textId="77777777" w:rsidR="007723F0" w:rsidRDefault="00350397" w:rsidP="004E55CF">
      <w:pPr>
        <w:numPr>
          <w:ilvl w:val="0"/>
          <w:numId w:val="106"/>
        </w:numPr>
        <w:spacing w:after="120"/>
        <w:rPr>
          <w:rFonts w:ascii="Times New Roman" w:eastAsia="Times New Roman" w:hAnsi="Times New Roman" w:cs="Times New Roman"/>
          <w:sz w:val="22"/>
          <w:szCs w:val="22"/>
        </w:rPr>
      </w:pPr>
      <w:r>
        <w:t>A clear and comprehensive summary of the allegation</w:t>
      </w:r>
    </w:p>
    <w:p w14:paraId="4D2652FF" w14:textId="77777777" w:rsidR="007723F0" w:rsidRDefault="00350397" w:rsidP="004E55CF">
      <w:pPr>
        <w:numPr>
          <w:ilvl w:val="0"/>
          <w:numId w:val="106"/>
        </w:numPr>
        <w:spacing w:after="120"/>
        <w:rPr>
          <w:rFonts w:ascii="Times New Roman" w:eastAsia="Times New Roman" w:hAnsi="Times New Roman" w:cs="Times New Roman"/>
          <w:sz w:val="22"/>
          <w:szCs w:val="22"/>
        </w:rPr>
      </w:pPr>
      <w:r>
        <w:t>Details of how the allegation was followed up and resolved</w:t>
      </w:r>
    </w:p>
    <w:p w14:paraId="524AF06E" w14:textId="77777777" w:rsidR="007723F0" w:rsidRDefault="00350397" w:rsidP="004E55CF">
      <w:pPr>
        <w:numPr>
          <w:ilvl w:val="0"/>
          <w:numId w:val="106"/>
        </w:numPr>
        <w:spacing w:after="120"/>
        <w:rPr>
          <w:rFonts w:ascii="Times New Roman" w:eastAsia="Times New Roman" w:hAnsi="Times New Roman" w:cs="Times New Roman"/>
          <w:sz w:val="22"/>
          <w:szCs w:val="22"/>
        </w:rPr>
      </w:pPr>
      <w:r>
        <w:t xml:space="preserve">Notes of any action taken, decisions reached and the outcome </w:t>
      </w:r>
    </w:p>
    <w:p w14:paraId="1FF6861A" w14:textId="77777777" w:rsidR="007723F0" w:rsidRDefault="00350397" w:rsidP="004E55CF">
      <w:pPr>
        <w:numPr>
          <w:ilvl w:val="0"/>
          <w:numId w:val="106"/>
        </w:numPr>
        <w:spacing w:after="120"/>
        <w:rPr>
          <w:rFonts w:ascii="Times New Roman" w:eastAsia="Times New Roman" w:hAnsi="Times New Roman" w:cs="Times New Roman"/>
          <w:sz w:val="22"/>
          <w:szCs w:val="22"/>
        </w:rPr>
      </w:pPr>
      <w:r>
        <w:t>A declaration on whether the information will be referred to in any future reference</w:t>
      </w:r>
    </w:p>
    <w:p w14:paraId="4F835AA0" w14:textId="77777777" w:rsidR="007723F0" w:rsidRDefault="00350397">
      <w:pPr>
        <w:spacing w:after="120"/>
      </w:pPr>
      <w:r>
        <w:t>In these cases, the school will provide a copy to the individual, in agreement with local authority children’s social care or the police as appropriate.</w:t>
      </w:r>
    </w:p>
    <w:p w14:paraId="7D389B64" w14:textId="77777777" w:rsidR="007723F0" w:rsidRDefault="00350397">
      <w:pPr>
        <w:spacing w:after="120"/>
      </w:pPr>
      <w:r>
        <w:t>We will retain all records at least until the accused individual has reached normal pension age, or for 10 years from the date of the allegation if that is longer.</w:t>
      </w:r>
    </w:p>
    <w:p w14:paraId="7FAE4169" w14:textId="77777777" w:rsidR="007723F0" w:rsidRDefault="00350397">
      <w:pPr>
        <w:spacing w:before="240" w:after="120"/>
        <w:rPr>
          <w:sz w:val="24"/>
          <w:szCs w:val="24"/>
        </w:rPr>
      </w:pPr>
      <w:r>
        <w:rPr>
          <w:b/>
          <w:bCs/>
          <w:color w:val="12263F"/>
          <w:sz w:val="24"/>
          <w:szCs w:val="24"/>
        </w:rPr>
        <w:t>References</w:t>
      </w:r>
    </w:p>
    <w:p w14:paraId="5B106389" w14:textId="77777777" w:rsidR="007723F0" w:rsidRDefault="00350397">
      <w:pPr>
        <w:spacing w:after="120"/>
      </w:pPr>
      <w:r>
        <w:t>When providing employer references, we will:</w:t>
      </w:r>
    </w:p>
    <w:p w14:paraId="1EC76B7E" w14:textId="77777777" w:rsidR="007723F0" w:rsidRDefault="00350397" w:rsidP="004E55CF">
      <w:pPr>
        <w:numPr>
          <w:ilvl w:val="0"/>
          <w:numId w:val="107"/>
        </w:numPr>
        <w:spacing w:after="120"/>
        <w:rPr>
          <w:rFonts w:ascii="Times New Roman" w:eastAsia="Times New Roman" w:hAnsi="Times New Roman" w:cs="Times New Roman"/>
          <w:sz w:val="22"/>
          <w:szCs w:val="22"/>
        </w:rPr>
      </w:pPr>
      <w:r>
        <w:t>Not refer to any allegation that has been found to be false, unfounded, unsubstantiated or malicious, or any repeated allegations which have all been found to be false, unfounded, unsubstantiated or malicious</w:t>
      </w:r>
    </w:p>
    <w:p w14:paraId="637389C0" w14:textId="77777777" w:rsidR="007723F0" w:rsidRDefault="00350397" w:rsidP="004E55CF">
      <w:pPr>
        <w:numPr>
          <w:ilvl w:val="0"/>
          <w:numId w:val="107"/>
        </w:numPr>
        <w:spacing w:after="120"/>
        <w:rPr>
          <w:rFonts w:ascii="Times New Roman" w:eastAsia="Times New Roman" w:hAnsi="Times New Roman" w:cs="Times New Roman"/>
          <w:sz w:val="22"/>
          <w:szCs w:val="22"/>
        </w:rPr>
      </w:pPr>
      <w:r>
        <w:t>Include substantiated allegations, provided that the information is factual and does not include opinions</w:t>
      </w:r>
    </w:p>
    <w:p w14:paraId="59DA1D50" w14:textId="77777777" w:rsidR="0042654A" w:rsidRDefault="0042654A">
      <w:pPr>
        <w:spacing w:before="240" w:after="120"/>
        <w:rPr>
          <w:b/>
          <w:bCs/>
          <w:color w:val="12263F"/>
          <w:sz w:val="24"/>
          <w:szCs w:val="24"/>
        </w:rPr>
      </w:pPr>
    </w:p>
    <w:p w14:paraId="627887CE" w14:textId="02C8510D" w:rsidR="007723F0" w:rsidRDefault="00350397">
      <w:pPr>
        <w:spacing w:before="240" w:after="120"/>
        <w:rPr>
          <w:sz w:val="24"/>
          <w:szCs w:val="24"/>
        </w:rPr>
      </w:pPr>
      <w:r>
        <w:rPr>
          <w:b/>
          <w:bCs/>
          <w:color w:val="12263F"/>
          <w:sz w:val="24"/>
          <w:szCs w:val="24"/>
        </w:rPr>
        <w:lastRenderedPageBreak/>
        <w:t>Learning lessons</w:t>
      </w:r>
    </w:p>
    <w:p w14:paraId="44FEC9BF" w14:textId="77777777" w:rsidR="007723F0" w:rsidRDefault="00350397">
      <w:pPr>
        <w:spacing w:after="120"/>
      </w:pPr>
      <w:r>
        <w:t xml:space="preserve">After any cases where the allegations are </w:t>
      </w:r>
      <w:r>
        <w:rPr>
          <w:i/>
          <w:iCs/>
        </w:rPr>
        <w:t>substantiated</w:t>
      </w:r>
      <w:r>
        <w:t xml:space="preserve">, the case manager will review the circumstances of the case with the local authority’s designated officer to determine whether there are any improvements that we can make to the trust’s procedures or practice to help prevent similar events in the future. </w:t>
      </w:r>
    </w:p>
    <w:p w14:paraId="7D8E6B0A" w14:textId="77777777" w:rsidR="007723F0" w:rsidRDefault="00350397">
      <w:pPr>
        <w:spacing w:after="120"/>
      </w:pPr>
      <w:r>
        <w:t>This will include consideration of (as applicable):</w:t>
      </w:r>
    </w:p>
    <w:p w14:paraId="5BAD69D9" w14:textId="77777777" w:rsidR="007723F0" w:rsidRDefault="00350397" w:rsidP="004E55CF">
      <w:pPr>
        <w:numPr>
          <w:ilvl w:val="0"/>
          <w:numId w:val="108"/>
        </w:numPr>
        <w:spacing w:after="120"/>
        <w:rPr>
          <w:rFonts w:ascii="Times New Roman" w:eastAsia="Times New Roman" w:hAnsi="Times New Roman" w:cs="Times New Roman"/>
          <w:sz w:val="22"/>
          <w:szCs w:val="22"/>
        </w:rPr>
      </w:pPr>
      <w:r>
        <w:t>Issues arising from the decision to suspend the member of staff</w:t>
      </w:r>
    </w:p>
    <w:p w14:paraId="26C2968E" w14:textId="77777777" w:rsidR="007723F0" w:rsidRDefault="00350397" w:rsidP="004E55CF">
      <w:pPr>
        <w:numPr>
          <w:ilvl w:val="0"/>
          <w:numId w:val="108"/>
        </w:numPr>
        <w:spacing w:after="120"/>
        <w:rPr>
          <w:rFonts w:ascii="Times New Roman" w:eastAsia="Times New Roman" w:hAnsi="Times New Roman" w:cs="Times New Roman"/>
          <w:sz w:val="22"/>
          <w:szCs w:val="22"/>
        </w:rPr>
      </w:pPr>
      <w:r>
        <w:t>The duration of the suspension</w:t>
      </w:r>
    </w:p>
    <w:p w14:paraId="12168E92" w14:textId="77777777" w:rsidR="007723F0" w:rsidRDefault="00350397" w:rsidP="004E55CF">
      <w:pPr>
        <w:numPr>
          <w:ilvl w:val="0"/>
          <w:numId w:val="108"/>
        </w:numPr>
        <w:spacing w:after="120"/>
        <w:rPr>
          <w:rFonts w:ascii="Times New Roman" w:eastAsia="Times New Roman" w:hAnsi="Times New Roman" w:cs="Times New Roman"/>
          <w:sz w:val="22"/>
          <w:szCs w:val="22"/>
        </w:rPr>
      </w:pPr>
      <w:r>
        <w:t xml:space="preserve">Whether or not the suspension was justified </w:t>
      </w:r>
    </w:p>
    <w:p w14:paraId="0668275F" w14:textId="77777777" w:rsidR="007723F0" w:rsidRDefault="00350397" w:rsidP="004E55CF">
      <w:pPr>
        <w:numPr>
          <w:ilvl w:val="0"/>
          <w:numId w:val="20"/>
        </w:numPr>
        <w:spacing w:after="120"/>
        <w:ind w:left="340" w:hanging="282"/>
        <w:rPr>
          <w:rFonts w:ascii="Times New Roman" w:eastAsia="Times New Roman" w:hAnsi="Times New Roman" w:cs="Times New Roman"/>
          <w:sz w:val="22"/>
          <w:szCs w:val="22"/>
        </w:rPr>
      </w:pPr>
      <w:r>
        <w:t>The use of suspension when the individual is subsequently reinstated. We will consider how future investigations of a similar nature could be carried out without suspending the individual</w:t>
      </w:r>
    </w:p>
    <w:p w14:paraId="64BB210E" w14:textId="77777777" w:rsidR="007723F0" w:rsidRDefault="00350397">
      <w:pPr>
        <w:spacing w:before="120" w:after="120"/>
      </w:pPr>
      <w:r>
        <w:t>For all other cases, the case manager will consider the facts and determine whether any improvements can be made.</w:t>
      </w:r>
    </w:p>
    <w:p w14:paraId="79F0031A" w14:textId="77777777" w:rsidR="007723F0" w:rsidRDefault="00350397">
      <w:pPr>
        <w:spacing w:before="240" w:after="120"/>
        <w:rPr>
          <w:sz w:val="24"/>
          <w:szCs w:val="24"/>
        </w:rPr>
      </w:pPr>
      <w:r>
        <w:rPr>
          <w:b/>
          <w:bCs/>
          <w:color w:val="12263F"/>
          <w:sz w:val="24"/>
          <w:szCs w:val="24"/>
        </w:rPr>
        <w:t>Non-recent allegations</w:t>
      </w:r>
    </w:p>
    <w:p w14:paraId="07B407AA" w14:textId="77777777" w:rsidR="007723F0" w:rsidRDefault="00350397">
      <w:pPr>
        <w:spacing w:before="120" w:after="120"/>
      </w:pPr>
      <w:r>
        <w:t>Abuse can be reported, no matter how long ago it happened.</w:t>
      </w:r>
    </w:p>
    <w:p w14:paraId="2096CB1E" w14:textId="77777777" w:rsidR="007723F0" w:rsidRDefault="00350397">
      <w:pPr>
        <w:spacing w:before="120" w:after="120"/>
      </w:pPr>
      <w:r>
        <w:t>We will report any non-recent allegations made by a child to the LADO in line with our local authority’s procedures for dealing with non-recent allegations.</w:t>
      </w:r>
    </w:p>
    <w:p w14:paraId="53FB06E1" w14:textId="77777777" w:rsidR="007723F0" w:rsidRDefault="00350397">
      <w:pPr>
        <w:spacing w:before="120" w:after="120"/>
      </w:pPr>
      <w:r>
        <w:t>Where an adult makes an allegation to the school that they were abused as a child, we will advise the individual to report the allegation to the police.</w:t>
      </w:r>
    </w:p>
    <w:p w14:paraId="6043BC6E" w14:textId="77777777" w:rsidR="007723F0" w:rsidRPr="004C41FC" w:rsidRDefault="00350397">
      <w:pPr>
        <w:spacing w:before="240" w:after="120"/>
        <w:rPr>
          <w:color w:val="00A389"/>
          <w:sz w:val="28"/>
          <w:szCs w:val="28"/>
        </w:rPr>
      </w:pPr>
      <w:r w:rsidRPr="004C41FC">
        <w:rPr>
          <w:b/>
          <w:bCs/>
          <w:color w:val="00A389"/>
          <w:sz w:val="28"/>
          <w:szCs w:val="28"/>
        </w:rPr>
        <w:t>Section 2: concerns that do not meet the harm threshold</w:t>
      </w:r>
    </w:p>
    <w:p w14:paraId="21A0A7DF" w14:textId="6553BC9F" w:rsidR="007723F0" w:rsidRDefault="00350397" w:rsidP="004B6531">
      <w:pPr>
        <w:shd w:val="clear" w:color="auto" w:fill="FFFFFF" w:themeFill="background1"/>
        <w:spacing w:after="120"/>
      </w:pPr>
      <w:r w:rsidRPr="004B6531">
        <w:rPr>
          <w:shd w:val="clear" w:color="auto" w:fill="FFFFFF" w:themeFill="background1"/>
        </w:rPr>
        <w:t>The section is based on ‘Section 2: Concerns that do not meet the harm threshold’ in part 4 of Keeping Children Safe in Educatio</w:t>
      </w:r>
      <w:r w:rsidR="004B6531">
        <w:rPr>
          <w:shd w:val="clear" w:color="auto" w:fill="FFFFFF" w:themeFill="background1"/>
        </w:rPr>
        <w:t>n.</w:t>
      </w:r>
      <w:r>
        <w:rPr>
          <w:shd w:val="clear" w:color="auto" w:fill="FFFF00"/>
        </w:rPr>
        <w:t xml:space="preserve"> </w:t>
      </w:r>
    </w:p>
    <w:p w14:paraId="2B54DCAC" w14:textId="77777777" w:rsidR="007723F0" w:rsidRDefault="00350397">
      <w:pPr>
        <w:spacing w:after="120"/>
      </w:pPr>
      <w:r>
        <w:t>This section applies to all concerns (including allegations) about members of staff, including supply teachers, trainee teachers, volunteers and contractors, which do not meet the harm threshold set out in section 1 above.</w:t>
      </w:r>
    </w:p>
    <w:p w14:paraId="71A270F9" w14:textId="77777777" w:rsidR="007723F0" w:rsidRDefault="00350397">
      <w:pPr>
        <w:spacing w:after="120"/>
      </w:pPr>
      <w:r>
        <w:t xml:space="preserve">Concerns may arise through, for example: </w:t>
      </w:r>
    </w:p>
    <w:p w14:paraId="7FD4ED06" w14:textId="77777777" w:rsidR="007723F0" w:rsidRDefault="00350397" w:rsidP="004E55CF">
      <w:pPr>
        <w:numPr>
          <w:ilvl w:val="0"/>
          <w:numId w:val="109"/>
        </w:numPr>
        <w:spacing w:after="120"/>
        <w:rPr>
          <w:rFonts w:ascii="Times New Roman" w:eastAsia="Times New Roman" w:hAnsi="Times New Roman" w:cs="Times New Roman"/>
          <w:sz w:val="22"/>
          <w:szCs w:val="22"/>
        </w:rPr>
      </w:pPr>
      <w:r>
        <w:t>Suspicion</w:t>
      </w:r>
    </w:p>
    <w:p w14:paraId="26960707" w14:textId="77777777" w:rsidR="007723F0" w:rsidRDefault="00350397" w:rsidP="004E55CF">
      <w:pPr>
        <w:numPr>
          <w:ilvl w:val="0"/>
          <w:numId w:val="109"/>
        </w:numPr>
        <w:spacing w:after="120"/>
        <w:rPr>
          <w:rFonts w:ascii="Times New Roman" w:eastAsia="Times New Roman" w:hAnsi="Times New Roman" w:cs="Times New Roman"/>
          <w:sz w:val="22"/>
          <w:szCs w:val="22"/>
        </w:rPr>
      </w:pPr>
      <w:r>
        <w:t>Complaint</w:t>
      </w:r>
    </w:p>
    <w:p w14:paraId="64985728" w14:textId="77777777" w:rsidR="007723F0" w:rsidRDefault="00350397" w:rsidP="004E55CF">
      <w:pPr>
        <w:numPr>
          <w:ilvl w:val="0"/>
          <w:numId w:val="109"/>
        </w:numPr>
        <w:spacing w:after="120"/>
        <w:rPr>
          <w:rFonts w:ascii="Times New Roman" w:eastAsia="Times New Roman" w:hAnsi="Times New Roman" w:cs="Times New Roman"/>
          <w:sz w:val="22"/>
          <w:szCs w:val="22"/>
        </w:rPr>
      </w:pPr>
      <w:r>
        <w:t>Safeguarding concern or allegation from another member of staff</w:t>
      </w:r>
    </w:p>
    <w:p w14:paraId="43547B8A" w14:textId="77777777" w:rsidR="007723F0" w:rsidRDefault="00350397" w:rsidP="004E55CF">
      <w:pPr>
        <w:numPr>
          <w:ilvl w:val="0"/>
          <w:numId w:val="109"/>
        </w:numPr>
        <w:spacing w:after="120"/>
        <w:rPr>
          <w:rFonts w:ascii="Times New Roman" w:eastAsia="Times New Roman" w:hAnsi="Times New Roman" w:cs="Times New Roman"/>
          <w:sz w:val="22"/>
          <w:szCs w:val="22"/>
        </w:rPr>
      </w:pPr>
      <w:r>
        <w:t>Disclosure made by a child, parent or other adult within or outside the school</w:t>
      </w:r>
    </w:p>
    <w:p w14:paraId="1B142717" w14:textId="77777777" w:rsidR="007723F0" w:rsidRDefault="00350397" w:rsidP="004E55CF">
      <w:pPr>
        <w:numPr>
          <w:ilvl w:val="0"/>
          <w:numId w:val="109"/>
        </w:numPr>
        <w:spacing w:after="120"/>
        <w:rPr>
          <w:rFonts w:ascii="Times New Roman" w:eastAsia="Times New Roman" w:hAnsi="Times New Roman" w:cs="Times New Roman"/>
          <w:sz w:val="22"/>
          <w:szCs w:val="22"/>
        </w:rPr>
      </w:pPr>
      <w:r>
        <w:t xml:space="preserve">Pre-employment vetting checks </w:t>
      </w:r>
    </w:p>
    <w:p w14:paraId="6F2C5B8B" w14:textId="77777777" w:rsidR="007723F0" w:rsidRDefault="00350397">
      <w:pPr>
        <w:spacing w:after="120"/>
      </w:pPr>
      <w:r>
        <w:t xml:space="preserve">We </w:t>
      </w:r>
      <w:proofErr w:type="spellStart"/>
      <w:r>
        <w:t>recognise</w:t>
      </w:r>
      <w:proofErr w:type="spellEnd"/>
      <w:r>
        <w:t xml:space="preserve"> the importance of responding to and dealing with any concerns in a timely manner to safeguard the welfare of children.</w:t>
      </w:r>
    </w:p>
    <w:p w14:paraId="13C0DA8F" w14:textId="77777777" w:rsidR="007723F0" w:rsidRDefault="00350397">
      <w:pPr>
        <w:spacing w:before="240" w:after="120"/>
        <w:rPr>
          <w:sz w:val="24"/>
          <w:szCs w:val="24"/>
        </w:rPr>
      </w:pPr>
      <w:r>
        <w:rPr>
          <w:b/>
          <w:bCs/>
          <w:color w:val="12263F"/>
          <w:sz w:val="24"/>
          <w:szCs w:val="24"/>
        </w:rPr>
        <w:t>Definition of low-level concerns</w:t>
      </w:r>
    </w:p>
    <w:p w14:paraId="688D6B8D" w14:textId="140B7D48" w:rsidR="007723F0" w:rsidRDefault="00350397">
      <w:pPr>
        <w:spacing w:after="120"/>
      </w:pPr>
      <w:r>
        <w:t xml:space="preserve">The term ‘low-level’ concern is any concern – no matter how small – that an adult working in or on behalf of the </w:t>
      </w:r>
      <w:r w:rsidR="003932C2" w:rsidRPr="00F02707">
        <w:rPr>
          <w:shd w:val="clear" w:color="auto" w:fill="FFFFFF" w:themeFill="background1"/>
        </w:rPr>
        <w:t xml:space="preserve">school </w:t>
      </w:r>
      <w:r>
        <w:t>may have acted in a way that:</w:t>
      </w:r>
    </w:p>
    <w:p w14:paraId="1463E4A1" w14:textId="77777777" w:rsidR="007723F0" w:rsidRDefault="00350397" w:rsidP="004E55CF">
      <w:pPr>
        <w:numPr>
          <w:ilvl w:val="0"/>
          <w:numId w:val="110"/>
        </w:numPr>
        <w:spacing w:after="120"/>
        <w:rPr>
          <w:rFonts w:ascii="Times New Roman" w:eastAsia="Times New Roman" w:hAnsi="Times New Roman" w:cs="Times New Roman"/>
          <w:sz w:val="22"/>
          <w:szCs w:val="22"/>
        </w:rPr>
      </w:pPr>
      <w:r>
        <w:t xml:space="preserve">Is inconsistent with the staff code of conduct, including inappropriate conduct outside of work, </w:t>
      </w:r>
      <w:r>
        <w:rPr>
          <w:b/>
          <w:bCs/>
        </w:rPr>
        <w:t>and</w:t>
      </w:r>
    </w:p>
    <w:p w14:paraId="5746B740" w14:textId="77777777" w:rsidR="007723F0" w:rsidRDefault="00350397" w:rsidP="004E55CF">
      <w:pPr>
        <w:numPr>
          <w:ilvl w:val="0"/>
          <w:numId w:val="110"/>
        </w:numPr>
        <w:spacing w:after="120"/>
        <w:rPr>
          <w:rFonts w:ascii="Times New Roman" w:eastAsia="Times New Roman" w:hAnsi="Times New Roman" w:cs="Times New Roman"/>
          <w:sz w:val="22"/>
          <w:szCs w:val="22"/>
        </w:rPr>
      </w:pPr>
      <w:r>
        <w:t>Does not meet the allegations threshold or is otherwise not considered serious enough to consider a referral to the designated officer at the local authority</w:t>
      </w:r>
    </w:p>
    <w:p w14:paraId="4EF0E605" w14:textId="77777777" w:rsidR="007723F0" w:rsidRDefault="00350397">
      <w:pPr>
        <w:spacing w:after="120"/>
      </w:pPr>
      <w:r>
        <w:t xml:space="preserve">Examples of such </w:t>
      </w:r>
      <w:proofErr w:type="spellStart"/>
      <w:r>
        <w:t>behaviour</w:t>
      </w:r>
      <w:proofErr w:type="spellEnd"/>
      <w:r>
        <w:t xml:space="preserve"> could include, but are not limited to:</w:t>
      </w:r>
    </w:p>
    <w:p w14:paraId="0AB52A82" w14:textId="77777777" w:rsidR="007723F0" w:rsidRDefault="00350397" w:rsidP="004E55CF">
      <w:pPr>
        <w:numPr>
          <w:ilvl w:val="0"/>
          <w:numId w:val="111"/>
        </w:numPr>
        <w:spacing w:after="120"/>
        <w:rPr>
          <w:rFonts w:ascii="Times New Roman" w:eastAsia="Times New Roman" w:hAnsi="Times New Roman" w:cs="Times New Roman"/>
          <w:sz w:val="22"/>
          <w:szCs w:val="22"/>
        </w:rPr>
      </w:pPr>
      <w:r>
        <w:lastRenderedPageBreak/>
        <w:t>Being overly friendly with children</w:t>
      </w:r>
    </w:p>
    <w:p w14:paraId="632C64C9" w14:textId="77777777" w:rsidR="007723F0" w:rsidRDefault="00350397" w:rsidP="004E55CF">
      <w:pPr>
        <w:numPr>
          <w:ilvl w:val="0"/>
          <w:numId w:val="111"/>
        </w:numPr>
        <w:spacing w:after="120"/>
        <w:rPr>
          <w:rFonts w:ascii="Times New Roman" w:eastAsia="Times New Roman" w:hAnsi="Times New Roman" w:cs="Times New Roman"/>
          <w:sz w:val="22"/>
          <w:szCs w:val="22"/>
        </w:rPr>
      </w:pPr>
      <w:r>
        <w:t xml:space="preserve">Having </w:t>
      </w:r>
      <w:proofErr w:type="spellStart"/>
      <w:r>
        <w:t>favourites</w:t>
      </w:r>
      <w:proofErr w:type="spellEnd"/>
    </w:p>
    <w:p w14:paraId="39236FA0" w14:textId="77777777" w:rsidR="007723F0" w:rsidRDefault="00350397" w:rsidP="004E55CF">
      <w:pPr>
        <w:numPr>
          <w:ilvl w:val="0"/>
          <w:numId w:val="111"/>
        </w:numPr>
        <w:spacing w:after="120"/>
        <w:rPr>
          <w:rFonts w:ascii="Times New Roman" w:eastAsia="Times New Roman" w:hAnsi="Times New Roman" w:cs="Times New Roman"/>
          <w:sz w:val="22"/>
          <w:szCs w:val="22"/>
        </w:rPr>
      </w:pPr>
      <w:r>
        <w:t>Taking photographs of children on their mobile phone</w:t>
      </w:r>
    </w:p>
    <w:p w14:paraId="1F7E2997" w14:textId="77777777" w:rsidR="007723F0" w:rsidRDefault="00350397" w:rsidP="004E55CF">
      <w:pPr>
        <w:numPr>
          <w:ilvl w:val="0"/>
          <w:numId w:val="111"/>
        </w:numPr>
        <w:spacing w:after="120"/>
        <w:rPr>
          <w:rFonts w:ascii="Times New Roman" w:eastAsia="Times New Roman" w:hAnsi="Times New Roman" w:cs="Times New Roman"/>
          <w:sz w:val="22"/>
          <w:szCs w:val="22"/>
        </w:rPr>
      </w:pPr>
      <w:r>
        <w:t>Engaging with a child on a one-to-one basis in a secluded area or behind a closed door</w:t>
      </w:r>
    </w:p>
    <w:p w14:paraId="460E3EE0" w14:textId="77777777" w:rsidR="007723F0" w:rsidRDefault="00350397" w:rsidP="004E55CF">
      <w:pPr>
        <w:numPr>
          <w:ilvl w:val="0"/>
          <w:numId w:val="111"/>
        </w:numPr>
        <w:spacing w:after="120"/>
        <w:rPr>
          <w:rFonts w:ascii="Times New Roman" w:eastAsia="Times New Roman" w:hAnsi="Times New Roman" w:cs="Times New Roman"/>
          <w:sz w:val="22"/>
          <w:szCs w:val="22"/>
        </w:rPr>
      </w:pPr>
      <w:r>
        <w:t xml:space="preserve">Humiliating pupils </w:t>
      </w:r>
    </w:p>
    <w:p w14:paraId="2B8EF9FB" w14:textId="77777777" w:rsidR="007723F0" w:rsidRDefault="00350397">
      <w:pPr>
        <w:spacing w:before="240" w:after="120"/>
        <w:rPr>
          <w:sz w:val="24"/>
          <w:szCs w:val="24"/>
        </w:rPr>
      </w:pPr>
      <w:r>
        <w:rPr>
          <w:b/>
          <w:bCs/>
          <w:color w:val="12263F"/>
          <w:sz w:val="24"/>
          <w:szCs w:val="24"/>
        </w:rPr>
        <w:t xml:space="preserve">Sharing low-level concerns </w:t>
      </w:r>
    </w:p>
    <w:p w14:paraId="2718ED86" w14:textId="77777777" w:rsidR="007723F0" w:rsidRDefault="00350397">
      <w:pPr>
        <w:spacing w:after="120"/>
      </w:pPr>
      <w:r>
        <w:t xml:space="preserve">We </w:t>
      </w:r>
      <w:proofErr w:type="spellStart"/>
      <w:r>
        <w:t>recognise</w:t>
      </w:r>
      <w:proofErr w:type="spellEnd"/>
      <w:r>
        <w:t xml:space="preserve"> the importance of creating a culture of openness, trust and transparency to encourage all staff to confidentially share low-level concerns so that they can be addressed appropriately.</w:t>
      </w:r>
    </w:p>
    <w:p w14:paraId="025CF145" w14:textId="77777777" w:rsidR="007723F0" w:rsidRDefault="00350397">
      <w:pPr>
        <w:spacing w:after="120"/>
      </w:pPr>
      <w:r>
        <w:t xml:space="preserve">We will create this culture by: </w:t>
      </w:r>
    </w:p>
    <w:p w14:paraId="42A09166" w14:textId="77777777" w:rsidR="007723F0" w:rsidRDefault="00350397" w:rsidP="004E55CF">
      <w:pPr>
        <w:numPr>
          <w:ilvl w:val="0"/>
          <w:numId w:val="112"/>
        </w:numPr>
        <w:spacing w:after="120"/>
        <w:rPr>
          <w:rFonts w:ascii="Times New Roman" w:eastAsia="Times New Roman" w:hAnsi="Times New Roman" w:cs="Times New Roman"/>
          <w:sz w:val="22"/>
          <w:szCs w:val="22"/>
        </w:rPr>
      </w:pPr>
      <w:r>
        <w:t xml:space="preserve">Ensuring staff are clear about what appropriate </w:t>
      </w:r>
      <w:proofErr w:type="spellStart"/>
      <w:r>
        <w:t>behaviour</w:t>
      </w:r>
      <w:proofErr w:type="spellEnd"/>
      <w:r>
        <w:t xml:space="preserve"> is, and are confident in distinguishing expected and appropriate </w:t>
      </w:r>
      <w:proofErr w:type="spellStart"/>
      <w:r>
        <w:t>behaviour</w:t>
      </w:r>
      <w:proofErr w:type="spellEnd"/>
      <w:r>
        <w:t xml:space="preserve"> from concerning, problematic or inappropriate </w:t>
      </w:r>
      <w:proofErr w:type="spellStart"/>
      <w:r>
        <w:t>behaviour</w:t>
      </w:r>
      <w:proofErr w:type="spellEnd"/>
      <w:r>
        <w:t>, in themselves and others</w:t>
      </w:r>
    </w:p>
    <w:p w14:paraId="24F6CBC7" w14:textId="77777777" w:rsidR="007723F0" w:rsidRDefault="00350397" w:rsidP="004E55CF">
      <w:pPr>
        <w:numPr>
          <w:ilvl w:val="0"/>
          <w:numId w:val="112"/>
        </w:numPr>
        <w:spacing w:after="120"/>
        <w:rPr>
          <w:rFonts w:ascii="Times New Roman" w:eastAsia="Times New Roman" w:hAnsi="Times New Roman" w:cs="Times New Roman"/>
          <w:sz w:val="22"/>
          <w:szCs w:val="22"/>
        </w:rPr>
      </w:pPr>
      <w:r>
        <w:t>Empowering staff to share any low-level concerns as per section 7.7 of this policy</w:t>
      </w:r>
    </w:p>
    <w:p w14:paraId="2AF453FB" w14:textId="77777777" w:rsidR="007723F0" w:rsidRDefault="00350397" w:rsidP="004E55CF">
      <w:pPr>
        <w:numPr>
          <w:ilvl w:val="0"/>
          <w:numId w:val="112"/>
        </w:numPr>
        <w:spacing w:after="120"/>
        <w:rPr>
          <w:rFonts w:ascii="Times New Roman" w:eastAsia="Times New Roman" w:hAnsi="Times New Roman" w:cs="Times New Roman"/>
          <w:sz w:val="22"/>
          <w:szCs w:val="22"/>
        </w:rPr>
      </w:pPr>
      <w:r>
        <w:t xml:space="preserve">Empowering staff to self-refer </w:t>
      </w:r>
    </w:p>
    <w:p w14:paraId="7A4690FB" w14:textId="77777777" w:rsidR="007723F0" w:rsidRDefault="00350397" w:rsidP="004E55CF">
      <w:pPr>
        <w:numPr>
          <w:ilvl w:val="0"/>
          <w:numId w:val="112"/>
        </w:numPr>
        <w:spacing w:after="120"/>
        <w:rPr>
          <w:rFonts w:ascii="Times New Roman" w:eastAsia="Times New Roman" w:hAnsi="Times New Roman" w:cs="Times New Roman"/>
          <w:sz w:val="22"/>
          <w:szCs w:val="22"/>
        </w:rPr>
      </w:pPr>
      <w:r>
        <w:t xml:space="preserve">Addressing unprofessional </w:t>
      </w:r>
      <w:proofErr w:type="spellStart"/>
      <w:r>
        <w:t>behaviour</w:t>
      </w:r>
      <w:proofErr w:type="spellEnd"/>
      <w:r>
        <w:t xml:space="preserve"> and supporting the individual to correct it at an early stage</w:t>
      </w:r>
    </w:p>
    <w:p w14:paraId="0034F45C" w14:textId="77777777" w:rsidR="007723F0" w:rsidRDefault="00350397" w:rsidP="004E55CF">
      <w:pPr>
        <w:numPr>
          <w:ilvl w:val="0"/>
          <w:numId w:val="112"/>
        </w:numPr>
        <w:spacing w:after="120"/>
        <w:rPr>
          <w:rFonts w:ascii="Times New Roman" w:eastAsia="Times New Roman" w:hAnsi="Times New Roman" w:cs="Times New Roman"/>
          <w:sz w:val="22"/>
          <w:szCs w:val="22"/>
        </w:rPr>
      </w:pPr>
      <w:r>
        <w:t>Providing a responsive, sensitive and proportionate handling of such concerns when they are raised</w:t>
      </w:r>
    </w:p>
    <w:p w14:paraId="0A8F149D" w14:textId="77777777" w:rsidR="007723F0" w:rsidRDefault="00350397" w:rsidP="004E55CF">
      <w:pPr>
        <w:numPr>
          <w:ilvl w:val="0"/>
          <w:numId w:val="112"/>
        </w:numPr>
        <w:spacing w:after="120"/>
        <w:rPr>
          <w:rFonts w:ascii="Times New Roman" w:eastAsia="Times New Roman" w:hAnsi="Times New Roman" w:cs="Times New Roman"/>
          <w:sz w:val="22"/>
          <w:szCs w:val="22"/>
        </w:rPr>
      </w:pPr>
      <w:r>
        <w:t>Helping to identify any weakness in the school or trust’s safeguarding system</w:t>
      </w:r>
    </w:p>
    <w:p w14:paraId="771B3E77" w14:textId="77777777" w:rsidR="00DA69BA" w:rsidRDefault="00DA69BA">
      <w:pPr>
        <w:spacing w:before="240" w:after="120"/>
      </w:pPr>
      <w:r>
        <w:t xml:space="preserve">Staff receive regular safeguarding training and reminders about the staff code of conduct, professional boundaries and the importance of reporting concerns without delay. Low-level concerns, including self-referrals, should be shared confidentially with the headteacher; concerns about the headteacher must be reported to the chair of governors. The headteacher will consult the DSL where appropriate, record and review concerns securely, respond proportionately and consider whether patterns of </w:t>
      </w:r>
      <w:proofErr w:type="spellStart"/>
      <w:r>
        <w:t>behaviour</w:t>
      </w:r>
      <w:proofErr w:type="spellEnd"/>
      <w:r>
        <w:t xml:space="preserve"> or wider weaknesses in safeguarding practice require further action.</w:t>
      </w:r>
    </w:p>
    <w:p w14:paraId="2FFD67C5" w14:textId="00D7EFE8" w:rsidR="007723F0" w:rsidRDefault="00350397">
      <w:pPr>
        <w:spacing w:before="240" w:after="120"/>
        <w:rPr>
          <w:sz w:val="24"/>
          <w:szCs w:val="24"/>
        </w:rPr>
      </w:pPr>
      <w:r>
        <w:rPr>
          <w:b/>
          <w:bCs/>
          <w:color w:val="12263F"/>
          <w:sz w:val="24"/>
          <w:szCs w:val="24"/>
        </w:rPr>
        <w:t>Responding to low-level concerns</w:t>
      </w:r>
    </w:p>
    <w:p w14:paraId="2782BA09" w14:textId="7FB858AB" w:rsidR="007723F0" w:rsidRDefault="00350397">
      <w:pPr>
        <w:spacing w:after="120"/>
      </w:pPr>
      <w:r>
        <w:t xml:space="preserve">If the concern is raised via a third party, the </w:t>
      </w:r>
      <w:r w:rsidR="00DA69BA" w:rsidRPr="004B6531">
        <w:rPr>
          <w:shd w:val="clear" w:color="auto" w:fill="FFFFFF" w:themeFill="background1"/>
        </w:rPr>
        <w:t>headteacher</w:t>
      </w:r>
      <w:r>
        <w:t xml:space="preserve"> will collect evidence where necessary by speaking:</w:t>
      </w:r>
    </w:p>
    <w:p w14:paraId="5D27B5B6" w14:textId="77777777" w:rsidR="007723F0" w:rsidRDefault="00350397" w:rsidP="004E55CF">
      <w:pPr>
        <w:numPr>
          <w:ilvl w:val="0"/>
          <w:numId w:val="113"/>
        </w:numPr>
        <w:spacing w:after="120"/>
        <w:rPr>
          <w:rFonts w:ascii="Times New Roman" w:eastAsia="Times New Roman" w:hAnsi="Times New Roman" w:cs="Times New Roman"/>
          <w:sz w:val="22"/>
          <w:szCs w:val="22"/>
        </w:rPr>
      </w:pPr>
      <w:r>
        <w:t xml:space="preserve">Directly to the person who raised the concern, unless it has been raised anonymously </w:t>
      </w:r>
    </w:p>
    <w:p w14:paraId="5772DF6B" w14:textId="77777777" w:rsidR="007723F0" w:rsidRDefault="00350397" w:rsidP="004E55CF">
      <w:pPr>
        <w:numPr>
          <w:ilvl w:val="0"/>
          <w:numId w:val="113"/>
        </w:numPr>
        <w:spacing w:after="120"/>
        <w:rPr>
          <w:rFonts w:ascii="Times New Roman" w:eastAsia="Times New Roman" w:hAnsi="Times New Roman" w:cs="Times New Roman"/>
          <w:sz w:val="22"/>
          <w:szCs w:val="22"/>
        </w:rPr>
      </w:pPr>
      <w:r>
        <w:t xml:space="preserve">To the individual involved and any witnesses  </w:t>
      </w:r>
    </w:p>
    <w:p w14:paraId="6CF1FB5D" w14:textId="7AC3CA93" w:rsidR="007723F0" w:rsidRDefault="00350397">
      <w:pPr>
        <w:spacing w:after="120"/>
      </w:pPr>
      <w:r>
        <w:t xml:space="preserve">The </w:t>
      </w:r>
      <w:r w:rsidR="00DA69BA" w:rsidRPr="004B6531">
        <w:rPr>
          <w:shd w:val="clear" w:color="auto" w:fill="FFFFFF" w:themeFill="background1"/>
        </w:rPr>
        <w:t>headteacher</w:t>
      </w:r>
      <w:r w:rsidR="004B6531">
        <w:rPr>
          <w:shd w:val="clear" w:color="auto" w:fill="FFFFFF" w:themeFill="background1"/>
        </w:rPr>
        <w:t xml:space="preserve"> </w:t>
      </w:r>
      <w:r>
        <w:t xml:space="preserve">will use the information collected to </w:t>
      </w:r>
      <w:proofErr w:type="spellStart"/>
      <w:r>
        <w:t>categorise</w:t>
      </w:r>
      <w:proofErr w:type="spellEnd"/>
      <w:r>
        <w:t xml:space="preserve"> the type of </w:t>
      </w:r>
      <w:proofErr w:type="spellStart"/>
      <w:r>
        <w:t>behaviour</w:t>
      </w:r>
      <w:proofErr w:type="spellEnd"/>
      <w:r>
        <w:t xml:space="preserve"> and determine any further action, in line with the </w:t>
      </w:r>
      <w:r w:rsidR="00DA69BA" w:rsidRPr="004B6531">
        <w:rPr>
          <w:shd w:val="clear" w:color="auto" w:fill="FFFFFF" w:themeFill="background1"/>
        </w:rPr>
        <w:t>staff code of conduct</w:t>
      </w:r>
      <w:r w:rsidR="004B6531">
        <w:rPr>
          <w:shd w:val="clear" w:color="auto" w:fill="FFFFFF" w:themeFill="background1"/>
        </w:rPr>
        <w:t xml:space="preserve">. </w:t>
      </w:r>
      <w:r>
        <w:t xml:space="preserve">The </w:t>
      </w:r>
      <w:r w:rsidRPr="004B6531">
        <w:rPr>
          <w:shd w:val="clear" w:color="auto" w:fill="FFFFFF" w:themeFill="background1"/>
        </w:rPr>
        <w:t>headteacher</w:t>
      </w:r>
      <w:r>
        <w:t xml:space="preserve"> will be the ultimate decision-maker in respect of all low-level concerns, though they may wish to collaborate with the DSL. </w:t>
      </w:r>
    </w:p>
    <w:p w14:paraId="4DC719A8" w14:textId="77777777" w:rsidR="00DA69BA" w:rsidRDefault="00DA69BA">
      <w:pPr>
        <w:spacing w:before="240" w:after="120"/>
      </w:pPr>
      <w:r>
        <w:t xml:space="preserve">On receiving a low-level concern, the headteacher will speak to the person raising it and, where necessary, the individual concerned and any witnesses, before determining the appropriate response. The headteacher will consider whether the </w:t>
      </w:r>
      <w:proofErr w:type="spellStart"/>
      <w:r>
        <w:t>behaviour</w:t>
      </w:r>
      <w:proofErr w:type="spellEnd"/>
      <w:r>
        <w:t xml:space="preserve"> is consistent with the staff code of conduct, whether it may meet the harm threshold and whether advice from the LADO is required. The concern, enquiries made, decision, rationale and action taken will be recorded securely and confidentially. Actions may include clarification of expectations, advice, additional training, pastoral or management support, or formal procedures where appropriate. Records will be reviewed regularly to identify patterns involving an individual or wider weaknesses in school practice; where a pattern indicates that the harm threshold may be met, the school will refer the matter to the LADO.</w:t>
      </w:r>
    </w:p>
    <w:p w14:paraId="5B693528" w14:textId="77777777" w:rsidR="0042654A" w:rsidRDefault="0042654A">
      <w:pPr>
        <w:spacing w:before="240" w:after="120"/>
        <w:rPr>
          <w:b/>
          <w:bCs/>
          <w:color w:val="12263F"/>
          <w:sz w:val="24"/>
          <w:szCs w:val="24"/>
        </w:rPr>
      </w:pPr>
    </w:p>
    <w:p w14:paraId="64A0D13F" w14:textId="1FA36BBF" w:rsidR="007723F0" w:rsidRDefault="00350397">
      <w:pPr>
        <w:spacing w:before="240" w:after="120"/>
        <w:rPr>
          <w:sz w:val="24"/>
          <w:szCs w:val="24"/>
        </w:rPr>
      </w:pPr>
      <w:r>
        <w:rPr>
          <w:b/>
          <w:bCs/>
          <w:color w:val="12263F"/>
          <w:sz w:val="24"/>
          <w:szCs w:val="24"/>
        </w:rPr>
        <w:lastRenderedPageBreak/>
        <w:t>Record keeping</w:t>
      </w:r>
    </w:p>
    <w:p w14:paraId="088852A1" w14:textId="77777777" w:rsidR="007723F0" w:rsidRDefault="00350397">
      <w:pPr>
        <w:spacing w:after="120"/>
      </w:pPr>
      <w:r>
        <w:t xml:space="preserve">All low-level concerns will be recorded in writing. In addition to details of the concern raised, records will include the context in which the concern arose, any action taken and the rationale for decisions and action taken. </w:t>
      </w:r>
    </w:p>
    <w:p w14:paraId="70D69DD0" w14:textId="77777777" w:rsidR="007723F0" w:rsidRDefault="00350397">
      <w:pPr>
        <w:spacing w:after="120"/>
      </w:pPr>
      <w:r>
        <w:t>Records will be:</w:t>
      </w:r>
    </w:p>
    <w:p w14:paraId="74711EA8" w14:textId="77777777" w:rsidR="007723F0" w:rsidRDefault="00350397" w:rsidP="004E55CF">
      <w:pPr>
        <w:numPr>
          <w:ilvl w:val="0"/>
          <w:numId w:val="114"/>
        </w:numPr>
        <w:spacing w:after="120"/>
        <w:rPr>
          <w:rFonts w:ascii="Times New Roman" w:eastAsia="Times New Roman" w:hAnsi="Times New Roman" w:cs="Times New Roman"/>
          <w:sz w:val="22"/>
          <w:szCs w:val="22"/>
        </w:rPr>
      </w:pPr>
      <w:r>
        <w:t>Kept confidential, held securely and comply with the Data Protection Act 2018, Data (Use and Access) Act 2025, and UK GDPR</w:t>
      </w:r>
    </w:p>
    <w:p w14:paraId="32B21B07" w14:textId="77777777" w:rsidR="007723F0" w:rsidRDefault="00350397" w:rsidP="004E55CF">
      <w:pPr>
        <w:numPr>
          <w:ilvl w:val="0"/>
          <w:numId w:val="114"/>
        </w:numPr>
        <w:spacing w:after="120"/>
        <w:rPr>
          <w:rFonts w:ascii="Times New Roman" w:eastAsia="Times New Roman" w:hAnsi="Times New Roman" w:cs="Times New Roman"/>
          <w:sz w:val="22"/>
          <w:szCs w:val="22"/>
        </w:rPr>
      </w:pPr>
      <w:r>
        <w:t xml:space="preserve">Reviewed so that potential patterns of concerning, problematic or inappropriate </w:t>
      </w:r>
      <w:proofErr w:type="spellStart"/>
      <w:r>
        <w:t>behaviour</w:t>
      </w:r>
      <w:proofErr w:type="spellEnd"/>
      <w:r>
        <w:t xml:space="preserve"> can be identified. Where a pattern of such </w:t>
      </w:r>
      <w:proofErr w:type="spellStart"/>
      <w:r>
        <w:t>behaviour</w:t>
      </w:r>
      <w:proofErr w:type="spellEnd"/>
      <w:r>
        <w:t xml:space="preserve"> is identified, we will decide on a course of action, either through our disciplinary procedures or, where a pattern of </w:t>
      </w:r>
      <w:proofErr w:type="spellStart"/>
      <w:r>
        <w:t>behaviour</w:t>
      </w:r>
      <w:proofErr w:type="spellEnd"/>
      <w:r>
        <w:t xml:space="preserve"> moves from a concern to meeting the harm threshold as described in section 1 of this appendix, we will refer it to the designated officer at the local authority </w:t>
      </w:r>
    </w:p>
    <w:p w14:paraId="75C3A917" w14:textId="77777777" w:rsidR="007723F0" w:rsidRDefault="00350397" w:rsidP="004E55CF">
      <w:pPr>
        <w:numPr>
          <w:ilvl w:val="0"/>
          <w:numId w:val="114"/>
        </w:numPr>
        <w:spacing w:after="120"/>
        <w:rPr>
          <w:rFonts w:ascii="Times New Roman" w:eastAsia="Times New Roman" w:hAnsi="Times New Roman" w:cs="Times New Roman"/>
          <w:sz w:val="22"/>
          <w:szCs w:val="22"/>
        </w:rPr>
      </w:pPr>
      <w:r>
        <w:t xml:space="preserve">Retained at least until the individual </w:t>
      </w:r>
      <w:proofErr w:type="gramStart"/>
      <w:r>
        <w:t>leaves</w:t>
      </w:r>
      <w:proofErr w:type="gramEnd"/>
      <w:r>
        <w:t xml:space="preserve"> employment at the school</w:t>
      </w:r>
      <w:r>
        <w:rPr>
          <w:b/>
          <w:bCs/>
        </w:rPr>
        <w:t xml:space="preserve"> </w:t>
      </w:r>
    </w:p>
    <w:p w14:paraId="6E3AD77B" w14:textId="77777777" w:rsidR="007723F0" w:rsidRDefault="00350397">
      <w:pPr>
        <w:spacing w:after="120"/>
      </w:pPr>
      <w:r>
        <w:t xml:space="preserve">Where a low-level concern relates to a supply teacher or contractor, we will notify the individual’s employer, so any potential patterns of inappropriate </w:t>
      </w:r>
      <w:proofErr w:type="spellStart"/>
      <w:r>
        <w:t>behaviour</w:t>
      </w:r>
      <w:proofErr w:type="spellEnd"/>
      <w:r>
        <w:t xml:space="preserve"> can be identified.</w:t>
      </w:r>
    </w:p>
    <w:p w14:paraId="62697AE6" w14:textId="77777777" w:rsidR="007723F0" w:rsidRDefault="00350397">
      <w:pPr>
        <w:spacing w:before="240" w:after="120"/>
        <w:rPr>
          <w:sz w:val="24"/>
          <w:szCs w:val="24"/>
        </w:rPr>
      </w:pPr>
      <w:r>
        <w:rPr>
          <w:b/>
          <w:bCs/>
          <w:color w:val="12263F"/>
          <w:sz w:val="24"/>
          <w:szCs w:val="24"/>
        </w:rPr>
        <w:t>References</w:t>
      </w:r>
      <w:r>
        <w:rPr>
          <w:color w:val="12263F"/>
          <w:sz w:val="24"/>
          <w:szCs w:val="24"/>
        </w:rPr>
        <w:t xml:space="preserve"> </w:t>
      </w:r>
    </w:p>
    <w:p w14:paraId="039CB515" w14:textId="77777777" w:rsidR="007723F0" w:rsidRDefault="00350397">
      <w:pPr>
        <w:spacing w:after="120"/>
      </w:pPr>
      <w:r>
        <w:t>We will not include low-level concerns in references unless:</w:t>
      </w:r>
    </w:p>
    <w:p w14:paraId="2DDB8CD8" w14:textId="77777777" w:rsidR="007723F0" w:rsidRDefault="00350397" w:rsidP="004E55CF">
      <w:pPr>
        <w:numPr>
          <w:ilvl w:val="0"/>
          <w:numId w:val="115"/>
        </w:numPr>
        <w:spacing w:after="120"/>
        <w:rPr>
          <w:rFonts w:ascii="Times New Roman" w:eastAsia="Times New Roman" w:hAnsi="Times New Roman" w:cs="Times New Roman"/>
          <w:sz w:val="22"/>
          <w:szCs w:val="22"/>
        </w:rPr>
      </w:pPr>
      <w:r>
        <w:t>The concern (or group of concerns) has met the threshold for referral to the designated officer at the local authority and is found to be substantiated; and/or</w:t>
      </w:r>
    </w:p>
    <w:p w14:paraId="5AB7065F" w14:textId="77777777" w:rsidR="007723F0" w:rsidRDefault="00350397" w:rsidP="004E55CF">
      <w:pPr>
        <w:numPr>
          <w:ilvl w:val="0"/>
          <w:numId w:val="115"/>
        </w:numPr>
        <w:spacing w:after="120"/>
        <w:rPr>
          <w:rFonts w:ascii="Times New Roman" w:eastAsia="Times New Roman" w:hAnsi="Times New Roman" w:cs="Times New Roman"/>
          <w:sz w:val="22"/>
          <w:szCs w:val="22"/>
        </w:rPr>
      </w:pPr>
      <w:r>
        <w:t>The concern (or group of concerns) relates to issues which would ordinarily be included in a reference, such as misconduct or poor performance</w:t>
      </w:r>
    </w:p>
    <w:p w14:paraId="3A7C446D" w14:textId="77777777" w:rsidR="007723F0" w:rsidRDefault="00350397">
      <w:pPr>
        <w:pStyle w:val="Heading3"/>
        <w:spacing w:before="120" w:after="120" w:line="259" w:lineRule="auto"/>
        <w:rPr>
          <w:sz w:val="24"/>
          <w:szCs w:val="24"/>
        </w:rPr>
      </w:pPr>
      <w:r>
        <w:rPr>
          <w:rFonts w:ascii="Arial" w:eastAsia="Arial" w:hAnsi="Arial" w:cs="Arial"/>
          <w:color w:val="auto"/>
          <w:sz w:val="24"/>
          <w:szCs w:val="24"/>
        </w:rPr>
        <w:br w:type="page"/>
      </w:r>
      <w:bookmarkStart w:id="44" w:name="_Toc527623685"/>
      <w:bookmarkStart w:id="45" w:name="_Toc13216151"/>
      <w:bookmarkStart w:id="46" w:name="_Toc236406205"/>
      <w:r w:rsidRPr="004C41FC">
        <w:rPr>
          <w:rFonts w:ascii="Arial" w:eastAsia="Arial" w:hAnsi="Arial" w:cs="Arial"/>
          <w:color w:val="00A389"/>
          <w:sz w:val="36"/>
          <w:szCs w:val="36"/>
        </w:rPr>
        <w:lastRenderedPageBreak/>
        <w:t>Appendix 4: specific safeguarding issues</w:t>
      </w:r>
      <w:bookmarkEnd w:id="44"/>
      <w:bookmarkEnd w:id="45"/>
      <w:bookmarkEnd w:id="46"/>
      <w:r w:rsidRPr="004C41FC">
        <w:rPr>
          <w:rFonts w:ascii="Arial" w:eastAsia="Arial" w:hAnsi="Arial" w:cs="Arial"/>
          <w:color w:val="00A389"/>
          <w:sz w:val="36"/>
          <w:szCs w:val="36"/>
        </w:rPr>
        <w:t xml:space="preserve"> </w:t>
      </w:r>
    </w:p>
    <w:p w14:paraId="4C59E23D" w14:textId="77777777" w:rsidR="007723F0" w:rsidRDefault="00350397" w:rsidP="007614B6">
      <w:pPr>
        <w:shd w:val="clear" w:color="auto" w:fill="FFFFFF" w:themeFill="background1"/>
        <w:spacing w:after="120"/>
      </w:pPr>
      <w:bookmarkStart w:id="47" w:name="_Hlk167959394"/>
      <w:r w:rsidRPr="007614B6">
        <w:rPr>
          <w:shd w:val="clear" w:color="auto" w:fill="FFFFFF" w:themeFill="background1"/>
        </w:rPr>
        <w:t>This appendix is mostly based on the advice in Keeping Children Safe in Education (KCSIE) 2026), in particular part 1 – you’ll need to adapt it to reflect your context and any locally agreed procedures</w:t>
      </w:r>
      <w:r>
        <w:rPr>
          <w:shd w:val="clear" w:color="auto" w:fill="FFFF00"/>
        </w:rPr>
        <w:t xml:space="preserve">. </w:t>
      </w:r>
    </w:p>
    <w:p w14:paraId="2F49136E" w14:textId="77777777" w:rsidR="007723F0" w:rsidRDefault="00350397" w:rsidP="007614B6">
      <w:pPr>
        <w:shd w:val="clear" w:color="auto" w:fill="FFFFFF" w:themeFill="background1"/>
        <w:spacing w:after="120"/>
      </w:pPr>
      <w:r w:rsidRPr="005F583E">
        <w:rPr>
          <w:shd w:val="clear" w:color="auto" w:fill="FFFFFF" w:themeFill="background1"/>
        </w:rPr>
        <w:t>Part 1 also includes information on further issues to be aware of, including child abduction and community safety incidents, children’s involvement in the court system, children with family members in prison, county lines, modern slavery and cybercrime. If you wish to cover these in the policy, consider including</w:t>
      </w:r>
      <w:r>
        <w:rPr>
          <w:shd w:val="clear" w:color="auto" w:fill="FFFF00"/>
        </w:rPr>
        <w:t>:</w:t>
      </w:r>
    </w:p>
    <w:p w14:paraId="217B3190" w14:textId="4E3FC371" w:rsidR="007723F0" w:rsidRDefault="00350397" w:rsidP="007614B6">
      <w:pPr>
        <w:numPr>
          <w:ilvl w:val="0"/>
          <w:numId w:val="116"/>
        </w:numPr>
        <w:shd w:val="clear" w:color="auto" w:fill="FFFFFF" w:themeFill="background1"/>
        <w:spacing w:after="120"/>
        <w:rPr>
          <w:rFonts w:ascii="Times New Roman" w:eastAsia="Times New Roman" w:hAnsi="Times New Roman" w:cs="Times New Roman"/>
          <w:sz w:val="24"/>
          <w:szCs w:val="24"/>
        </w:rPr>
      </w:pPr>
      <w:r w:rsidRPr="005F583E">
        <w:rPr>
          <w:shd w:val="clear" w:color="auto" w:fill="FFFFFF" w:themeFill="background1"/>
        </w:rPr>
        <w:t>An explanation of what the issue is and how your schools approach it (</w:t>
      </w:r>
      <w:proofErr w:type="gramStart"/>
      <w:r w:rsidRPr="005F583E">
        <w:rPr>
          <w:shd w:val="clear" w:color="auto" w:fill="FFFFFF" w:themeFill="background1"/>
        </w:rPr>
        <w:t>e.g.</w:t>
      </w:r>
      <w:proofErr w:type="gramEnd"/>
      <w:r w:rsidRPr="005F583E">
        <w:rPr>
          <w:shd w:val="clear" w:color="auto" w:fill="FFFFFF" w:themeFill="background1"/>
        </w:rPr>
        <w:t xml:space="preserve"> any preventative measures in place, training you provide for staff</w:t>
      </w:r>
    </w:p>
    <w:p w14:paraId="0E29298C" w14:textId="77777777" w:rsidR="007723F0" w:rsidRDefault="00350397" w:rsidP="007614B6">
      <w:pPr>
        <w:numPr>
          <w:ilvl w:val="0"/>
          <w:numId w:val="116"/>
        </w:numPr>
        <w:shd w:val="clear" w:color="auto" w:fill="FFFFFF" w:themeFill="background1"/>
        <w:spacing w:after="120"/>
        <w:rPr>
          <w:rFonts w:ascii="Times New Roman" w:eastAsia="Times New Roman" w:hAnsi="Times New Roman" w:cs="Times New Roman"/>
          <w:sz w:val="24"/>
          <w:szCs w:val="24"/>
        </w:rPr>
      </w:pPr>
      <w:r w:rsidRPr="005F583E">
        <w:rPr>
          <w:shd w:val="clear" w:color="auto" w:fill="FFFFFF" w:themeFill="background1"/>
        </w:rPr>
        <w:t>What staff should be aware of and actions they should take</w:t>
      </w:r>
    </w:p>
    <w:p w14:paraId="5C2B973B" w14:textId="6BABDBA7" w:rsidR="007723F0" w:rsidRDefault="00350397" w:rsidP="007614B6">
      <w:pPr>
        <w:numPr>
          <w:ilvl w:val="0"/>
          <w:numId w:val="116"/>
        </w:numPr>
        <w:shd w:val="clear" w:color="auto" w:fill="FFFFFF" w:themeFill="background1"/>
        <w:spacing w:after="120"/>
        <w:rPr>
          <w:rFonts w:ascii="Times New Roman" w:eastAsia="Times New Roman" w:hAnsi="Times New Roman" w:cs="Times New Roman"/>
          <w:sz w:val="24"/>
          <w:szCs w:val="24"/>
        </w:rPr>
      </w:pPr>
      <w:r w:rsidRPr="005F583E">
        <w:rPr>
          <w:shd w:val="clear" w:color="auto" w:fill="FFFFFF" w:themeFill="background1"/>
        </w:rPr>
        <w:t>How your schools work with external agencies, wher</w:t>
      </w:r>
      <w:r w:rsidR="005F583E">
        <w:rPr>
          <w:shd w:val="clear" w:color="auto" w:fill="FFFFFF" w:themeFill="background1"/>
        </w:rPr>
        <w:t xml:space="preserve">e </w:t>
      </w:r>
      <w:r w:rsidRPr="005F583E">
        <w:rPr>
          <w:shd w:val="clear" w:color="auto" w:fill="FFFFFF" w:themeFill="background1"/>
        </w:rPr>
        <w:t>relevant</w:t>
      </w:r>
    </w:p>
    <w:p w14:paraId="0F559531" w14:textId="0A544A06" w:rsidR="007723F0" w:rsidRDefault="00350397" w:rsidP="007614B6">
      <w:pPr>
        <w:shd w:val="clear" w:color="auto" w:fill="FFFFFF" w:themeFill="background1"/>
        <w:spacing w:after="120"/>
      </w:pPr>
      <w:r w:rsidRPr="005F583E">
        <w:rPr>
          <w:shd w:val="clear" w:color="auto" w:fill="FFFFFF" w:themeFill="background1"/>
        </w:rPr>
        <w:t>You should also make sure your policy reflects any locally agreed procedures put in place by the 3 safeguarding partner</w:t>
      </w:r>
      <w:r w:rsidR="005F583E">
        <w:rPr>
          <w:shd w:val="clear" w:color="auto" w:fill="FFFFFF" w:themeFill="background1"/>
        </w:rPr>
        <w:t>s.</w:t>
      </w:r>
    </w:p>
    <w:p w14:paraId="61493BB6" w14:textId="77777777" w:rsidR="007723F0" w:rsidRDefault="00350397">
      <w:pPr>
        <w:spacing w:before="240" w:after="120"/>
        <w:rPr>
          <w:sz w:val="24"/>
          <w:szCs w:val="24"/>
        </w:rPr>
      </w:pPr>
      <w:r>
        <w:rPr>
          <w:b/>
          <w:bCs/>
          <w:color w:val="12263F"/>
          <w:sz w:val="24"/>
          <w:szCs w:val="24"/>
        </w:rPr>
        <w:t>Assessing adult-involved nude and semi-nude sharing incidents</w:t>
      </w:r>
    </w:p>
    <w:p w14:paraId="518496D3" w14:textId="60EE5D0B" w:rsidR="007723F0" w:rsidRDefault="00350397" w:rsidP="007614B6">
      <w:pPr>
        <w:shd w:val="clear" w:color="auto" w:fill="FFFFFF" w:themeFill="background1"/>
        <w:spacing w:after="120"/>
      </w:pPr>
      <w:r w:rsidRPr="005F583E">
        <w:rPr>
          <w:shd w:val="clear" w:color="auto" w:fill="FFFFFF" w:themeFill="background1"/>
        </w:rPr>
        <w:t xml:space="preserve">This section is based on part 1 of the Department for Science, Innovation and Technology and the UK Council of Internet Safety’s </w:t>
      </w:r>
      <w:hyperlink r:id="rId67" w:history="1">
        <w:r w:rsidRPr="005F583E">
          <w:rPr>
            <w:color w:val="0072CC"/>
            <w:u w:val="single" w:color="0072CC"/>
            <w:shd w:val="clear" w:color="auto" w:fill="FFFFFF" w:themeFill="background1"/>
          </w:rPr>
          <w:t>advice for education settings</w:t>
        </w:r>
      </w:hyperlink>
    </w:p>
    <w:p w14:paraId="669AF118" w14:textId="77777777" w:rsidR="007723F0" w:rsidRDefault="00350397">
      <w:pPr>
        <w:spacing w:after="120"/>
      </w:pPr>
      <w:r>
        <w:t>All adult-involved nude and semi-nude image sharing incidents are child sexual abuse offences and must immediately be referred to police/social care. However, as adult-involved incidents can present as child-on-child nude/semi-nude sharing, it may be difficult to initially assess adult involvement.</w:t>
      </w:r>
    </w:p>
    <w:p w14:paraId="61201AC1" w14:textId="77777777" w:rsidR="007723F0" w:rsidRDefault="00350397">
      <w:pPr>
        <w:spacing w:after="120"/>
      </w:pPr>
      <w:r>
        <w:t>There are two types of common adult-involved incidents: sexually motivated incidents and financially motivated incidents.</w:t>
      </w:r>
    </w:p>
    <w:p w14:paraId="27AF53AD" w14:textId="77777777" w:rsidR="007723F0" w:rsidRDefault="00350397">
      <w:pPr>
        <w:spacing w:after="120"/>
        <w:rPr>
          <w:sz w:val="22"/>
          <w:szCs w:val="22"/>
        </w:rPr>
      </w:pPr>
      <w:r>
        <w:rPr>
          <w:b/>
          <w:bCs/>
          <w:sz w:val="22"/>
          <w:szCs w:val="22"/>
        </w:rPr>
        <w:t>Sexually motivated incidents</w:t>
      </w:r>
    </w:p>
    <w:p w14:paraId="0C29ED77" w14:textId="77777777" w:rsidR="007723F0" w:rsidRDefault="00350397">
      <w:pPr>
        <w:spacing w:after="120"/>
      </w:pPr>
      <w:r>
        <w:t>In this type of incident, an adult offender obtains nude and semi-nudes directly from a child or young person using online platforms.</w:t>
      </w:r>
    </w:p>
    <w:p w14:paraId="3F87AAFF" w14:textId="77777777" w:rsidR="007723F0" w:rsidRDefault="00350397">
      <w:pPr>
        <w:spacing w:after="120"/>
      </w:pPr>
      <w:r>
        <w:t>To make initial contact, the offender may present as themselves or use a false identity on the platform, sometimes posing as a child or young person to encourage a response and build trust. The offender often grooms the child or young person on social media, in chatrooms or on gaming platforms, and may then move the conversation to a private messaging app or an end-to-end encrypted (E2EE) environment where a request for a nude or semi-nude is made. To encourage the child or young person to create and share nude or semi-nude, the offender may share pornography or child sexual abuse material (images of other young people), including AI-generated material.</w:t>
      </w:r>
    </w:p>
    <w:p w14:paraId="52B7DE63" w14:textId="77777777" w:rsidR="007723F0" w:rsidRDefault="00350397">
      <w:pPr>
        <w:spacing w:after="120"/>
      </w:pPr>
      <w:r>
        <w:t>Once a child or young person shares a nude or semi-nude, an offender may blackmail the child or young person into sending more images by threatening to release them online and/or send them to friends and family.</w:t>
      </w:r>
    </w:p>
    <w:p w14:paraId="72DB6F6D" w14:textId="77777777" w:rsidR="007723F0" w:rsidRDefault="00350397">
      <w:pPr>
        <w:spacing w:after="120"/>
      </w:pPr>
      <w:r>
        <w:t>Potential signs of adult-involved grooming and coercion can include the child or young person being:</w:t>
      </w:r>
    </w:p>
    <w:p w14:paraId="674EA547" w14:textId="77777777" w:rsidR="007723F0" w:rsidRDefault="00350397" w:rsidP="004E55CF">
      <w:pPr>
        <w:numPr>
          <w:ilvl w:val="0"/>
          <w:numId w:val="117"/>
        </w:numPr>
        <w:spacing w:after="120"/>
        <w:rPr>
          <w:rFonts w:ascii="Times New Roman" w:eastAsia="Times New Roman" w:hAnsi="Times New Roman" w:cs="Times New Roman"/>
          <w:sz w:val="24"/>
          <w:szCs w:val="24"/>
        </w:rPr>
      </w:pPr>
      <w:r>
        <w:t>Contacted by an online account that they do not know but appears to be another child or young person</w:t>
      </w:r>
    </w:p>
    <w:p w14:paraId="4F277839" w14:textId="77777777" w:rsidR="007723F0" w:rsidRDefault="00350397" w:rsidP="004E55CF">
      <w:pPr>
        <w:numPr>
          <w:ilvl w:val="0"/>
          <w:numId w:val="117"/>
        </w:numPr>
        <w:spacing w:after="120"/>
        <w:rPr>
          <w:rFonts w:ascii="Times New Roman" w:eastAsia="Times New Roman" w:hAnsi="Times New Roman" w:cs="Times New Roman"/>
          <w:sz w:val="24"/>
          <w:szCs w:val="24"/>
        </w:rPr>
      </w:pPr>
      <w:r>
        <w:t>Quickly engaged in sexually explicit communications, which may include the offender sharing unsolicited images</w:t>
      </w:r>
    </w:p>
    <w:p w14:paraId="383BFDF8" w14:textId="77777777" w:rsidR="007723F0" w:rsidRDefault="00350397" w:rsidP="004E55CF">
      <w:pPr>
        <w:numPr>
          <w:ilvl w:val="0"/>
          <w:numId w:val="117"/>
        </w:numPr>
        <w:spacing w:after="120"/>
        <w:rPr>
          <w:rFonts w:ascii="Times New Roman" w:eastAsia="Times New Roman" w:hAnsi="Times New Roman" w:cs="Times New Roman"/>
          <w:sz w:val="24"/>
          <w:szCs w:val="24"/>
        </w:rPr>
      </w:pPr>
      <w:r>
        <w:t>Moved from a public to a private/E2EE platform</w:t>
      </w:r>
    </w:p>
    <w:p w14:paraId="708AF612" w14:textId="77777777" w:rsidR="007723F0" w:rsidRDefault="00350397" w:rsidP="004E55CF">
      <w:pPr>
        <w:numPr>
          <w:ilvl w:val="0"/>
          <w:numId w:val="117"/>
        </w:numPr>
        <w:spacing w:after="120"/>
        <w:rPr>
          <w:rFonts w:ascii="Times New Roman" w:eastAsia="Times New Roman" w:hAnsi="Times New Roman" w:cs="Times New Roman"/>
          <w:sz w:val="24"/>
          <w:szCs w:val="24"/>
        </w:rPr>
      </w:pPr>
      <w:r>
        <w:t>Coerced/pressured into doing sexual things, including creating nudes and semi-nudes</w:t>
      </w:r>
    </w:p>
    <w:p w14:paraId="1E0F0EB8" w14:textId="77777777" w:rsidR="007723F0" w:rsidRDefault="00350397" w:rsidP="004E55CF">
      <w:pPr>
        <w:numPr>
          <w:ilvl w:val="0"/>
          <w:numId w:val="117"/>
        </w:numPr>
        <w:spacing w:after="120"/>
        <w:rPr>
          <w:rFonts w:ascii="Times New Roman" w:eastAsia="Times New Roman" w:hAnsi="Times New Roman" w:cs="Times New Roman"/>
          <w:sz w:val="24"/>
          <w:szCs w:val="24"/>
        </w:rPr>
      </w:pPr>
      <w:r>
        <w:t>Offered something of value such as money or gaming credits</w:t>
      </w:r>
    </w:p>
    <w:p w14:paraId="42B47E30" w14:textId="77777777" w:rsidR="007723F0" w:rsidRDefault="00350397" w:rsidP="004E55CF">
      <w:pPr>
        <w:numPr>
          <w:ilvl w:val="0"/>
          <w:numId w:val="117"/>
        </w:numPr>
        <w:spacing w:after="120"/>
        <w:rPr>
          <w:rFonts w:ascii="Times New Roman" w:eastAsia="Times New Roman" w:hAnsi="Times New Roman" w:cs="Times New Roman"/>
          <w:sz w:val="24"/>
          <w:szCs w:val="24"/>
        </w:rPr>
      </w:pPr>
      <w:r>
        <w:lastRenderedPageBreak/>
        <w:t>Threatened or blackmailed into carrying out further sexual activity. This may follow the child or young person initially sharing the image or the offender sharing a digitally manipulated image of the child or young person to extort ‘real’ images</w:t>
      </w:r>
    </w:p>
    <w:p w14:paraId="2159CD02" w14:textId="77777777" w:rsidR="007723F0" w:rsidRDefault="00350397">
      <w:pPr>
        <w:spacing w:after="120"/>
        <w:ind w:left="170" w:hanging="170"/>
        <w:rPr>
          <w:sz w:val="22"/>
          <w:szCs w:val="22"/>
        </w:rPr>
      </w:pPr>
      <w:r>
        <w:rPr>
          <w:b/>
          <w:bCs/>
          <w:sz w:val="22"/>
          <w:szCs w:val="22"/>
        </w:rPr>
        <w:t>Financially motivated incidents</w:t>
      </w:r>
    </w:p>
    <w:bookmarkEnd w:id="47"/>
    <w:p w14:paraId="0D1A89D7" w14:textId="77777777" w:rsidR="007723F0" w:rsidRDefault="00350397">
      <w:pPr>
        <w:spacing w:before="240" w:after="120"/>
      </w:pPr>
      <w:r>
        <w:t xml:space="preserve">Financially motivated sexual extortion (often known as ‘sextortion’) is an adult-involved incident in which an adult offender (or offenders) threatens to release nudes or semi-nudes of a child or young person unless they pay money or do something else to benefit them. </w:t>
      </w:r>
    </w:p>
    <w:p w14:paraId="4E26B4DA" w14:textId="77777777" w:rsidR="007723F0" w:rsidRDefault="00350397">
      <w:pPr>
        <w:spacing w:before="240" w:after="120"/>
      </w:pPr>
      <w:r>
        <w:t xml:space="preserve">Unlike other adult-involved incidents, financially motivated sexual extortion is usually carried out by offenders working in sophisticated </w:t>
      </w:r>
      <w:proofErr w:type="spellStart"/>
      <w:r>
        <w:t>organised</w:t>
      </w:r>
      <w:proofErr w:type="spellEnd"/>
      <w:r>
        <w:t xml:space="preserve"> crime groups (OCGs) overseas and are only motivated by profit. Adults are usually targeted by these groups too.</w:t>
      </w:r>
    </w:p>
    <w:p w14:paraId="3DF4EE6E" w14:textId="77777777" w:rsidR="007723F0" w:rsidRDefault="00350397">
      <w:pPr>
        <w:spacing w:before="240" w:after="120"/>
      </w:pPr>
      <w:r>
        <w:t>Offenders will often use a false identity, sometimes posing as a child or young person, or hack another young person’s account to make initial contact. To financially blackmail the child or young person, they may:</w:t>
      </w:r>
    </w:p>
    <w:p w14:paraId="786BC6A0" w14:textId="77777777" w:rsidR="007723F0" w:rsidRDefault="00350397" w:rsidP="004E55CF">
      <w:pPr>
        <w:numPr>
          <w:ilvl w:val="0"/>
          <w:numId w:val="118"/>
        </w:numPr>
        <w:spacing w:after="120"/>
        <w:rPr>
          <w:rFonts w:ascii="Times New Roman" w:eastAsia="Times New Roman" w:hAnsi="Times New Roman" w:cs="Times New Roman"/>
          <w:sz w:val="24"/>
          <w:szCs w:val="24"/>
        </w:rPr>
      </w:pPr>
      <w:r>
        <w:t>Groom or coerce the child or young person into sending nudes or semi-nudes and financially blackmail them</w:t>
      </w:r>
    </w:p>
    <w:p w14:paraId="59AFF211" w14:textId="77777777" w:rsidR="007723F0" w:rsidRDefault="00350397" w:rsidP="004E55CF">
      <w:pPr>
        <w:numPr>
          <w:ilvl w:val="0"/>
          <w:numId w:val="118"/>
        </w:numPr>
        <w:spacing w:after="120"/>
        <w:rPr>
          <w:rFonts w:ascii="Times New Roman" w:eastAsia="Times New Roman" w:hAnsi="Times New Roman" w:cs="Times New Roman"/>
          <w:sz w:val="24"/>
          <w:szCs w:val="24"/>
        </w:rPr>
      </w:pPr>
      <w:r>
        <w:t>Use images that have been stolen from the child or young person taken through hacking their account</w:t>
      </w:r>
    </w:p>
    <w:p w14:paraId="4DE65F73" w14:textId="77777777" w:rsidR="007723F0" w:rsidRDefault="00350397" w:rsidP="004E55CF">
      <w:pPr>
        <w:numPr>
          <w:ilvl w:val="0"/>
          <w:numId w:val="118"/>
        </w:numPr>
        <w:spacing w:after="120"/>
        <w:rPr>
          <w:rFonts w:ascii="Times New Roman" w:eastAsia="Times New Roman" w:hAnsi="Times New Roman" w:cs="Times New Roman"/>
          <w:sz w:val="24"/>
          <w:szCs w:val="24"/>
        </w:rPr>
      </w:pPr>
      <w:r>
        <w:t>Use digitally manipulated images, including AI-generated images, of the child or young person</w:t>
      </w:r>
    </w:p>
    <w:p w14:paraId="19E8A07D" w14:textId="77777777" w:rsidR="007723F0" w:rsidRDefault="00350397">
      <w:pPr>
        <w:spacing w:before="240" w:after="120"/>
      </w:pPr>
      <w:r>
        <w:t>The offender may demand payment or the use of the victim’s bank account for the purposes of money laundering.</w:t>
      </w:r>
    </w:p>
    <w:p w14:paraId="0C61897F" w14:textId="77777777" w:rsidR="007723F0" w:rsidRDefault="00350397">
      <w:pPr>
        <w:spacing w:after="120"/>
      </w:pPr>
      <w:r>
        <w:t>Potential signs of adult-involved financially motivated sexual extortion can include the child or young person being:</w:t>
      </w:r>
    </w:p>
    <w:p w14:paraId="14E47573" w14:textId="77777777" w:rsidR="007723F0" w:rsidRDefault="00350397" w:rsidP="004E55CF">
      <w:pPr>
        <w:numPr>
          <w:ilvl w:val="0"/>
          <w:numId w:val="119"/>
        </w:numPr>
        <w:spacing w:after="120"/>
        <w:rPr>
          <w:rFonts w:ascii="Times New Roman" w:eastAsia="Times New Roman" w:hAnsi="Times New Roman" w:cs="Times New Roman"/>
          <w:sz w:val="24"/>
          <w:szCs w:val="24"/>
        </w:rPr>
      </w:pPr>
      <w:r>
        <w:t>Contacted by an online account that they do not know but appears to be another child or young person. They may be contacted by a hacked account of a child or young person</w:t>
      </w:r>
    </w:p>
    <w:p w14:paraId="1B7A8BFB" w14:textId="77777777" w:rsidR="007723F0" w:rsidRDefault="00350397" w:rsidP="004E55CF">
      <w:pPr>
        <w:numPr>
          <w:ilvl w:val="0"/>
          <w:numId w:val="119"/>
        </w:numPr>
        <w:spacing w:after="120"/>
        <w:rPr>
          <w:rFonts w:ascii="Times New Roman" w:eastAsia="Times New Roman" w:hAnsi="Times New Roman" w:cs="Times New Roman"/>
          <w:sz w:val="24"/>
          <w:szCs w:val="24"/>
        </w:rPr>
      </w:pPr>
      <w:r>
        <w:t>Quickly engaged in sexually explicit communications which may include the offender sharing an image first</w:t>
      </w:r>
    </w:p>
    <w:p w14:paraId="4758CF6F" w14:textId="77777777" w:rsidR="007723F0" w:rsidRDefault="00350397" w:rsidP="004E55CF">
      <w:pPr>
        <w:numPr>
          <w:ilvl w:val="0"/>
          <w:numId w:val="119"/>
        </w:numPr>
        <w:spacing w:after="120"/>
        <w:rPr>
          <w:rFonts w:ascii="Times New Roman" w:eastAsia="Times New Roman" w:hAnsi="Times New Roman" w:cs="Times New Roman"/>
          <w:sz w:val="24"/>
          <w:szCs w:val="24"/>
        </w:rPr>
      </w:pPr>
      <w:r>
        <w:t>Moved from a public to a private/E2EE platform</w:t>
      </w:r>
    </w:p>
    <w:p w14:paraId="351AB875" w14:textId="77777777" w:rsidR="007723F0" w:rsidRDefault="00350397" w:rsidP="004E55CF">
      <w:pPr>
        <w:numPr>
          <w:ilvl w:val="0"/>
          <w:numId w:val="119"/>
        </w:numPr>
        <w:spacing w:after="120"/>
        <w:rPr>
          <w:rFonts w:ascii="Times New Roman" w:eastAsia="Times New Roman" w:hAnsi="Times New Roman" w:cs="Times New Roman"/>
          <w:sz w:val="24"/>
          <w:szCs w:val="24"/>
        </w:rPr>
      </w:pPr>
      <w:r>
        <w:t>Pressured into taking nudes or semi-nudes</w:t>
      </w:r>
    </w:p>
    <w:p w14:paraId="5D231FE4" w14:textId="77777777" w:rsidR="007723F0" w:rsidRDefault="00350397" w:rsidP="004E55CF">
      <w:pPr>
        <w:numPr>
          <w:ilvl w:val="0"/>
          <w:numId w:val="119"/>
        </w:numPr>
        <w:spacing w:after="120"/>
        <w:rPr>
          <w:rFonts w:ascii="Times New Roman" w:eastAsia="Times New Roman" w:hAnsi="Times New Roman" w:cs="Times New Roman"/>
          <w:sz w:val="24"/>
          <w:szCs w:val="24"/>
        </w:rPr>
      </w:pPr>
      <w:r>
        <w:t>Told they have been hacked and they have access to their images, personal information and contacts</w:t>
      </w:r>
    </w:p>
    <w:p w14:paraId="278B614B" w14:textId="77777777" w:rsidR="007723F0" w:rsidRDefault="00350397" w:rsidP="004E55CF">
      <w:pPr>
        <w:numPr>
          <w:ilvl w:val="0"/>
          <w:numId w:val="119"/>
        </w:numPr>
        <w:spacing w:after="120"/>
        <w:rPr>
          <w:rFonts w:ascii="Times New Roman" w:eastAsia="Times New Roman" w:hAnsi="Times New Roman" w:cs="Times New Roman"/>
          <w:sz w:val="24"/>
          <w:szCs w:val="24"/>
        </w:rPr>
      </w:pPr>
      <w:r>
        <w:t>Blackmailed into sending money or sharing bank account details after sharing an image or the offender sharing hacked or digitally manipulated images of the child or young person</w:t>
      </w:r>
    </w:p>
    <w:p w14:paraId="29205091" w14:textId="77777777" w:rsidR="007723F0" w:rsidRDefault="00350397">
      <w:pPr>
        <w:spacing w:before="240" w:after="120"/>
        <w:rPr>
          <w:sz w:val="24"/>
          <w:szCs w:val="24"/>
        </w:rPr>
      </w:pPr>
      <w:r>
        <w:rPr>
          <w:b/>
          <w:bCs/>
          <w:color w:val="12263F"/>
          <w:sz w:val="24"/>
          <w:szCs w:val="24"/>
        </w:rPr>
        <w:t>Children who are absent from education</w:t>
      </w:r>
    </w:p>
    <w:p w14:paraId="57BF87BE" w14:textId="77777777" w:rsidR="007723F0" w:rsidRDefault="00350397">
      <w:pPr>
        <w:spacing w:after="120"/>
      </w:pPr>
      <w:r>
        <w:t xml:space="preserve">A child being absent from education for prolonged periods and/or on repeat occasions can be a warning sign of a range of safeguarding issues. This might include abuse or neglect, such as sexual abuse or exploitation or child criminal exploitation, or issues such as mental health problems, substance abuse, </w:t>
      </w:r>
      <w:proofErr w:type="spellStart"/>
      <w:r>
        <w:t>radicalisation</w:t>
      </w:r>
      <w:proofErr w:type="spellEnd"/>
      <w:r>
        <w:t xml:space="preserve">, FGM or forced marriage. </w:t>
      </w:r>
    </w:p>
    <w:p w14:paraId="69C75F49" w14:textId="77777777" w:rsidR="007723F0" w:rsidRDefault="00350397">
      <w:pPr>
        <w:spacing w:after="120"/>
      </w:pPr>
      <w:r>
        <w:t>There are many circumstances where a child may be absent or become missing from education, but some children are particularly at risk of becoming missing from education. These include children who:</w:t>
      </w:r>
    </w:p>
    <w:p w14:paraId="209F5681" w14:textId="77777777" w:rsidR="007723F0" w:rsidRDefault="00350397" w:rsidP="004E55CF">
      <w:pPr>
        <w:numPr>
          <w:ilvl w:val="0"/>
          <w:numId w:val="120"/>
        </w:numPr>
        <w:spacing w:after="120"/>
        <w:rPr>
          <w:rFonts w:ascii="Times New Roman" w:eastAsia="Times New Roman" w:hAnsi="Times New Roman" w:cs="Times New Roman"/>
          <w:sz w:val="24"/>
          <w:szCs w:val="24"/>
        </w:rPr>
      </w:pPr>
      <w:r>
        <w:t>Are at risk of harm or neglect</w:t>
      </w:r>
    </w:p>
    <w:p w14:paraId="1BC64452" w14:textId="77777777" w:rsidR="007723F0" w:rsidRDefault="00350397" w:rsidP="004E55CF">
      <w:pPr>
        <w:numPr>
          <w:ilvl w:val="0"/>
          <w:numId w:val="120"/>
        </w:numPr>
        <w:spacing w:after="120"/>
        <w:rPr>
          <w:rFonts w:ascii="Times New Roman" w:eastAsia="Times New Roman" w:hAnsi="Times New Roman" w:cs="Times New Roman"/>
          <w:sz w:val="24"/>
          <w:szCs w:val="24"/>
        </w:rPr>
      </w:pPr>
      <w:r>
        <w:t>Are at risk of forced marriage or FGM</w:t>
      </w:r>
    </w:p>
    <w:p w14:paraId="2037ACC5" w14:textId="77777777" w:rsidR="007723F0" w:rsidRDefault="00350397" w:rsidP="004E55CF">
      <w:pPr>
        <w:numPr>
          <w:ilvl w:val="0"/>
          <w:numId w:val="120"/>
        </w:numPr>
        <w:spacing w:after="120"/>
        <w:rPr>
          <w:rFonts w:ascii="Times New Roman" w:eastAsia="Times New Roman" w:hAnsi="Times New Roman" w:cs="Times New Roman"/>
          <w:sz w:val="24"/>
          <w:szCs w:val="24"/>
        </w:rPr>
      </w:pPr>
      <w:r>
        <w:t xml:space="preserve">Come from Gypsy, Roma, or </w:t>
      </w:r>
      <w:proofErr w:type="spellStart"/>
      <w:r>
        <w:t>Traveller</w:t>
      </w:r>
      <w:proofErr w:type="spellEnd"/>
      <w:r>
        <w:t xml:space="preserve"> families</w:t>
      </w:r>
    </w:p>
    <w:p w14:paraId="12EBD723" w14:textId="77777777" w:rsidR="007723F0" w:rsidRDefault="00350397" w:rsidP="004E55CF">
      <w:pPr>
        <w:numPr>
          <w:ilvl w:val="0"/>
          <w:numId w:val="120"/>
        </w:numPr>
        <w:spacing w:after="120"/>
        <w:rPr>
          <w:rFonts w:ascii="Times New Roman" w:eastAsia="Times New Roman" w:hAnsi="Times New Roman" w:cs="Times New Roman"/>
          <w:sz w:val="24"/>
          <w:szCs w:val="24"/>
        </w:rPr>
      </w:pPr>
      <w:r>
        <w:lastRenderedPageBreak/>
        <w:t>Come from the families of service personnel</w:t>
      </w:r>
    </w:p>
    <w:p w14:paraId="7CA91DD2" w14:textId="77777777" w:rsidR="007723F0" w:rsidRDefault="00350397" w:rsidP="004E55CF">
      <w:pPr>
        <w:numPr>
          <w:ilvl w:val="0"/>
          <w:numId w:val="120"/>
        </w:numPr>
        <w:spacing w:after="120"/>
        <w:rPr>
          <w:rFonts w:ascii="Times New Roman" w:eastAsia="Times New Roman" w:hAnsi="Times New Roman" w:cs="Times New Roman"/>
          <w:sz w:val="24"/>
          <w:szCs w:val="24"/>
        </w:rPr>
      </w:pPr>
      <w:r>
        <w:t>Go missing or run away from home or care</w:t>
      </w:r>
    </w:p>
    <w:p w14:paraId="7EEA05C2" w14:textId="77777777" w:rsidR="007723F0" w:rsidRDefault="00350397" w:rsidP="004E55CF">
      <w:pPr>
        <w:numPr>
          <w:ilvl w:val="0"/>
          <w:numId w:val="120"/>
        </w:numPr>
        <w:spacing w:after="120"/>
        <w:rPr>
          <w:rFonts w:ascii="Times New Roman" w:eastAsia="Times New Roman" w:hAnsi="Times New Roman" w:cs="Times New Roman"/>
          <w:sz w:val="24"/>
          <w:szCs w:val="24"/>
        </w:rPr>
      </w:pPr>
      <w:r>
        <w:t>Are supervised by the youth justice system</w:t>
      </w:r>
    </w:p>
    <w:p w14:paraId="72EBE912" w14:textId="77777777" w:rsidR="007723F0" w:rsidRDefault="00350397" w:rsidP="004E55CF">
      <w:pPr>
        <w:numPr>
          <w:ilvl w:val="0"/>
          <w:numId w:val="120"/>
        </w:numPr>
        <w:spacing w:after="120"/>
        <w:rPr>
          <w:rFonts w:ascii="Times New Roman" w:eastAsia="Times New Roman" w:hAnsi="Times New Roman" w:cs="Times New Roman"/>
          <w:sz w:val="24"/>
          <w:szCs w:val="24"/>
        </w:rPr>
      </w:pPr>
      <w:r>
        <w:t>Cease to attend a school</w:t>
      </w:r>
    </w:p>
    <w:p w14:paraId="5F5952A5" w14:textId="77777777" w:rsidR="007723F0" w:rsidRDefault="00350397" w:rsidP="004E55CF">
      <w:pPr>
        <w:numPr>
          <w:ilvl w:val="0"/>
          <w:numId w:val="120"/>
        </w:numPr>
        <w:spacing w:after="120"/>
        <w:rPr>
          <w:rFonts w:ascii="Times New Roman" w:eastAsia="Times New Roman" w:hAnsi="Times New Roman" w:cs="Times New Roman"/>
          <w:sz w:val="24"/>
          <w:szCs w:val="24"/>
        </w:rPr>
      </w:pPr>
      <w:r>
        <w:t>Come from new migrant families</w:t>
      </w:r>
    </w:p>
    <w:p w14:paraId="00C46E92" w14:textId="77777777" w:rsidR="007723F0" w:rsidRDefault="00350397">
      <w:pPr>
        <w:spacing w:after="120"/>
      </w:pPr>
      <w:r>
        <w:t xml:space="preserve">We will follow our procedures for </w:t>
      </w:r>
      <w:proofErr w:type="spellStart"/>
      <w:r>
        <w:t>unauthorised</w:t>
      </w:r>
      <w:proofErr w:type="spellEnd"/>
      <w:r>
        <w:t xml:space="preserve"> absence and for dealing with children who are absent from education, particularly on repeat occasions, to help identify the risk of abuse, exploitation and neglect, including sexual exploitation, and to help prevent the risks of going missing in future. This includes informing the local authority if a child leaves the school without a new school being named, and adhering to requirements with respect to sharing information with the local authority, when applicable, when removing a child’s name from the admission register at non-standard transition points. </w:t>
      </w:r>
    </w:p>
    <w:p w14:paraId="47137E6A" w14:textId="5D02D208" w:rsidR="007723F0" w:rsidRDefault="00350397">
      <w:pPr>
        <w:spacing w:after="120"/>
      </w:pPr>
      <w:bookmarkStart w:id="48" w:name="_Hlk207115322"/>
      <w:r w:rsidRPr="007614B6">
        <w:rPr>
          <w:shd w:val="clear" w:color="auto" w:fill="FFFFFF" w:themeFill="background1"/>
        </w:rPr>
        <w:t xml:space="preserve">If a pupil is absent for a prolonged period of time, or if a child is absent without notification from the parent or </w:t>
      </w:r>
      <w:proofErr w:type="spellStart"/>
      <w:r w:rsidRPr="007614B6">
        <w:rPr>
          <w:shd w:val="clear" w:color="auto" w:fill="FFFFFF" w:themeFill="background1"/>
        </w:rPr>
        <w:t>carer</w:t>
      </w:r>
      <w:proofErr w:type="spellEnd"/>
      <w:r w:rsidRPr="007614B6">
        <w:rPr>
          <w:shd w:val="clear" w:color="auto" w:fill="FFFFFF" w:themeFill="background1"/>
        </w:rPr>
        <w:t xml:space="preserve">, attempts will be made to contact the child’s parents and/or </w:t>
      </w:r>
      <w:proofErr w:type="spellStart"/>
      <w:r w:rsidRPr="007614B6">
        <w:rPr>
          <w:shd w:val="clear" w:color="auto" w:fill="FFFFFF" w:themeFill="background1"/>
        </w:rPr>
        <w:t>carers</w:t>
      </w:r>
      <w:proofErr w:type="spellEnd"/>
      <w:r w:rsidRPr="007614B6">
        <w:rPr>
          <w:shd w:val="clear" w:color="auto" w:fill="FFFFFF" w:themeFill="background1"/>
        </w:rPr>
        <w:t xml:space="preserve"> and alternative emergency contact</w:t>
      </w:r>
      <w:r w:rsidR="007614B6">
        <w:rPr>
          <w:shd w:val="clear" w:color="auto" w:fill="FFFFFF" w:themeFill="background1"/>
        </w:rPr>
        <w:t>s.</w:t>
      </w:r>
      <w:r>
        <w:rPr>
          <w:shd w:val="clear" w:color="auto" w:fill="FFFF00"/>
        </w:rPr>
        <w:t xml:space="preserve"> </w:t>
      </w:r>
    </w:p>
    <w:p w14:paraId="51E5896D" w14:textId="77777777" w:rsidR="007723F0" w:rsidRDefault="00350397">
      <w:pPr>
        <w:spacing w:after="120"/>
      </w:pPr>
      <w:r w:rsidRPr="007614B6">
        <w:rPr>
          <w:shd w:val="clear" w:color="auto" w:fill="FFFFFF" w:themeFill="background1"/>
        </w:rPr>
        <w:t>We will consider patterns and trends in a child’s absences and their personal circumstances and use our professional judgement when deciding if the child’s absence should be considered as prolonged.</w:t>
      </w:r>
      <w:r>
        <w:rPr>
          <w:shd w:val="clear" w:color="auto" w:fill="FFFF00"/>
        </w:rPr>
        <w:t xml:space="preserve"> </w:t>
      </w:r>
    </w:p>
    <w:p w14:paraId="6DD605BE" w14:textId="77777777" w:rsidR="007723F0" w:rsidRDefault="00350397">
      <w:pPr>
        <w:spacing w:after="120"/>
      </w:pPr>
      <w:r w:rsidRPr="007614B6">
        <w:rPr>
          <w:shd w:val="clear" w:color="auto" w:fill="FFFFFF" w:themeFill="background1"/>
        </w:rPr>
        <w:t xml:space="preserve">Consideration will be given to the child’s vulnerability, parent’s and/or </w:t>
      </w:r>
      <w:proofErr w:type="spellStart"/>
      <w:r w:rsidRPr="007614B6">
        <w:rPr>
          <w:shd w:val="clear" w:color="auto" w:fill="FFFFFF" w:themeFill="background1"/>
        </w:rPr>
        <w:t>carer’s</w:t>
      </w:r>
      <w:proofErr w:type="spellEnd"/>
      <w:r w:rsidRPr="007614B6">
        <w:rPr>
          <w:shd w:val="clear" w:color="auto" w:fill="FFFFFF" w:themeFill="background1"/>
        </w:rPr>
        <w:t xml:space="preserve"> vulnerability and their home life. Any concerns will be referred to local children’s social care services and/or a police welfare check requested.</w:t>
      </w:r>
    </w:p>
    <w:bookmarkEnd w:id="48"/>
    <w:p w14:paraId="46A7407C" w14:textId="77777777" w:rsidR="007723F0" w:rsidRDefault="00350397">
      <w:pPr>
        <w:spacing w:after="120"/>
      </w:pPr>
      <w:r>
        <w:t xml:space="preserve">Staff will be trained in signs to look out for and the individual triggers to be aware of when considering the risks of potential safeguarding concerns which may be related to being absent, such as travelling to conflict zones, FGM and forced marriage. </w:t>
      </w:r>
    </w:p>
    <w:p w14:paraId="1961B5A2" w14:textId="77777777" w:rsidR="007723F0" w:rsidRDefault="00350397">
      <w:pPr>
        <w:spacing w:after="120"/>
      </w:pPr>
      <w: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5481C07F" w14:textId="77777777" w:rsidR="007723F0" w:rsidRDefault="00350397">
      <w:pPr>
        <w:spacing w:before="240" w:after="120"/>
        <w:rPr>
          <w:sz w:val="24"/>
          <w:szCs w:val="24"/>
        </w:rPr>
      </w:pPr>
      <w:r>
        <w:rPr>
          <w:b/>
          <w:bCs/>
          <w:color w:val="12263F"/>
          <w:sz w:val="24"/>
          <w:szCs w:val="24"/>
        </w:rPr>
        <w:t xml:space="preserve">Child criminal exploitation </w:t>
      </w:r>
    </w:p>
    <w:p w14:paraId="10C2AE44" w14:textId="77777777" w:rsidR="007723F0" w:rsidRDefault="00350397">
      <w:pPr>
        <w:spacing w:after="120"/>
      </w:pPr>
      <w:r>
        <w:t xml:space="preserve">Child criminal exploitation (CCE) is a form of abuse where an individual or group takes </w:t>
      </w:r>
      <w:r>
        <w:rPr>
          <w:shd w:val="clear" w:color="auto" w:fill="FFFFFF"/>
        </w:rPr>
        <w:t>advantage of an imbalance of power to coerce, control, manipulate or deceive a child into criminal activity. It may involve an</w:t>
      </w:r>
      <w:r>
        <w:t xml:space="preserve"> exchange for something the victim needs or wants, and/or for the financial or other advantage of the perpetrator or facilitator, and/or through violence or the threat of violence. </w:t>
      </w:r>
    </w:p>
    <w:p w14:paraId="17A43049" w14:textId="77777777" w:rsidR="007723F0" w:rsidRDefault="00350397">
      <w:pPr>
        <w:spacing w:after="120"/>
      </w:pPr>
      <w:r>
        <w:t xml:space="preserve">The abuse can be perpetrated by males or females, and children or adults. It can be a one-off occurrence or a series of incidents over time, and range from opportunistic to complex </w:t>
      </w:r>
      <w:proofErr w:type="spellStart"/>
      <w:r>
        <w:t>organised</w:t>
      </w:r>
      <w:proofErr w:type="spellEnd"/>
      <w:r>
        <w:t xml:space="preserve"> abuse. It can be perpetrated by </w:t>
      </w:r>
      <w:proofErr w:type="spellStart"/>
      <w:r>
        <w:t>organised</w:t>
      </w:r>
      <w:proofErr w:type="spellEnd"/>
      <w:r>
        <w:t xml:space="preserve"> networks or gangs, and the victim may identify as part of this group.</w:t>
      </w:r>
    </w:p>
    <w:p w14:paraId="10DD223C" w14:textId="77777777" w:rsidR="007723F0" w:rsidRDefault="00350397">
      <w:pPr>
        <w:spacing w:after="120"/>
      </w:pPr>
      <w:r>
        <w:t>The victim</w:t>
      </w:r>
      <w:r>
        <w:rPr>
          <w:shd w:val="clear" w:color="auto" w:fill="FFFFFF"/>
        </w:rPr>
        <w:t xml:space="preserve"> can be exploited even when the activity appears to be consensual. It does not always involve physical contact and can happen online. For example, young people may be forced to </w:t>
      </w:r>
      <w:r>
        <w:t>work in cannabis factories, coerced into moving drugs or money across the country (county lines), forced to shoplift or pickpocket, or to threaten other young people. It can include children who have been moved for the purpose of exploitation. This may constitute modern slavery.</w:t>
      </w:r>
    </w:p>
    <w:p w14:paraId="0E7716BD" w14:textId="77777777" w:rsidR="007723F0" w:rsidRDefault="00350397">
      <w:pPr>
        <w:spacing w:after="120"/>
      </w:pPr>
      <w:r>
        <w:rPr>
          <w:shd w:val="clear" w:color="auto" w:fill="FFFFFF"/>
        </w:rPr>
        <w:t>Indicators of CCE can include a child:</w:t>
      </w:r>
    </w:p>
    <w:p w14:paraId="09B01A51" w14:textId="77777777" w:rsidR="007723F0" w:rsidRDefault="00350397" w:rsidP="004E55CF">
      <w:pPr>
        <w:numPr>
          <w:ilvl w:val="0"/>
          <w:numId w:val="121"/>
        </w:numPr>
        <w:spacing w:after="120"/>
        <w:rPr>
          <w:rFonts w:ascii="Times New Roman" w:eastAsia="Times New Roman" w:hAnsi="Times New Roman" w:cs="Times New Roman"/>
          <w:sz w:val="24"/>
          <w:szCs w:val="24"/>
        </w:rPr>
      </w:pPr>
      <w:r>
        <w:t>Appearing with unexplained gifts or new possessions</w:t>
      </w:r>
    </w:p>
    <w:p w14:paraId="43EE5E1B" w14:textId="77777777" w:rsidR="007723F0" w:rsidRDefault="00350397" w:rsidP="004E55CF">
      <w:pPr>
        <w:numPr>
          <w:ilvl w:val="0"/>
          <w:numId w:val="121"/>
        </w:numPr>
        <w:spacing w:after="120"/>
        <w:rPr>
          <w:rFonts w:ascii="Times New Roman" w:eastAsia="Times New Roman" w:hAnsi="Times New Roman" w:cs="Times New Roman"/>
          <w:sz w:val="24"/>
          <w:szCs w:val="24"/>
        </w:rPr>
      </w:pPr>
      <w:r>
        <w:t>Associating with other young people involved in exploitation</w:t>
      </w:r>
    </w:p>
    <w:p w14:paraId="2A9D12FE" w14:textId="77777777" w:rsidR="007723F0" w:rsidRDefault="00350397" w:rsidP="004E55CF">
      <w:pPr>
        <w:numPr>
          <w:ilvl w:val="0"/>
          <w:numId w:val="121"/>
        </w:numPr>
        <w:spacing w:after="120"/>
        <w:rPr>
          <w:rFonts w:ascii="Times New Roman" w:eastAsia="Times New Roman" w:hAnsi="Times New Roman" w:cs="Times New Roman"/>
          <w:sz w:val="24"/>
          <w:szCs w:val="24"/>
        </w:rPr>
      </w:pPr>
      <w:r>
        <w:t>Suffering from changes in emotional wellbeing</w:t>
      </w:r>
    </w:p>
    <w:p w14:paraId="66EE644D" w14:textId="77777777" w:rsidR="007723F0" w:rsidRDefault="00350397" w:rsidP="004E55CF">
      <w:pPr>
        <w:numPr>
          <w:ilvl w:val="0"/>
          <w:numId w:val="121"/>
        </w:numPr>
        <w:spacing w:after="120"/>
        <w:rPr>
          <w:rFonts w:ascii="Times New Roman" w:eastAsia="Times New Roman" w:hAnsi="Times New Roman" w:cs="Times New Roman"/>
          <w:sz w:val="24"/>
          <w:szCs w:val="24"/>
        </w:rPr>
      </w:pPr>
      <w:r>
        <w:t>Misusing drugs and alcohol</w:t>
      </w:r>
    </w:p>
    <w:p w14:paraId="628AC97E" w14:textId="77777777" w:rsidR="007723F0" w:rsidRDefault="00350397" w:rsidP="004E55CF">
      <w:pPr>
        <w:numPr>
          <w:ilvl w:val="0"/>
          <w:numId w:val="121"/>
        </w:numPr>
        <w:spacing w:after="120"/>
        <w:rPr>
          <w:rFonts w:ascii="Times New Roman" w:eastAsia="Times New Roman" w:hAnsi="Times New Roman" w:cs="Times New Roman"/>
          <w:sz w:val="24"/>
          <w:szCs w:val="24"/>
        </w:rPr>
      </w:pPr>
      <w:r>
        <w:t>Going missing for periods of time or regularly coming home late</w:t>
      </w:r>
    </w:p>
    <w:p w14:paraId="0160D9B8" w14:textId="77777777" w:rsidR="007723F0" w:rsidRDefault="00350397" w:rsidP="004E55CF">
      <w:pPr>
        <w:numPr>
          <w:ilvl w:val="0"/>
          <w:numId w:val="122"/>
        </w:numPr>
        <w:spacing w:after="120"/>
        <w:rPr>
          <w:rFonts w:ascii="Times New Roman" w:eastAsia="Times New Roman" w:hAnsi="Times New Roman" w:cs="Times New Roman"/>
          <w:sz w:val="24"/>
          <w:szCs w:val="24"/>
        </w:rPr>
      </w:pPr>
      <w:r>
        <w:lastRenderedPageBreak/>
        <w:t xml:space="preserve">Regularly missing school or education </w:t>
      </w:r>
    </w:p>
    <w:p w14:paraId="7B8D0D61" w14:textId="77777777" w:rsidR="007723F0" w:rsidRDefault="00350397" w:rsidP="004E55CF">
      <w:pPr>
        <w:numPr>
          <w:ilvl w:val="0"/>
          <w:numId w:val="122"/>
        </w:numPr>
        <w:spacing w:after="120"/>
        <w:rPr>
          <w:rFonts w:ascii="Times New Roman" w:eastAsia="Times New Roman" w:hAnsi="Times New Roman" w:cs="Times New Roman"/>
          <w:sz w:val="24"/>
          <w:szCs w:val="24"/>
        </w:rPr>
      </w:pPr>
      <w:r>
        <w:t>Not taking part in education</w:t>
      </w:r>
    </w:p>
    <w:p w14:paraId="6D474284" w14:textId="77777777" w:rsidR="007723F0" w:rsidRDefault="00350397">
      <w:pPr>
        <w:spacing w:after="120"/>
      </w:pPr>
      <w:r>
        <w:t>If a member of staff suspects CCE, they will discuss this with the DSL. The DSL will trigger the local safeguarding procedures, including a referral to the local authority’s children’s social care team and the police, if appropriate.</w:t>
      </w:r>
    </w:p>
    <w:p w14:paraId="61CFA621" w14:textId="77777777" w:rsidR="007723F0" w:rsidRDefault="00350397">
      <w:pPr>
        <w:spacing w:before="240" w:after="120"/>
        <w:rPr>
          <w:sz w:val="24"/>
          <w:szCs w:val="24"/>
        </w:rPr>
      </w:pPr>
      <w:r>
        <w:rPr>
          <w:b/>
          <w:bCs/>
          <w:color w:val="12263F"/>
          <w:sz w:val="24"/>
          <w:szCs w:val="24"/>
        </w:rPr>
        <w:t>Child sexual exploitation</w:t>
      </w:r>
    </w:p>
    <w:p w14:paraId="76253AA5" w14:textId="77777777" w:rsidR="007723F0" w:rsidRDefault="00350397">
      <w:pPr>
        <w:spacing w:after="120"/>
      </w:pPr>
      <w:r>
        <w:t xml:space="preserve">Child sexual exploitation (CSE) is a form of child sexual abuse </w:t>
      </w:r>
      <w:r>
        <w:rPr>
          <w:shd w:val="clear" w:color="auto" w:fill="FFFFFF"/>
        </w:rPr>
        <w:t>where an individual or group takes advantage of an imbalance of power to coerce, manipulate or deceive a child into sexual activity. It may involve an</w:t>
      </w:r>
      <w:r>
        <w:t xml:space="preserve"> exchange for something the victim needs or wants and/or for the financial advantage or increased status of the perpetrator or facilitator. It may, or may not, be accompanied by violence or threats of violence.</w:t>
      </w:r>
    </w:p>
    <w:p w14:paraId="0D47B30C" w14:textId="77777777" w:rsidR="007723F0" w:rsidRDefault="00350397">
      <w:pPr>
        <w:spacing w:after="120"/>
      </w:pPr>
      <w:r>
        <w:t xml:space="preserve">The abuse can be perpetrated by males or females, and children or adults. It can be a one-off occurrence or a series of incidents over time, and range from opportunistic to complex </w:t>
      </w:r>
      <w:proofErr w:type="spellStart"/>
      <w:r>
        <w:t>organised</w:t>
      </w:r>
      <w:proofErr w:type="spellEnd"/>
      <w:r>
        <w:t xml:space="preserve"> abuse. Most sexual abuse is committed by individuals known to the victim. It can be committed or facilitated by an </w:t>
      </w:r>
      <w:proofErr w:type="spellStart"/>
      <w:r>
        <w:t>organised</w:t>
      </w:r>
      <w:proofErr w:type="spellEnd"/>
      <w:r>
        <w:t xml:space="preserve"> network or gang, and the victim may identify as being part of this group. Victims are not always </w:t>
      </w:r>
      <w:proofErr w:type="spellStart"/>
      <w:r>
        <w:t>recognised</w:t>
      </w:r>
      <w:proofErr w:type="spellEnd"/>
      <w:r>
        <w:t xml:space="preserve"> and can be </w:t>
      </w:r>
      <w:proofErr w:type="spellStart"/>
      <w:r>
        <w:t>criminalised</w:t>
      </w:r>
      <w:proofErr w:type="spellEnd"/>
      <w:r>
        <w:t xml:space="preserve"> for actions they take while under coercion.</w:t>
      </w:r>
    </w:p>
    <w:p w14:paraId="12AC8471" w14:textId="77777777" w:rsidR="007723F0" w:rsidRDefault="00350397">
      <w:pPr>
        <w:spacing w:after="120"/>
      </w:pPr>
      <w:r>
        <w:t>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 Most sexual abuse is committed by individuals known to the victim.</w:t>
      </w:r>
    </w:p>
    <w:p w14:paraId="7F61958D" w14:textId="77777777" w:rsidR="007723F0" w:rsidRDefault="00350397">
      <w:pPr>
        <w:spacing w:after="120"/>
      </w:pPr>
      <w: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 It can include children who have been moved for the purpose of exploitation. This may constitute modern slavery.</w:t>
      </w:r>
    </w:p>
    <w:p w14:paraId="5DB32C65" w14:textId="77777777" w:rsidR="007723F0" w:rsidRDefault="00350397">
      <w:pPr>
        <w:spacing w:after="120"/>
      </w:pPr>
      <w:r>
        <w:t>In addition to the CCE indicators above, indicators of CSE can include a child:</w:t>
      </w:r>
    </w:p>
    <w:p w14:paraId="3DBB075E" w14:textId="77777777" w:rsidR="007723F0" w:rsidRDefault="00350397" w:rsidP="004E55CF">
      <w:pPr>
        <w:numPr>
          <w:ilvl w:val="0"/>
          <w:numId w:val="123"/>
        </w:numPr>
        <w:spacing w:after="120"/>
        <w:rPr>
          <w:rFonts w:ascii="Times New Roman" w:eastAsia="Times New Roman" w:hAnsi="Times New Roman" w:cs="Times New Roman"/>
          <w:sz w:val="24"/>
          <w:szCs w:val="24"/>
        </w:rPr>
      </w:pPr>
      <w:r>
        <w:t>Having an older boyfriend or girlfriend</w:t>
      </w:r>
    </w:p>
    <w:p w14:paraId="4B167179" w14:textId="77777777" w:rsidR="007723F0" w:rsidRDefault="00350397" w:rsidP="004E55CF">
      <w:pPr>
        <w:numPr>
          <w:ilvl w:val="0"/>
          <w:numId w:val="123"/>
        </w:numPr>
        <w:spacing w:after="120"/>
        <w:rPr>
          <w:rFonts w:ascii="Times New Roman" w:eastAsia="Times New Roman" w:hAnsi="Times New Roman" w:cs="Times New Roman"/>
          <w:sz w:val="24"/>
          <w:szCs w:val="24"/>
        </w:rPr>
      </w:pPr>
      <w:r>
        <w:t>Suffering from sexually transmitted infections or becoming pregnant</w:t>
      </w:r>
    </w:p>
    <w:p w14:paraId="370BFE02" w14:textId="77777777" w:rsidR="007723F0" w:rsidRDefault="00350397">
      <w:pPr>
        <w:spacing w:after="120"/>
      </w:pPr>
      <w:r>
        <w:t xml:space="preserve">If a member of staff suspects CSE, they will discuss this with the DSL. The DSL will trigger the local safeguarding procedures, including a referral to the local authority’s children’s social care team and the police, if appropriate. </w:t>
      </w:r>
    </w:p>
    <w:p w14:paraId="621C5E67" w14:textId="77777777" w:rsidR="007723F0" w:rsidRDefault="00350397">
      <w:pPr>
        <w:spacing w:before="240" w:after="120"/>
        <w:rPr>
          <w:sz w:val="24"/>
          <w:szCs w:val="24"/>
        </w:rPr>
      </w:pPr>
      <w:r>
        <w:rPr>
          <w:b/>
          <w:bCs/>
          <w:color w:val="12263F"/>
          <w:sz w:val="24"/>
          <w:szCs w:val="24"/>
        </w:rPr>
        <w:t>Child-on-child abuse (including harassment and violence)</w:t>
      </w:r>
    </w:p>
    <w:p w14:paraId="755E80CA" w14:textId="77777777" w:rsidR="007723F0" w:rsidRDefault="00350397">
      <w:pPr>
        <w:spacing w:after="120"/>
      </w:pPr>
      <w:r>
        <w:t xml:space="preserve">Child-on-child abuse is when children abuse other children. This type of abuse can take place inside and outside of school. It can also take place both face-to-face and online, and can occur simultaneously between the two. </w:t>
      </w:r>
    </w:p>
    <w:p w14:paraId="457FAA63" w14:textId="77777777" w:rsidR="007723F0" w:rsidRDefault="00350397">
      <w:pPr>
        <w:spacing w:after="120"/>
      </w:pPr>
      <w:r>
        <w:t>Child-on-child abuse is a safeguarding issue for both victim and alleged perpetrator, it is preventable and it may involve serious physical harm or threats involving weapons.</w:t>
      </w:r>
    </w:p>
    <w:p w14:paraId="4DB86C1C" w14:textId="77777777" w:rsidR="007723F0" w:rsidRDefault="00350397">
      <w:pPr>
        <w:spacing w:after="120"/>
      </w:pPr>
      <w:r>
        <w:t xml:space="preserve">Our school has a zero-tolerance approach to sexual violence and sexual harassment. We </w:t>
      </w:r>
      <w:proofErr w:type="spellStart"/>
      <w:r>
        <w:t>recognise</w:t>
      </w:r>
      <w:proofErr w:type="spellEnd"/>
      <w:r>
        <w:t xml:space="preserve"> that even if there are there no reports, that doesn’t mean that this kind of abuse isn’t happening. </w:t>
      </w:r>
    </w:p>
    <w:p w14:paraId="37184756" w14:textId="77777777" w:rsidR="007723F0" w:rsidRDefault="00350397">
      <w:pPr>
        <w:spacing w:after="120"/>
      </w:pPr>
      <w:r>
        <w:t>Child-on-child abuse is most likely to include, but may not be limited to:</w:t>
      </w:r>
    </w:p>
    <w:p w14:paraId="39758DED" w14:textId="77777777" w:rsidR="007723F0" w:rsidRDefault="00350397" w:rsidP="004E55CF">
      <w:pPr>
        <w:numPr>
          <w:ilvl w:val="0"/>
          <w:numId w:val="124"/>
        </w:numPr>
        <w:spacing w:after="120"/>
        <w:rPr>
          <w:rFonts w:ascii="Times New Roman" w:eastAsia="Times New Roman" w:hAnsi="Times New Roman" w:cs="Times New Roman"/>
          <w:sz w:val="24"/>
          <w:szCs w:val="24"/>
        </w:rPr>
      </w:pPr>
      <w:r>
        <w:t>Bullying (including cyberbullying, prejudice-based and discriminatory bullying)</w:t>
      </w:r>
    </w:p>
    <w:p w14:paraId="6DD29536" w14:textId="77777777" w:rsidR="007723F0" w:rsidRDefault="00350397" w:rsidP="004E55CF">
      <w:pPr>
        <w:numPr>
          <w:ilvl w:val="0"/>
          <w:numId w:val="124"/>
        </w:numPr>
        <w:spacing w:after="120"/>
        <w:rPr>
          <w:rFonts w:ascii="Times New Roman" w:eastAsia="Times New Roman" w:hAnsi="Times New Roman" w:cs="Times New Roman"/>
          <w:sz w:val="24"/>
          <w:szCs w:val="24"/>
        </w:rPr>
      </w:pPr>
      <w:r>
        <w:t xml:space="preserve">Abuse in intimate personal relationships between children (this is sometimes known as ‘teenage relationship abuse’) </w:t>
      </w:r>
    </w:p>
    <w:p w14:paraId="42B329D6" w14:textId="77777777" w:rsidR="007723F0" w:rsidRDefault="00350397" w:rsidP="004E55CF">
      <w:pPr>
        <w:numPr>
          <w:ilvl w:val="0"/>
          <w:numId w:val="124"/>
        </w:numPr>
        <w:spacing w:after="120"/>
        <w:rPr>
          <w:rFonts w:ascii="Times New Roman" w:eastAsia="Times New Roman" w:hAnsi="Times New Roman" w:cs="Times New Roman"/>
          <w:sz w:val="24"/>
          <w:szCs w:val="24"/>
        </w:rPr>
      </w:pPr>
      <w:r>
        <w:lastRenderedPageBreak/>
        <w:t>Physical abuse such as hitting, kicking, shaking, biting, hair pulling, or otherwise causing physical harm (this may include an online element which facilitates, threatens and/or encourages physical abuse)</w:t>
      </w:r>
    </w:p>
    <w:p w14:paraId="6E58BBE6" w14:textId="77777777" w:rsidR="007723F0" w:rsidRDefault="00350397" w:rsidP="004E55CF">
      <w:pPr>
        <w:numPr>
          <w:ilvl w:val="0"/>
          <w:numId w:val="124"/>
        </w:numPr>
        <w:spacing w:after="120"/>
        <w:rPr>
          <w:rFonts w:ascii="Times New Roman" w:eastAsia="Times New Roman" w:hAnsi="Times New Roman" w:cs="Times New Roman"/>
          <w:sz w:val="24"/>
          <w:szCs w:val="24"/>
        </w:rPr>
      </w:pPr>
      <w:r>
        <w:t>Physical assault and harm, or the threat of harm with a weapon</w:t>
      </w:r>
    </w:p>
    <w:p w14:paraId="5D2D597E" w14:textId="77777777" w:rsidR="007723F0" w:rsidRDefault="00350397" w:rsidP="004E55CF">
      <w:pPr>
        <w:numPr>
          <w:ilvl w:val="0"/>
          <w:numId w:val="124"/>
        </w:numPr>
        <w:spacing w:after="120"/>
        <w:rPr>
          <w:rFonts w:ascii="Times New Roman" w:eastAsia="Times New Roman" w:hAnsi="Times New Roman" w:cs="Times New Roman"/>
          <w:sz w:val="24"/>
          <w:szCs w:val="24"/>
        </w:rPr>
      </w:pPr>
      <w:r>
        <w:t xml:space="preserve">Harmful sexual </w:t>
      </w:r>
      <w:proofErr w:type="spellStart"/>
      <w:r>
        <w:t>behaviour</w:t>
      </w:r>
      <w:proofErr w:type="spellEnd"/>
      <w:r>
        <w:t xml:space="preserve"> (an umbrella term widely used in child protection, and which applies to </w:t>
      </w:r>
      <w:proofErr w:type="spellStart"/>
      <w:r>
        <w:t>behaviour</w:t>
      </w:r>
      <w:proofErr w:type="spellEnd"/>
      <w:r>
        <w:t xml:space="preserve"> occurring online, face-to-face, or both), sexual violence and sexual harassment, which may include misogyny/misandry</w:t>
      </w:r>
    </w:p>
    <w:p w14:paraId="2FCF2931" w14:textId="77777777" w:rsidR="007723F0" w:rsidRDefault="00350397" w:rsidP="004E55CF">
      <w:pPr>
        <w:numPr>
          <w:ilvl w:val="0"/>
          <w:numId w:val="124"/>
        </w:numPr>
        <w:spacing w:after="120"/>
        <w:rPr>
          <w:rFonts w:ascii="Times New Roman" w:eastAsia="Times New Roman" w:hAnsi="Times New Roman" w:cs="Times New Roman"/>
          <w:sz w:val="24"/>
          <w:szCs w:val="24"/>
        </w:rPr>
      </w:pPr>
      <w:r>
        <w:t>Causing someone to engage in sexual activity without consent, such as forcing someone to strip, touch themselves sexually, or to engage in sexual activity with a third party</w:t>
      </w:r>
    </w:p>
    <w:p w14:paraId="396BFE4A" w14:textId="77777777" w:rsidR="007723F0" w:rsidRDefault="00350397" w:rsidP="004E55CF">
      <w:pPr>
        <w:numPr>
          <w:ilvl w:val="0"/>
          <w:numId w:val="124"/>
        </w:numPr>
        <w:spacing w:after="120"/>
        <w:rPr>
          <w:rFonts w:ascii="Times New Roman" w:eastAsia="Times New Roman" w:hAnsi="Times New Roman" w:cs="Times New Roman"/>
          <w:sz w:val="24"/>
          <w:szCs w:val="24"/>
        </w:rPr>
      </w:pPr>
      <w:r>
        <w:t>Consensual and non-consensual making or sharing of nudes and semi-nudes, including those generated using AI</w:t>
      </w:r>
    </w:p>
    <w:p w14:paraId="7F072D47" w14:textId="77777777" w:rsidR="007723F0" w:rsidRDefault="00350397" w:rsidP="004E55CF">
      <w:pPr>
        <w:numPr>
          <w:ilvl w:val="0"/>
          <w:numId w:val="124"/>
        </w:numPr>
        <w:spacing w:after="120"/>
        <w:rPr>
          <w:rFonts w:ascii="Times New Roman" w:eastAsia="Times New Roman" w:hAnsi="Times New Roman" w:cs="Times New Roman"/>
          <w:sz w:val="24"/>
          <w:szCs w:val="24"/>
        </w:rPr>
      </w:pPr>
      <w:proofErr w:type="spellStart"/>
      <w:r>
        <w:t>Upskirting</w:t>
      </w:r>
      <w:proofErr w:type="spellEnd"/>
      <w:r>
        <w:t>, which is a criminal offence, which typically involves taking a picture under a person’s clothing without their permission, with the intention of viewing their genitals or buttocks to obtain sexual gratification, or cause the victim humiliation, distress or alarm</w:t>
      </w:r>
    </w:p>
    <w:p w14:paraId="5160F92C" w14:textId="77777777" w:rsidR="007723F0" w:rsidRDefault="00350397" w:rsidP="004E55CF">
      <w:pPr>
        <w:numPr>
          <w:ilvl w:val="0"/>
          <w:numId w:val="124"/>
        </w:numPr>
        <w:spacing w:after="120"/>
        <w:rPr>
          <w:rFonts w:ascii="Times New Roman" w:eastAsia="Times New Roman" w:hAnsi="Times New Roman" w:cs="Times New Roman"/>
          <w:sz w:val="24"/>
          <w:szCs w:val="24"/>
        </w:rPr>
      </w:pPr>
      <w:r>
        <w:t>Initiation/hazing type violence and rituals (this could include activities involving harassment, abuse or humiliation used as a way of initiating a person into a group and may also include an online element)</w:t>
      </w:r>
    </w:p>
    <w:p w14:paraId="1043FAE8" w14:textId="77777777" w:rsidR="007723F0" w:rsidRDefault="00350397">
      <w:pPr>
        <w:spacing w:after="120"/>
      </w:pPr>
      <w:r>
        <w:t>Where children abuse their peers online, this can take the form of, for example, abusive, harassing, and misogynistic messages; the non-consensual sharing of nude or semi-nude images, especially around chat groups; and the sharing of abusive images and pornography, to those who don't want to receive such content.</w:t>
      </w:r>
    </w:p>
    <w:p w14:paraId="1AFD5BAB" w14:textId="77777777" w:rsidR="007723F0" w:rsidRDefault="00350397">
      <w:pPr>
        <w:spacing w:after="120"/>
      </w:pPr>
      <w:r>
        <w:t>If staff have any concerns about child-on-child abuse, or a child makes a report to them, they will follow the procedures set out in section 7 of this policy, as appropriate. In particular, section 7.8 and 7.9 set out more detail about our school’s approach to this type of abuse.</w:t>
      </w:r>
    </w:p>
    <w:p w14:paraId="04B26A3E" w14:textId="77777777" w:rsidR="007723F0" w:rsidRDefault="00350397">
      <w:pPr>
        <w:spacing w:after="120"/>
      </w:pPr>
      <w:r>
        <w:t xml:space="preserve">When considering instances of harmful sexual </w:t>
      </w:r>
      <w:proofErr w:type="spellStart"/>
      <w:r>
        <w:t>behaviour</w:t>
      </w:r>
      <w:proofErr w:type="spellEnd"/>
      <w:r>
        <w:t xml:space="preserve"> between children, we will consider their ages and stages of development. We </w:t>
      </w:r>
      <w:proofErr w:type="spellStart"/>
      <w:r>
        <w:t>recognise</w:t>
      </w:r>
      <w:proofErr w:type="spellEnd"/>
      <w:r>
        <w:t xml:space="preserve"> that children displaying harmful sexual </w:t>
      </w:r>
      <w:proofErr w:type="spellStart"/>
      <w:r>
        <w:t>behaviour</w:t>
      </w:r>
      <w:proofErr w:type="spellEnd"/>
      <w:r>
        <w:t xml:space="preserve"> have often experienced their own abuse and trauma, and will offer them appropriate support. </w:t>
      </w:r>
    </w:p>
    <w:p w14:paraId="4BA28C10" w14:textId="77777777" w:rsidR="007723F0" w:rsidRDefault="00350397">
      <w:pPr>
        <w:spacing w:before="240" w:after="120"/>
        <w:rPr>
          <w:sz w:val="24"/>
          <w:szCs w:val="24"/>
        </w:rPr>
      </w:pPr>
      <w:r>
        <w:rPr>
          <w:b/>
          <w:bCs/>
          <w:color w:val="12263F"/>
          <w:sz w:val="24"/>
          <w:szCs w:val="24"/>
        </w:rPr>
        <w:t xml:space="preserve">Domestic abuse </w:t>
      </w:r>
    </w:p>
    <w:p w14:paraId="35E41CDA" w14:textId="77777777" w:rsidR="007723F0" w:rsidRDefault="00350397">
      <w:pPr>
        <w:spacing w:after="120"/>
      </w:pPr>
      <w:r>
        <w:t xml:space="preserve">Children can witness and be adversely affected by domestic abuse and/or violence at home where it occurs between family members. In some cases, a child may blame themselves for the abuse or may have had to leave the family home as a result. </w:t>
      </w:r>
    </w:p>
    <w:p w14:paraId="0B33A546" w14:textId="77777777" w:rsidR="007723F0" w:rsidRDefault="00350397">
      <w:pPr>
        <w:spacing w:after="120"/>
      </w:pPr>
      <w:r>
        <w:t xml:space="preserve">Types of domestic abuse include intimate partner violence, abuse by family members, teenage relationship abuse (abuse in intimate personal relationships between children including physical, sexual, emotional abuse, and stalking) and child/adolescent to parent violence and abuse. It can be physical, sexual, financial, psychological or emotional. It can also include ill treatment that isn’t physical, as well as witnessing the ill treatment of others. </w:t>
      </w:r>
      <w:bookmarkStart w:id="49" w:name="_Hlk168560784"/>
      <w:r>
        <w:t>This can be particularly relevant, for example, in relation to the impact on children of all forms of domestic abuse, including where they see, hear or experience its effects.</w:t>
      </w:r>
    </w:p>
    <w:bookmarkEnd w:id="49"/>
    <w:p w14:paraId="57582C3F" w14:textId="77777777" w:rsidR="007723F0" w:rsidRDefault="00350397">
      <w:pPr>
        <w:spacing w:after="120"/>
      </w:pPr>
      <w:r>
        <w:t>Anyone can be a victim of domestic abuse, regardless of gender, age, ethnicity, socioeconomic status, sexuality or background, and domestic abuse can take place inside or outside of the home. Children who witness domestic abuse are also victims.</w:t>
      </w:r>
    </w:p>
    <w:p w14:paraId="411C88F1" w14:textId="77777777" w:rsidR="007723F0" w:rsidRDefault="00350397">
      <w:pPr>
        <w:spacing w:after="120"/>
      </w:pPr>
      <w:r>
        <w:t>Exposure to domestic abuse and/or violence can have a serious, long-lasting emotional and psychological impact on children and affect their health, wellbeing, development and ability to learn.</w:t>
      </w:r>
    </w:p>
    <w:p w14:paraId="7EBE612F" w14:textId="77777777" w:rsidR="007723F0" w:rsidRDefault="00350397">
      <w:pPr>
        <w:spacing w:after="120"/>
      </w:pPr>
      <w:r>
        <w:t xml:space="preserve">Police must notify a school/education setting of a domestic abuse incident where a child is involved, has witnessed or been present, lives at (or is linked to) the address where it occurred, or where a Child Concern Notification has been issued, regardless of whether the child was there at the time. The police will inform the key adult in school (usually the designated safeguarding lead) before the child or children arrive at school the following day. This notification should reflect the ‘voice of the child’ (for example, statements made the child or </w:t>
      </w:r>
      <w:proofErr w:type="spellStart"/>
      <w:r>
        <w:t>behaviour</w:t>
      </w:r>
      <w:proofErr w:type="spellEnd"/>
      <w:r>
        <w:t xml:space="preserve"> observed). This is the procedure set out in the statutory Operation Encompass guidance for </w:t>
      </w:r>
      <w:hyperlink r:id="rId68" w:history="1">
        <w:r>
          <w:rPr>
            <w:color w:val="0072CC"/>
            <w:u w:val="single" w:color="0072CC"/>
          </w:rPr>
          <w:t>information sharing</w:t>
        </w:r>
      </w:hyperlink>
      <w:r>
        <w:t>.</w:t>
      </w:r>
    </w:p>
    <w:p w14:paraId="68A34DE5" w14:textId="77777777" w:rsidR="007723F0" w:rsidRDefault="00350397">
      <w:pPr>
        <w:spacing w:after="120"/>
      </w:pPr>
      <w:r>
        <w:lastRenderedPageBreak/>
        <w:t xml:space="preserve">The DSL will provide support according to the child’s needs and update records about their circumstances. </w:t>
      </w:r>
    </w:p>
    <w:p w14:paraId="5BF033EA" w14:textId="77777777" w:rsidR="007723F0" w:rsidRDefault="00350397">
      <w:pPr>
        <w:spacing w:before="240" w:after="120"/>
        <w:rPr>
          <w:sz w:val="24"/>
          <w:szCs w:val="24"/>
        </w:rPr>
      </w:pPr>
      <w:r>
        <w:rPr>
          <w:b/>
          <w:bCs/>
          <w:color w:val="12263F"/>
          <w:sz w:val="24"/>
          <w:szCs w:val="24"/>
        </w:rPr>
        <w:t>Homelessness</w:t>
      </w:r>
    </w:p>
    <w:p w14:paraId="29047D2A" w14:textId="77777777" w:rsidR="007723F0" w:rsidRDefault="00350397">
      <w:pPr>
        <w:spacing w:after="120"/>
      </w:pPr>
      <w:r>
        <w:t>Being homeless or being at risk of becoming homeless presents a real risk to a child’s welfare.</w:t>
      </w:r>
    </w:p>
    <w:p w14:paraId="2C426FFA" w14:textId="62F0C881" w:rsidR="007723F0" w:rsidRDefault="00350397">
      <w:pPr>
        <w:spacing w:after="120"/>
      </w:pPr>
      <w:r>
        <w:t>The DSL</w:t>
      </w:r>
      <w:r w:rsidR="009405A8">
        <w:t xml:space="preserve"> and</w:t>
      </w:r>
      <w:r>
        <w:t xml:space="preserve"> </w:t>
      </w:r>
      <w:r w:rsidR="00DA69BA" w:rsidRPr="009405A8">
        <w:rPr>
          <w:shd w:val="clear" w:color="auto" w:fill="FFFFFF" w:themeFill="background1"/>
        </w:rPr>
        <w:t>DDSL</w:t>
      </w:r>
      <w:r w:rsidR="009405A8">
        <w:rPr>
          <w:shd w:val="clear" w:color="auto" w:fill="FFFFFF" w:themeFill="background1"/>
        </w:rPr>
        <w:t>’s</w:t>
      </w:r>
      <w:r w:rsidR="00DA69BA" w:rsidRPr="009405A8">
        <w:rPr>
          <w:shd w:val="clear" w:color="auto" w:fill="FFFFFF" w:themeFill="background1"/>
        </w:rPr>
        <w:t xml:space="preserve"> </w:t>
      </w:r>
      <w:r>
        <w:t xml:space="preserve">will be aware of contact details and referral routes in the local housing authority so they can raise/progress concerns at the earliest opportunity (where appropriate and in accordance with local procedures). </w:t>
      </w:r>
    </w:p>
    <w:p w14:paraId="0BCE9ABF" w14:textId="77777777" w:rsidR="007723F0" w:rsidRDefault="00350397">
      <w:pPr>
        <w:spacing w:after="120"/>
      </w:pPr>
      <w:r>
        <w:t>Where a child has been harmed or is at risk of harm, the DSL will also make a referral to local authority children’s social care. Where children are living independently from their parent/</w:t>
      </w:r>
      <w:proofErr w:type="spellStart"/>
      <w:r>
        <w:t>carers</w:t>
      </w:r>
      <w:proofErr w:type="spellEnd"/>
      <w:r>
        <w:t xml:space="preserve"> (</w:t>
      </w:r>
      <w:proofErr w:type="gramStart"/>
      <w:r>
        <w:t>e.g.</w:t>
      </w:r>
      <w:proofErr w:type="gramEnd"/>
      <w:r>
        <w:t xml:space="preserve"> if they’ve been excluded from their family home), we will work with the local authority children’s social care team to support them.</w:t>
      </w:r>
    </w:p>
    <w:p w14:paraId="10134B76" w14:textId="77777777" w:rsidR="007723F0" w:rsidRDefault="00350397">
      <w:pPr>
        <w:spacing w:before="240" w:after="120"/>
        <w:rPr>
          <w:sz w:val="24"/>
          <w:szCs w:val="24"/>
        </w:rPr>
      </w:pPr>
      <w:r>
        <w:rPr>
          <w:b/>
          <w:bCs/>
          <w:color w:val="12263F"/>
          <w:sz w:val="24"/>
          <w:szCs w:val="24"/>
        </w:rPr>
        <w:t>So-called ‘</w:t>
      </w:r>
      <w:proofErr w:type="spellStart"/>
      <w:r>
        <w:rPr>
          <w:b/>
          <w:bCs/>
          <w:color w:val="12263F"/>
          <w:sz w:val="24"/>
          <w:szCs w:val="24"/>
        </w:rPr>
        <w:t>honour</w:t>
      </w:r>
      <w:proofErr w:type="spellEnd"/>
      <w:r>
        <w:rPr>
          <w:b/>
          <w:bCs/>
          <w:color w:val="12263F"/>
          <w:sz w:val="24"/>
          <w:szCs w:val="24"/>
        </w:rPr>
        <w:t>-based’ abuse (including FGM and forced marriage)</w:t>
      </w:r>
    </w:p>
    <w:p w14:paraId="4F429893" w14:textId="77777777" w:rsidR="007723F0" w:rsidRDefault="00350397">
      <w:pPr>
        <w:spacing w:after="120"/>
      </w:pPr>
      <w:r>
        <w:t>So-called ‘</w:t>
      </w:r>
      <w:proofErr w:type="spellStart"/>
      <w:r>
        <w:t>honour</w:t>
      </w:r>
      <w:proofErr w:type="spellEnd"/>
      <w:r>
        <w:t xml:space="preserve">-based’ abuse (HBA) encompasses incidents or crimes committed to protect or defend the </w:t>
      </w:r>
      <w:proofErr w:type="spellStart"/>
      <w:r>
        <w:t>honour</w:t>
      </w:r>
      <w:proofErr w:type="spellEnd"/>
      <w:r>
        <w:t xml:space="preserve"> of the family and/or community, including FGM, forced marriage, and practices such as breast ironing. </w:t>
      </w:r>
    </w:p>
    <w:p w14:paraId="48E42DC6" w14:textId="77777777" w:rsidR="007723F0" w:rsidRDefault="00350397">
      <w:pPr>
        <w:spacing w:after="120"/>
      </w:pPr>
      <w:r>
        <w:t xml:space="preserve">Abuse committed in this context often involves a wider network of family or community pressure and can include multiple perpetrators. </w:t>
      </w:r>
    </w:p>
    <w:p w14:paraId="74BCCDC2" w14:textId="77777777" w:rsidR="007723F0" w:rsidRDefault="00350397">
      <w:pPr>
        <w:spacing w:after="120"/>
      </w:pPr>
      <w:r>
        <w:t>All forms of HBA are abuse and will be handled and escalated as such. All staff will be alert to the possibility of a child being at risk of HBA or already having suffered it. If staff have a concern, they will speak to the DSL, who will activate local safeguarding procedures.</w:t>
      </w:r>
    </w:p>
    <w:p w14:paraId="0A2E7A99" w14:textId="77777777" w:rsidR="007723F0" w:rsidRDefault="00350397">
      <w:pPr>
        <w:spacing w:after="120"/>
      </w:pPr>
      <w:r>
        <w:rPr>
          <w:b/>
          <w:bCs/>
        </w:rPr>
        <w:t>FGM</w:t>
      </w:r>
    </w:p>
    <w:p w14:paraId="34220172" w14:textId="77777777" w:rsidR="007723F0" w:rsidRDefault="00350397">
      <w:pPr>
        <w:spacing w:after="120"/>
      </w:pPr>
      <w:r>
        <w:t>The DSL will make sure that staff have access to appropriate training to equip them to be alert to children affected by FGM or at risk of FGM.</w:t>
      </w:r>
    </w:p>
    <w:p w14:paraId="179E3F4B" w14:textId="77777777" w:rsidR="007723F0" w:rsidRDefault="00350397">
      <w:pPr>
        <w:spacing w:after="120"/>
      </w:pPr>
      <w:r>
        <w:t>Section 7.3 of this policy sets out the procedures to be followed if a staff member discovers that an act of FGM appears to have been carried out or suspects that a pupil is at risk of FGM.</w:t>
      </w:r>
    </w:p>
    <w:p w14:paraId="2CEEE1A9" w14:textId="77777777" w:rsidR="007723F0" w:rsidRDefault="00350397">
      <w:pPr>
        <w:spacing w:after="120"/>
      </w:pPr>
      <w:r>
        <w:t>Indicators that FGM has already occurred include:</w:t>
      </w:r>
    </w:p>
    <w:p w14:paraId="6353D9D3" w14:textId="77777777" w:rsidR="007723F0" w:rsidRDefault="00350397" w:rsidP="004E55CF">
      <w:pPr>
        <w:numPr>
          <w:ilvl w:val="0"/>
          <w:numId w:val="125"/>
        </w:numPr>
        <w:spacing w:after="120"/>
        <w:rPr>
          <w:rFonts w:ascii="Times New Roman" w:eastAsia="Times New Roman" w:hAnsi="Times New Roman" w:cs="Times New Roman"/>
          <w:sz w:val="24"/>
          <w:szCs w:val="24"/>
        </w:rPr>
      </w:pPr>
      <w:r>
        <w:t>A pupil confiding in a professional that FGM has taken place</w:t>
      </w:r>
    </w:p>
    <w:p w14:paraId="22D84DCB" w14:textId="77777777" w:rsidR="007723F0" w:rsidRDefault="00350397" w:rsidP="004E55CF">
      <w:pPr>
        <w:numPr>
          <w:ilvl w:val="0"/>
          <w:numId w:val="125"/>
        </w:numPr>
        <w:spacing w:after="120"/>
        <w:rPr>
          <w:rFonts w:ascii="Times New Roman" w:eastAsia="Times New Roman" w:hAnsi="Times New Roman" w:cs="Times New Roman"/>
          <w:sz w:val="24"/>
          <w:szCs w:val="24"/>
        </w:rPr>
      </w:pPr>
      <w:r>
        <w:t>A mother/family member disclosing that FGM has been carried out</w:t>
      </w:r>
    </w:p>
    <w:p w14:paraId="5F2D2BED" w14:textId="77777777" w:rsidR="007723F0" w:rsidRDefault="00350397" w:rsidP="004E55CF">
      <w:pPr>
        <w:numPr>
          <w:ilvl w:val="0"/>
          <w:numId w:val="125"/>
        </w:numPr>
        <w:spacing w:after="120"/>
        <w:rPr>
          <w:rFonts w:ascii="Times New Roman" w:eastAsia="Times New Roman" w:hAnsi="Times New Roman" w:cs="Times New Roman"/>
          <w:sz w:val="24"/>
          <w:szCs w:val="24"/>
        </w:rPr>
      </w:pPr>
      <w:r>
        <w:t>A family/pupil already being known to social services in relation to other safeguarding issues</w:t>
      </w:r>
    </w:p>
    <w:p w14:paraId="62FB125D" w14:textId="77777777" w:rsidR="007723F0" w:rsidRDefault="00350397" w:rsidP="004E55CF">
      <w:pPr>
        <w:numPr>
          <w:ilvl w:val="0"/>
          <w:numId w:val="125"/>
        </w:numPr>
        <w:spacing w:after="120"/>
        <w:rPr>
          <w:rFonts w:ascii="Times New Roman" w:eastAsia="Times New Roman" w:hAnsi="Times New Roman" w:cs="Times New Roman"/>
          <w:sz w:val="24"/>
          <w:szCs w:val="24"/>
        </w:rPr>
      </w:pPr>
      <w:r>
        <w:t>A girl:</w:t>
      </w:r>
    </w:p>
    <w:p w14:paraId="54FC6FDF" w14:textId="77777777" w:rsidR="007723F0" w:rsidRDefault="00350397" w:rsidP="004E55CF">
      <w:pPr>
        <w:numPr>
          <w:ilvl w:val="1"/>
          <w:numId w:val="21"/>
        </w:numPr>
        <w:pBdr>
          <w:left w:val="none" w:sz="0" w:space="7" w:color="auto"/>
        </w:pBdr>
        <w:spacing w:after="120"/>
        <w:ind w:right="567"/>
        <w:rPr>
          <w:rFonts w:ascii="Times New Roman" w:eastAsia="Times New Roman" w:hAnsi="Times New Roman" w:cs="Times New Roman"/>
        </w:rPr>
      </w:pPr>
      <w:r>
        <w:t>Having difficulty walking, sitting or standing, or looking uncomfortable</w:t>
      </w:r>
    </w:p>
    <w:p w14:paraId="735CA20A" w14:textId="77777777" w:rsidR="007723F0" w:rsidRDefault="00350397" w:rsidP="004E55CF">
      <w:pPr>
        <w:numPr>
          <w:ilvl w:val="1"/>
          <w:numId w:val="21"/>
        </w:numPr>
        <w:pBdr>
          <w:left w:val="none" w:sz="0" w:space="7" w:color="auto"/>
        </w:pBdr>
        <w:spacing w:after="120"/>
        <w:ind w:right="567"/>
        <w:rPr>
          <w:rFonts w:ascii="Times New Roman" w:eastAsia="Times New Roman" w:hAnsi="Times New Roman" w:cs="Times New Roman"/>
        </w:rPr>
      </w:pPr>
      <w:r>
        <w:t>Finding it hard to sit still for long periods of time (where this was not a problem previously)</w:t>
      </w:r>
    </w:p>
    <w:p w14:paraId="43C14647" w14:textId="77777777" w:rsidR="007723F0" w:rsidRDefault="00350397" w:rsidP="004E55CF">
      <w:pPr>
        <w:numPr>
          <w:ilvl w:val="1"/>
          <w:numId w:val="21"/>
        </w:numPr>
        <w:pBdr>
          <w:left w:val="none" w:sz="0" w:space="7" w:color="auto"/>
        </w:pBdr>
        <w:spacing w:after="120"/>
        <w:ind w:right="567"/>
        <w:rPr>
          <w:rFonts w:ascii="Times New Roman" w:eastAsia="Times New Roman" w:hAnsi="Times New Roman" w:cs="Times New Roman"/>
        </w:rPr>
      </w:pPr>
      <w:r>
        <w:t>Spending longer than normal in the bathroom or toilet due to difficulties urinating</w:t>
      </w:r>
    </w:p>
    <w:p w14:paraId="68B1FA51" w14:textId="77777777" w:rsidR="007723F0" w:rsidRDefault="00350397" w:rsidP="004E55CF">
      <w:pPr>
        <w:numPr>
          <w:ilvl w:val="1"/>
          <w:numId w:val="21"/>
        </w:numPr>
        <w:pBdr>
          <w:left w:val="none" w:sz="0" w:space="7" w:color="auto"/>
        </w:pBdr>
        <w:spacing w:after="120"/>
        <w:ind w:right="567"/>
        <w:rPr>
          <w:rFonts w:ascii="Times New Roman" w:eastAsia="Times New Roman" w:hAnsi="Times New Roman" w:cs="Times New Roman"/>
        </w:rPr>
      </w:pPr>
      <w:r>
        <w:t>Having frequent urinary, menstrual or stomach problems</w:t>
      </w:r>
    </w:p>
    <w:p w14:paraId="0EDCDE2E" w14:textId="77777777" w:rsidR="007723F0" w:rsidRDefault="00350397" w:rsidP="004E55CF">
      <w:pPr>
        <w:numPr>
          <w:ilvl w:val="1"/>
          <w:numId w:val="21"/>
        </w:numPr>
        <w:pBdr>
          <w:left w:val="none" w:sz="0" w:space="7" w:color="auto"/>
        </w:pBdr>
        <w:spacing w:after="120"/>
        <w:ind w:right="567"/>
        <w:rPr>
          <w:rFonts w:ascii="Times New Roman" w:eastAsia="Times New Roman" w:hAnsi="Times New Roman" w:cs="Times New Roman"/>
        </w:rPr>
      </w:pPr>
      <w:r>
        <w:t xml:space="preserve">Avoiding physical exercise or missing PE </w:t>
      </w:r>
    </w:p>
    <w:p w14:paraId="4A443BA4" w14:textId="77777777" w:rsidR="007723F0" w:rsidRDefault="00350397" w:rsidP="004E55CF">
      <w:pPr>
        <w:numPr>
          <w:ilvl w:val="1"/>
          <w:numId w:val="21"/>
        </w:numPr>
        <w:pBdr>
          <w:left w:val="none" w:sz="0" w:space="7" w:color="auto"/>
        </w:pBdr>
        <w:spacing w:after="120"/>
        <w:ind w:right="567"/>
        <w:rPr>
          <w:rFonts w:ascii="Times New Roman" w:eastAsia="Times New Roman" w:hAnsi="Times New Roman" w:cs="Times New Roman"/>
        </w:rPr>
      </w:pPr>
      <w:r>
        <w:t xml:space="preserve">Being repeatedly absent from school, or absent for a prolonged period </w:t>
      </w:r>
    </w:p>
    <w:p w14:paraId="36B0CD82" w14:textId="77777777" w:rsidR="007723F0" w:rsidRDefault="00350397" w:rsidP="004E55CF">
      <w:pPr>
        <w:numPr>
          <w:ilvl w:val="1"/>
          <w:numId w:val="21"/>
        </w:numPr>
        <w:pBdr>
          <w:left w:val="none" w:sz="0" w:space="7" w:color="auto"/>
        </w:pBdr>
        <w:spacing w:after="120"/>
        <w:ind w:right="567"/>
        <w:rPr>
          <w:rFonts w:ascii="Times New Roman" w:eastAsia="Times New Roman" w:hAnsi="Times New Roman" w:cs="Times New Roman"/>
        </w:rPr>
      </w:pPr>
      <w:r>
        <w:t xml:space="preserve">Demonstrating increased emotional and psychological needs – for example, withdrawal or depression, or significant change in </w:t>
      </w:r>
      <w:proofErr w:type="spellStart"/>
      <w:r>
        <w:t>behaviour</w:t>
      </w:r>
      <w:proofErr w:type="spellEnd"/>
    </w:p>
    <w:p w14:paraId="37C8C048" w14:textId="77777777" w:rsidR="007723F0" w:rsidRDefault="00350397" w:rsidP="004E55CF">
      <w:pPr>
        <w:numPr>
          <w:ilvl w:val="1"/>
          <w:numId w:val="21"/>
        </w:numPr>
        <w:pBdr>
          <w:left w:val="none" w:sz="0" w:space="7" w:color="auto"/>
        </w:pBdr>
        <w:spacing w:after="120"/>
        <w:ind w:right="567"/>
        <w:rPr>
          <w:rFonts w:ascii="Times New Roman" w:eastAsia="Times New Roman" w:hAnsi="Times New Roman" w:cs="Times New Roman"/>
        </w:rPr>
      </w:pPr>
      <w:r>
        <w:t>Being reluctant to undergo any medical examinations</w:t>
      </w:r>
    </w:p>
    <w:p w14:paraId="2B854BA5" w14:textId="77777777" w:rsidR="007723F0" w:rsidRDefault="00350397" w:rsidP="004E55CF">
      <w:pPr>
        <w:numPr>
          <w:ilvl w:val="1"/>
          <w:numId w:val="21"/>
        </w:numPr>
        <w:pBdr>
          <w:left w:val="none" w:sz="0" w:space="7" w:color="auto"/>
        </w:pBdr>
        <w:spacing w:after="120"/>
        <w:ind w:right="567"/>
        <w:rPr>
          <w:rFonts w:ascii="Times New Roman" w:eastAsia="Times New Roman" w:hAnsi="Times New Roman" w:cs="Times New Roman"/>
        </w:rPr>
      </w:pPr>
      <w:r>
        <w:t>Asking for help, but not being explicit about the problem</w:t>
      </w:r>
    </w:p>
    <w:p w14:paraId="33B3C957" w14:textId="77777777" w:rsidR="007723F0" w:rsidRDefault="00350397" w:rsidP="004E55CF">
      <w:pPr>
        <w:numPr>
          <w:ilvl w:val="1"/>
          <w:numId w:val="21"/>
        </w:numPr>
        <w:pBdr>
          <w:left w:val="none" w:sz="0" w:space="7" w:color="auto"/>
        </w:pBdr>
        <w:spacing w:after="120"/>
        <w:ind w:right="567"/>
        <w:rPr>
          <w:rFonts w:ascii="Times New Roman" w:eastAsia="Times New Roman" w:hAnsi="Times New Roman" w:cs="Times New Roman"/>
        </w:rPr>
      </w:pPr>
      <w:r>
        <w:t>Talking about pain or discomfort between her legs</w:t>
      </w:r>
    </w:p>
    <w:p w14:paraId="133FE4A0" w14:textId="77777777" w:rsidR="007723F0" w:rsidRDefault="00350397">
      <w:pPr>
        <w:spacing w:after="120"/>
      </w:pPr>
      <w:r>
        <w:t>Potential signs that a pupil may be at risk of FGM include:</w:t>
      </w:r>
    </w:p>
    <w:p w14:paraId="153295AF" w14:textId="77777777" w:rsidR="007723F0" w:rsidRDefault="00350397" w:rsidP="004E55CF">
      <w:pPr>
        <w:numPr>
          <w:ilvl w:val="0"/>
          <w:numId w:val="126"/>
        </w:numPr>
        <w:spacing w:after="120"/>
        <w:rPr>
          <w:rFonts w:ascii="Times New Roman" w:eastAsia="Times New Roman" w:hAnsi="Times New Roman" w:cs="Times New Roman"/>
          <w:sz w:val="24"/>
          <w:szCs w:val="24"/>
        </w:rPr>
      </w:pPr>
      <w:r>
        <w:lastRenderedPageBreak/>
        <w:t xml:space="preserve">The girl’s family having a history of </w:t>
      </w:r>
      <w:proofErr w:type="spellStart"/>
      <w:r>
        <w:t>practising</w:t>
      </w:r>
      <w:proofErr w:type="spellEnd"/>
      <w:r>
        <w:t xml:space="preserve"> FGM (this is the biggest risk factor to consider)</w:t>
      </w:r>
    </w:p>
    <w:p w14:paraId="50A51FF5" w14:textId="77777777" w:rsidR="007723F0" w:rsidRDefault="00350397" w:rsidP="004E55CF">
      <w:pPr>
        <w:numPr>
          <w:ilvl w:val="0"/>
          <w:numId w:val="126"/>
        </w:numPr>
        <w:spacing w:after="120"/>
        <w:rPr>
          <w:rFonts w:ascii="Times New Roman" w:eastAsia="Times New Roman" w:hAnsi="Times New Roman" w:cs="Times New Roman"/>
          <w:sz w:val="24"/>
          <w:szCs w:val="24"/>
        </w:rPr>
      </w:pPr>
      <w:r>
        <w:t xml:space="preserve">FGM being known to be </w:t>
      </w:r>
      <w:proofErr w:type="spellStart"/>
      <w:r>
        <w:t>practised</w:t>
      </w:r>
      <w:proofErr w:type="spellEnd"/>
      <w:r>
        <w:t xml:space="preserve"> in the girl’s community or country of origin</w:t>
      </w:r>
    </w:p>
    <w:p w14:paraId="69C7DB7C" w14:textId="77777777" w:rsidR="007723F0" w:rsidRDefault="00350397" w:rsidP="004E55CF">
      <w:pPr>
        <w:numPr>
          <w:ilvl w:val="0"/>
          <w:numId w:val="126"/>
        </w:numPr>
        <w:spacing w:after="120"/>
        <w:rPr>
          <w:rFonts w:ascii="Times New Roman" w:eastAsia="Times New Roman" w:hAnsi="Times New Roman" w:cs="Times New Roman"/>
          <w:sz w:val="24"/>
          <w:szCs w:val="24"/>
        </w:rPr>
      </w:pPr>
      <w:r>
        <w:t xml:space="preserve">A parent or family member expressing concern that FGM may be carried out </w:t>
      </w:r>
    </w:p>
    <w:p w14:paraId="333C09F3" w14:textId="77777777" w:rsidR="007723F0" w:rsidRDefault="00350397" w:rsidP="004E55CF">
      <w:pPr>
        <w:numPr>
          <w:ilvl w:val="0"/>
          <w:numId w:val="126"/>
        </w:numPr>
        <w:spacing w:after="120"/>
        <w:rPr>
          <w:rFonts w:ascii="Times New Roman" w:eastAsia="Times New Roman" w:hAnsi="Times New Roman" w:cs="Times New Roman"/>
          <w:sz w:val="24"/>
          <w:szCs w:val="24"/>
        </w:rPr>
      </w:pPr>
      <w:r>
        <w:t>A family not engaging with professionals (health, education or other) or already being known to social care in relation to other safeguarding issues</w:t>
      </w:r>
    </w:p>
    <w:p w14:paraId="21568A51" w14:textId="77777777" w:rsidR="007723F0" w:rsidRDefault="00350397" w:rsidP="004E55CF">
      <w:pPr>
        <w:numPr>
          <w:ilvl w:val="0"/>
          <w:numId w:val="126"/>
        </w:numPr>
        <w:spacing w:after="120"/>
        <w:rPr>
          <w:rFonts w:ascii="Times New Roman" w:eastAsia="Times New Roman" w:hAnsi="Times New Roman" w:cs="Times New Roman"/>
          <w:sz w:val="24"/>
          <w:szCs w:val="24"/>
        </w:rPr>
      </w:pPr>
      <w:r>
        <w:t>A girl:</w:t>
      </w:r>
    </w:p>
    <w:p w14:paraId="10051381" w14:textId="77777777" w:rsidR="007723F0" w:rsidRDefault="00350397" w:rsidP="004E55CF">
      <w:pPr>
        <w:numPr>
          <w:ilvl w:val="1"/>
          <w:numId w:val="22"/>
        </w:numPr>
        <w:pBdr>
          <w:left w:val="none" w:sz="0" w:space="7" w:color="auto"/>
        </w:pBdr>
        <w:spacing w:after="120"/>
        <w:ind w:right="567"/>
        <w:rPr>
          <w:rFonts w:ascii="Times New Roman" w:eastAsia="Times New Roman" w:hAnsi="Times New Roman" w:cs="Times New Roman"/>
        </w:rPr>
      </w:pPr>
      <w:r>
        <w:t>Having a mother, older sibling or cousin who has undergone FGM</w:t>
      </w:r>
    </w:p>
    <w:p w14:paraId="2DC9F9AE" w14:textId="77777777" w:rsidR="007723F0" w:rsidRDefault="00350397" w:rsidP="004E55CF">
      <w:pPr>
        <w:numPr>
          <w:ilvl w:val="1"/>
          <w:numId w:val="22"/>
        </w:numPr>
        <w:pBdr>
          <w:left w:val="none" w:sz="0" w:space="7" w:color="auto"/>
        </w:pBdr>
        <w:spacing w:after="120"/>
        <w:ind w:right="567"/>
        <w:rPr>
          <w:rFonts w:ascii="Times New Roman" w:eastAsia="Times New Roman" w:hAnsi="Times New Roman" w:cs="Times New Roman"/>
        </w:rPr>
      </w:pPr>
      <w:r>
        <w:t>Having limited level of integration within UK society</w:t>
      </w:r>
    </w:p>
    <w:p w14:paraId="387C5C6E" w14:textId="77777777" w:rsidR="007723F0" w:rsidRDefault="00350397" w:rsidP="004E55CF">
      <w:pPr>
        <w:numPr>
          <w:ilvl w:val="1"/>
          <w:numId w:val="22"/>
        </w:numPr>
        <w:pBdr>
          <w:left w:val="none" w:sz="0" w:space="7" w:color="auto"/>
        </w:pBdr>
        <w:spacing w:after="120"/>
        <w:ind w:right="567"/>
        <w:rPr>
          <w:rFonts w:ascii="Times New Roman" w:eastAsia="Times New Roman" w:hAnsi="Times New Roman" w:cs="Times New Roman"/>
        </w:rPr>
      </w:pPr>
      <w:r>
        <w:t>Confiding to a professional that she is to have a “special procedure” or to attend a special occasion to “become a woman”</w:t>
      </w:r>
    </w:p>
    <w:p w14:paraId="15F2C819" w14:textId="77777777" w:rsidR="007723F0" w:rsidRDefault="00350397" w:rsidP="004E55CF">
      <w:pPr>
        <w:numPr>
          <w:ilvl w:val="1"/>
          <w:numId w:val="22"/>
        </w:numPr>
        <w:pBdr>
          <w:left w:val="none" w:sz="0" w:space="7" w:color="auto"/>
        </w:pBdr>
        <w:spacing w:after="120"/>
        <w:ind w:right="567"/>
        <w:rPr>
          <w:rFonts w:ascii="Times New Roman" w:eastAsia="Times New Roman" w:hAnsi="Times New Roman" w:cs="Times New Roman"/>
        </w:rPr>
      </w:pPr>
      <w:r>
        <w:t>Talking about a long holiday to her country of origin or another country where the practice is prevalent, or parents/</w:t>
      </w:r>
      <w:proofErr w:type="spellStart"/>
      <w:r>
        <w:t>carers</w:t>
      </w:r>
      <w:proofErr w:type="spellEnd"/>
      <w:r>
        <w:t xml:space="preserve"> stating that they or a relative will take the girl out of the country for a prolonged period</w:t>
      </w:r>
    </w:p>
    <w:p w14:paraId="1DF31C49" w14:textId="77777777" w:rsidR="007723F0" w:rsidRDefault="00350397" w:rsidP="004E55CF">
      <w:pPr>
        <w:numPr>
          <w:ilvl w:val="1"/>
          <w:numId w:val="22"/>
        </w:numPr>
        <w:pBdr>
          <w:left w:val="none" w:sz="0" w:space="7" w:color="auto"/>
        </w:pBdr>
        <w:spacing w:after="120"/>
        <w:ind w:right="567"/>
        <w:rPr>
          <w:rFonts w:ascii="Times New Roman" w:eastAsia="Times New Roman" w:hAnsi="Times New Roman" w:cs="Times New Roman"/>
        </w:rPr>
      </w:pPr>
      <w:r>
        <w:t>Requesting help from a teacher or another adult because she is aware or suspects that she is at immediate risk of FGM</w:t>
      </w:r>
    </w:p>
    <w:p w14:paraId="1290CEA6" w14:textId="77777777" w:rsidR="007723F0" w:rsidRDefault="00350397" w:rsidP="004E55CF">
      <w:pPr>
        <w:numPr>
          <w:ilvl w:val="1"/>
          <w:numId w:val="22"/>
        </w:numPr>
        <w:pBdr>
          <w:left w:val="none" w:sz="0" w:space="7" w:color="auto"/>
        </w:pBdr>
        <w:spacing w:after="120"/>
        <w:ind w:right="567"/>
        <w:rPr>
          <w:rFonts w:ascii="Times New Roman" w:eastAsia="Times New Roman" w:hAnsi="Times New Roman" w:cs="Times New Roman"/>
        </w:rPr>
      </w:pPr>
      <w:r>
        <w:t>Talking about FGM in conversation – for example, a girl may tell other children about it (although it is important to take into account the context of the discussion)</w:t>
      </w:r>
    </w:p>
    <w:p w14:paraId="58547DA3" w14:textId="77777777" w:rsidR="007723F0" w:rsidRDefault="00350397" w:rsidP="004E55CF">
      <w:pPr>
        <w:numPr>
          <w:ilvl w:val="1"/>
          <w:numId w:val="22"/>
        </w:numPr>
        <w:pBdr>
          <w:left w:val="none" w:sz="0" w:space="7" w:color="auto"/>
        </w:pBdr>
        <w:spacing w:after="120"/>
        <w:ind w:right="567"/>
        <w:rPr>
          <w:rFonts w:ascii="Times New Roman" w:eastAsia="Times New Roman" w:hAnsi="Times New Roman" w:cs="Times New Roman"/>
        </w:rPr>
      </w:pPr>
      <w:r>
        <w:t>Being unexpectedly absent from school</w:t>
      </w:r>
    </w:p>
    <w:p w14:paraId="3C64AD0F" w14:textId="77777777" w:rsidR="007723F0" w:rsidRDefault="00350397" w:rsidP="004E55CF">
      <w:pPr>
        <w:numPr>
          <w:ilvl w:val="1"/>
          <w:numId w:val="22"/>
        </w:numPr>
        <w:pBdr>
          <w:left w:val="none" w:sz="0" w:space="7" w:color="auto"/>
        </w:pBdr>
        <w:spacing w:after="120"/>
        <w:ind w:right="567"/>
        <w:rPr>
          <w:rFonts w:ascii="Times New Roman" w:eastAsia="Times New Roman" w:hAnsi="Times New Roman" w:cs="Times New Roman"/>
        </w:rPr>
      </w:pPr>
      <w:r>
        <w:t>Having sections missing from her ‘red book’ (child health record) and/or attending a travel clinic or equivalent for vaccinations/anti-malarial medication</w:t>
      </w:r>
    </w:p>
    <w:p w14:paraId="7D4FDFED" w14:textId="77777777" w:rsidR="007723F0" w:rsidRDefault="00350397">
      <w:pPr>
        <w:spacing w:after="120"/>
      </w:pPr>
      <w:r>
        <w:t>The above indicators and risk factors are not intended to be exhaustive.</w:t>
      </w:r>
    </w:p>
    <w:p w14:paraId="7C4E923C" w14:textId="77777777" w:rsidR="007723F0" w:rsidRDefault="00350397">
      <w:pPr>
        <w:spacing w:after="120"/>
      </w:pPr>
      <w:r>
        <w:rPr>
          <w:b/>
          <w:bCs/>
        </w:rPr>
        <w:t>Forced marriage</w:t>
      </w:r>
    </w:p>
    <w:p w14:paraId="6D4D13D6" w14:textId="77777777" w:rsidR="007723F0" w:rsidRDefault="00350397">
      <w:pPr>
        <w:spacing w:after="120"/>
      </w:pPr>
      <w:r>
        <w:t xml:space="preserve">Forcing a person into marriage is a crime. A forced marriage is one entered into without the full and free consent of 1 or both parties and where violence, threats, or any other form of coercion is used to cause a person to enter into a marriage. Threats can be physical or emotional and psychological. </w:t>
      </w:r>
    </w:p>
    <w:p w14:paraId="40FEE550" w14:textId="77777777" w:rsidR="007723F0" w:rsidRDefault="00350397">
      <w:pPr>
        <w:spacing w:after="120"/>
      </w:pPr>
      <w:r>
        <w:t>It is also illegal to cause a child under the age of 18 to marry, even if violence, threats or coercion are not involved.</w:t>
      </w:r>
    </w:p>
    <w:p w14:paraId="0DB00F8C" w14:textId="77777777" w:rsidR="007723F0" w:rsidRDefault="00350397">
      <w:pPr>
        <w:spacing w:after="120"/>
      </w:pPr>
      <w:r>
        <w:t xml:space="preserve">Staff will receive training around forced marriage and the presenting symptoms. We are aware of the ‘1 chance’ rule, </w:t>
      </w:r>
      <w:proofErr w:type="gramStart"/>
      <w:r>
        <w:t>i.e.</w:t>
      </w:r>
      <w:proofErr w:type="gramEnd"/>
      <w:r>
        <w:t xml:space="preserve"> we may only have 1 chance to speak to the potential victim and only 1 chance to save them. </w:t>
      </w:r>
    </w:p>
    <w:p w14:paraId="36512D66" w14:textId="77777777" w:rsidR="007723F0" w:rsidRDefault="00350397">
      <w:pPr>
        <w:spacing w:after="120"/>
      </w:pPr>
      <w:r>
        <w:t>If a member of staff suspects that a pupil is being forced into marriage, they will speak to the pupil about their concerns in a secure and private place. They will then report this to the DSL.</w:t>
      </w:r>
    </w:p>
    <w:p w14:paraId="63477D17" w14:textId="77777777" w:rsidR="007723F0" w:rsidRDefault="00350397">
      <w:pPr>
        <w:spacing w:after="120"/>
      </w:pPr>
      <w:r>
        <w:t>The DSL will:</w:t>
      </w:r>
    </w:p>
    <w:p w14:paraId="4896CFCB" w14:textId="77777777" w:rsidR="007723F0" w:rsidRDefault="00350397" w:rsidP="004E55CF">
      <w:pPr>
        <w:numPr>
          <w:ilvl w:val="0"/>
          <w:numId w:val="127"/>
        </w:numPr>
        <w:spacing w:after="120"/>
        <w:rPr>
          <w:rFonts w:ascii="Times New Roman" w:eastAsia="Times New Roman" w:hAnsi="Times New Roman" w:cs="Times New Roman"/>
          <w:sz w:val="24"/>
          <w:szCs w:val="24"/>
        </w:rPr>
      </w:pPr>
      <w:r>
        <w:t xml:space="preserve">Speak to the pupil about the concerns in a secure and private place </w:t>
      </w:r>
    </w:p>
    <w:p w14:paraId="5CAE82EC" w14:textId="77777777" w:rsidR="007723F0" w:rsidRDefault="00350397" w:rsidP="004E55CF">
      <w:pPr>
        <w:numPr>
          <w:ilvl w:val="0"/>
          <w:numId w:val="127"/>
        </w:numPr>
        <w:spacing w:after="120"/>
        <w:rPr>
          <w:rFonts w:ascii="Times New Roman" w:eastAsia="Times New Roman" w:hAnsi="Times New Roman" w:cs="Times New Roman"/>
          <w:sz w:val="24"/>
          <w:szCs w:val="24"/>
        </w:rPr>
      </w:pPr>
      <w:r>
        <w:t xml:space="preserve">Activate the local safeguarding procedures and refer the case to the local authority’s designated officer </w:t>
      </w:r>
    </w:p>
    <w:p w14:paraId="2DE19252" w14:textId="77777777" w:rsidR="007723F0" w:rsidRDefault="00350397" w:rsidP="004E55CF">
      <w:pPr>
        <w:numPr>
          <w:ilvl w:val="0"/>
          <w:numId w:val="127"/>
        </w:numPr>
        <w:spacing w:after="120"/>
        <w:rPr>
          <w:rFonts w:ascii="Times New Roman" w:eastAsia="Times New Roman" w:hAnsi="Times New Roman" w:cs="Times New Roman"/>
          <w:sz w:val="24"/>
          <w:szCs w:val="24"/>
        </w:rPr>
      </w:pPr>
      <w:r>
        <w:t xml:space="preserve">Seek advice from the Forced Marriage Unit on 020 7008 0151 or </w:t>
      </w:r>
      <w:hyperlink r:id="rId69" w:history="1">
        <w:r>
          <w:rPr>
            <w:color w:val="0072CC"/>
            <w:u w:val="single" w:color="0072CC"/>
          </w:rPr>
          <w:t>fmu@fco.gov.uk</w:t>
        </w:r>
      </w:hyperlink>
    </w:p>
    <w:p w14:paraId="41B70D8F" w14:textId="77777777" w:rsidR="007723F0" w:rsidRDefault="00350397" w:rsidP="004E55CF">
      <w:pPr>
        <w:numPr>
          <w:ilvl w:val="0"/>
          <w:numId w:val="127"/>
        </w:numPr>
        <w:spacing w:after="120"/>
        <w:rPr>
          <w:rFonts w:ascii="Times New Roman" w:eastAsia="Times New Roman" w:hAnsi="Times New Roman" w:cs="Times New Roman"/>
          <w:sz w:val="24"/>
          <w:szCs w:val="24"/>
        </w:rPr>
      </w:pPr>
      <w:r>
        <w:t>Refer the pupil to an education welfare officer, pastoral tutor, learning mentor, or school counsellor, as appropriate</w:t>
      </w:r>
    </w:p>
    <w:p w14:paraId="26900283" w14:textId="77777777" w:rsidR="007723F0" w:rsidRDefault="00350397">
      <w:pPr>
        <w:spacing w:before="240" w:after="120"/>
        <w:rPr>
          <w:sz w:val="24"/>
          <w:szCs w:val="24"/>
        </w:rPr>
      </w:pPr>
      <w:r>
        <w:rPr>
          <w:b/>
          <w:bCs/>
          <w:color w:val="12263F"/>
          <w:sz w:val="24"/>
          <w:szCs w:val="24"/>
        </w:rPr>
        <w:t xml:space="preserve">Preventing </w:t>
      </w:r>
      <w:proofErr w:type="spellStart"/>
      <w:r>
        <w:rPr>
          <w:b/>
          <w:bCs/>
          <w:color w:val="12263F"/>
          <w:sz w:val="24"/>
          <w:szCs w:val="24"/>
        </w:rPr>
        <w:t>radicalisation</w:t>
      </w:r>
      <w:proofErr w:type="spellEnd"/>
    </w:p>
    <w:p w14:paraId="7DBD3414" w14:textId="77777777" w:rsidR="007723F0" w:rsidRDefault="00350397" w:rsidP="004E55CF">
      <w:pPr>
        <w:numPr>
          <w:ilvl w:val="0"/>
          <w:numId w:val="128"/>
        </w:numPr>
        <w:spacing w:after="120"/>
        <w:rPr>
          <w:rFonts w:ascii="Times New Roman" w:eastAsia="Times New Roman" w:hAnsi="Times New Roman" w:cs="Times New Roman"/>
          <w:sz w:val="24"/>
          <w:szCs w:val="24"/>
        </w:rPr>
      </w:pPr>
      <w:bookmarkStart w:id="50" w:name="_Hlk168560833"/>
      <w:proofErr w:type="spellStart"/>
      <w:r>
        <w:rPr>
          <w:b/>
          <w:bCs/>
        </w:rPr>
        <w:t>Radicalisation</w:t>
      </w:r>
      <w:proofErr w:type="spellEnd"/>
      <w:r>
        <w:t xml:space="preserve"> refers to the process of a person </w:t>
      </w:r>
      <w:proofErr w:type="spellStart"/>
      <w:r>
        <w:t>legitimising</w:t>
      </w:r>
      <w:proofErr w:type="spellEnd"/>
      <w:r>
        <w:t xml:space="preserve"> support for, or use of, terrorist violence</w:t>
      </w:r>
    </w:p>
    <w:p w14:paraId="7379BA4F" w14:textId="77777777" w:rsidR="00BC7498" w:rsidRPr="00BC7498" w:rsidRDefault="00350397" w:rsidP="004E55CF">
      <w:pPr>
        <w:numPr>
          <w:ilvl w:val="0"/>
          <w:numId w:val="128"/>
        </w:numPr>
        <w:spacing w:after="120"/>
        <w:rPr>
          <w:rFonts w:ascii="Times New Roman" w:eastAsia="Times New Roman" w:hAnsi="Times New Roman" w:cs="Times New Roman"/>
          <w:sz w:val="24"/>
          <w:szCs w:val="24"/>
        </w:rPr>
      </w:pPr>
      <w:bookmarkStart w:id="51" w:name="_Hlk167954759"/>
      <w:bookmarkEnd w:id="50"/>
      <w:r>
        <w:rPr>
          <w:b/>
          <w:bCs/>
        </w:rPr>
        <w:lastRenderedPageBreak/>
        <w:t>Extremism</w:t>
      </w:r>
      <w:r>
        <w:t xml:space="preserve"> is the vocal or active opposition to our fundamental British values, including democracy, the rule of law, individual liberty, and mutual respect and tolerance of those with different faiths and beliefs </w:t>
      </w:r>
      <w:bookmarkEnd w:id="51"/>
    </w:p>
    <w:p w14:paraId="5E83D0F6" w14:textId="779392F5" w:rsidR="007723F0" w:rsidRDefault="00350397" w:rsidP="004E55CF">
      <w:pPr>
        <w:numPr>
          <w:ilvl w:val="0"/>
          <w:numId w:val="128"/>
        </w:numPr>
        <w:spacing w:after="120"/>
        <w:rPr>
          <w:rFonts w:ascii="Times New Roman" w:eastAsia="Times New Roman" w:hAnsi="Times New Roman" w:cs="Times New Roman"/>
          <w:sz w:val="24"/>
          <w:szCs w:val="24"/>
        </w:rPr>
      </w:pPr>
      <w:r>
        <w:rPr>
          <w:b/>
          <w:bCs/>
        </w:rPr>
        <w:t xml:space="preserve">Terrorism </w:t>
      </w:r>
      <w:r>
        <w:t xml:space="preserve">is an action that: </w:t>
      </w:r>
    </w:p>
    <w:p w14:paraId="01F44437" w14:textId="77777777" w:rsidR="007723F0" w:rsidRDefault="00350397" w:rsidP="004E55CF">
      <w:pPr>
        <w:numPr>
          <w:ilvl w:val="1"/>
          <w:numId w:val="23"/>
        </w:numPr>
        <w:pBdr>
          <w:left w:val="none" w:sz="0" w:space="7" w:color="auto"/>
        </w:pBdr>
        <w:spacing w:after="120"/>
        <w:ind w:right="567"/>
        <w:rPr>
          <w:rFonts w:ascii="Times New Roman" w:eastAsia="Times New Roman" w:hAnsi="Times New Roman" w:cs="Times New Roman"/>
        </w:rPr>
      </w:pPr>
      <w:r>
        <w:t>Endangers or causes serious violence to a person/people;</w:t>
      </w:r>
    </w:p>
    <w:p w14:paraId="12E9931A" w14:textId="77777777" w:rsidR="007723F0" w:rsidRDefault="00350397" w:rsidP="004E55CF">
      <w:pPr>
        <w:numPr>
          <w:ilvl w:val="1"/>
          <w:numId w:val="23"/>
        </w:numPr>
        <w:pBdr>
          <w:left w:val="none" w:sz="0" w:space="7" w:color="auto"/>
        </w:pBdr>
        <w:spacing w:after="120"/>
        <w:ind w:right="567"/>
        <w:rPr>
          <w:rFonts w:ascii="Times New Roman" w:eastAsia="Times New Roman" w:hAnsi="Times New Roman" w:cs="Times New Roman"/>
        </w:rPr>
      </w:pPr>
      <w:r>
        <w:t>Causes serious damage to property; or</w:t>
      </w:r>
    </w:p>
    <w:p w14:paraId="25BD0ADD" w14:textId="77777777" w:rsidR="007723F0" w:rsidRDefault="00350397" w:rsidP="004E55CF">
      <w:pPr>
        <w:numPr>
          <w:ilvl w:val="1"/>
          <w:numId w:val="23"/>
        </w:numPr>
        <w:pBdr>
          <w:left w:val="none" w:sz="0" w:space="7" w:color="auto"/>
        </w:pBdr>
        <w:spacing w:after="120"/>
        <w:ind w:right="567"/>
        <w:rPr>
          <w:rFonts w:ascii="Times New Roman" w:eastAsia="Times New Roman" w:hAnsi="Times New Roman" w:cs="Times New Roman"/>
        </w:rPr>
      </w:pPr>
      <w:r>
        <w:t>Seriously interferes or disrupts an electronic system</w:t>
      </w:r>
    </w:p>
    <w:p w14:paraId="60569687" w14:textId="77777777" w:rsidR="007723F0" w:rsidRDefault="00350397" w:rsidP="00BC7498">
      <w:pPr>
        <w:spacing w:after="120"/>
      </w:pPr>
      <w:r>
        <w:t>The use or threat of terrorism must be designed to influence the government or to intimidate the public and is made for the purpose of advancing a political, religious or ideological cause.</w:t>
      </w:r>
    </w:p>
    <w:p w14:paraId="74D99580" w14:textId="77777777" w:rsidR="007723F0" w:rsidRDefault="00350397">
      <w:pPr>
        <w:spacing w:after="120"/>
      </w:pPr>
      <w:r>
        <w:t xml:space="preserve">Schools have a duty to prevent children </w:t>
      </w:r>
      <w:bookmarkStart w:id="52" w:name="_Hlk168560864"/>
      <w:r>
        <w:t>from becoming involved with or supporting terrorism</w:t>
      </w:r>
      <w:bookmarkEnd w:id="52"/>
      <w:r>
        <w:t xml:space="preserve">. The DSL, or designated Prevent lead, will undertake in-depth Prevent awareness training, including on extremist and terrorist ideologies. They’ll make sure that staff have access to appropriate training to equip them to identify children at risk. </w:t>
      </w:r>
    </w:p>
    <w:p w14:paraId="5A49553F" w14:textId="77777777" w:rsidR="007723F0" w:rsidRDefault="00350397">
      <w:pPr>
        <w:spacing w:after="120"/>
      </w:pPr>
      <w:r>
        <w:t>We will assess the risk of children in our school from becoming involved with or supporting terrorism. This assessment will be based on an understanding of the potential risk in our local area, in collaboration with our local safeguarding partners and local police force.</w:t>
      </w:r>
    </w:p>
    <w:p w14:paraId="4A583491" w14:textId="77777777" w:rsidR="007723F0" w:rsidRDefault="00350397">
      <w:pPr>
        <w:spacing w:after="120"/>
      </w:pPr>
      <w:r>
        <w:t>We will ensure that suitable internet filtering is in place, and equip our pupils to stay safe online at school and at home.</w:t>
      </w:r>
    </w:p>
    <w:p w14:paraId="34E580FC" w14:textId="77777777" w:rsidR="007723F0" w:rsidRDefault="00350397">
      <w:pPr>
        <w:spacing w:after="120"/>
      </w:pPr>
      <w:r>
        <w:t xml:space="preserve">There is no single way of identifying an individual who is likely to be </w:t>
      </w:r>
      <w:bookmarkStart w:id="53" w:name="_Hlk168560922"/>
      <w:r>
        <w:t xml:space="preserve">susceptible to </w:t>
      </w:r>
      <w:proofErr w:type="spellStart"/>
      <w:r>
        <w:t>radicalisation</w:t>
      </w:r>
      <w:proofErr w:type="spellEnd"/>
      <w:r>
        <w:t xml:space="preserve"> into terrorism</w:t>
      </w:r>
      <w:bookmarkEnd w:id="53"/>
      <w:r>
        <w:t xml:space="preserve">. </w:t>
      </w:r>
      <w:proofErr w:type="spellStart"/>
      <w:r>
        <w:t>Radicalisation</w:t>
      </w:r>
      <w:proofErr w:type="spellEnd"/>
      <w:r>
        <w:t xml:space="preserve"> can occur quickly or over a long period. </w:t>
      </w:r>
    </w:p>
    <w:p w14:paraId="63920302" w14:textId="77777777" w:rsidR="007723F0" w:rsidRDefault="00350397">
      <w:pPr>
        <w:spacing w:after="120"/>
      </w:pPr>
      <w:r>
        <w:t xml:space="preserve">Staff will be alert to changes in pupils’ </w:t>
      </w:r>
      <w:proofErr w:type="spellStart"/>
      <w:r>
        <w:t>behaviour</w:t>
      </w:r>
      <w:proofErr w:type="spellEnd"/>
      <w:r>
        <w:t xml:space="preserve">. </w:t>
      </w:r>
    </w:p>
    <w:p w14:paraId="738A5E28" w14:textId="77777777" w:rsidR="007723F0" w:rsidRDefault="00350397">
      <w:pPr>
        <w:spacing w:after="120"/>
      </w:pPr>
      <w:r>
        <w:t xml:space="preserve">The government website </w:t>
      </w:r>
      <w:hyperlink r:id="rId70" w:history="1">
        <w:r>
          <w:rPr>
            <w:color w:val="0072CC"/>
            <w:u w:val="single" w:color="0072CC"/>
          </w:rPr>
          <w:t>Educate Against Hate</w:t>
        </w:r>
      </w:hyperlink>
      <w:r>
        <w:t xml:space="preserve"> and the </w:t>
      </w:r>
      <w:hyperlink r:id="rId71" w:history="1">
        <w:r>
          <w:rPr>
            <w:color w:val="0072CC"/>
            <w:u w:val="single" w:color="0072CC"/>
          </w:rPr>
          <w:t>NSPCC</w:t>
        </w:r>
      </w:hyperlink>
      <w:r>
        <w:t xml:space="preserve"> say that signs that a pupil is being </w:t>
      </w:r>
      <w:proofErr w:type="spellStart"/>
      <w:r>
        <w:t>radicalised</w:t>
      </w:r>
      <w:proofErr w:type="spellEnd"/>
      <w:r>
        <w:t xml:space="preserve"> can include:</w:t>
      </w:r>
    </w:p>
    <w:p w14:paraId="1E4B1D18" w14:textId="77777777" w:rsidR="007723F0" w:rsidRDefault="00350397" w:rsidP="004E55CF">
      <w:pPr>
        <w:numPr>
          <w:ilvl w:val="0"/>
          <w:numId w:val="129"/>
        </w:numPr>
        <w:spacing w:after="120"/>
        <w:rPr>
          <w:rFonts w:ascii="Times New Roman" w:eastAsia="Times New Roman" w:hAnsi="Times New Roman" w:cs="Times New Roman"/>
          <w:sz w:val="24"/>
          <w:szCs w:val="24"/>
        </w:rPr>
      </w:pPr>
      <w:r>
        <w:t xml:space="preserve">Refusal to engage with, or becoming abusive to, peers who are different from themselves </w:t>
      </w:r>
    </w:p>
    <w:p w14:paraId="42A7DF3C" w14:textId="77777777" w:rsidR="007723F0" w:rsidRDefault="00350397" w:rsidP="004E55CF">
      <w:pPr>
        <w:numPr>
          <w:ilvl w:val="0"/>
          <w:numId w:val="129"/>
        </w:numPr>
        <w:spacing w:after="120"/>
        <w:rPr>
          <w:rFonts w:ascii="Times New Roman" w:eastAsia="Times New Roman" w:hAnsi="Times New Roman" w:cs="Times New Roman"/>
          <w:sz w:val="24"/>
          <w:szCs w:val="24"/>
        </w:rPr>
      </w:pPr>
      <w:r>
        <w:t xml:space="preserve">Becoming susceptible to conspiracy theories and feelings of persecution </w:t>
      </w:r>
    </w:p>
    <w:p w14:paraId="3D2BDF82" w14:textId="77777777" w:rsidR="007723F0" w:rsidRDefault="00350397" w:rsidP="004E55CF">
      <w:pPr>
        <w:numPr>
          <w:ilvl w:val="0"/>
          <w:numId w:val="129"/>
        </w:numPr>
        <w:spacing w:after="120"/>
        <w:rPr>
          <w:rFonts w:ascii="Times New Roman" w:eastAsia="Times New Roman" w:hAnsi="Times New Roman" w:cs="Times New Roman"/>
          <w:sz w:val="24"/>
          <w:szCs w:val="24"/>
        </w:rPr>
      </w:pPr>
      <w:r>
        <w:t xml:space="preserve">Changes in friendship groups and appearance </w:t>
      </w:r>
    </w:p>
    <w:p w14:paraId="572A487B" w14:textId="77777777" w:rsidR="007723F0" w:rsidRDefault="00350397" w:rsidP="004E55CF">
      <w:pPr>
        <w:numPr>
          <w:ilvl w:val="0"/>
          <w:numId w:val="129"/>
        </w:numPr>
        <w:spacing w:after="120"/>
        <w:rPr>
          <w:rFonts w:ascii="Times New Roman" w:eastAsia="Times New Roman" w:hAnsi="Times New Roman" w:cs="Times New Roman"/>
          <w:sz w:val="24"/>
          <w:szCs w:val="24"/>
        </w:rPr>
      </w:pPr>
      <w:r>
        <w:t xml:space="preserve">Rejecting </w:t>
      </w:r>
      <w:proofErr w:type="gramStart"/>
      <w:r>
        <w:t>activities</w:t>
      </w:r>
      <w:proofErr w:type="gramEnd"/>
      <w:r>
        <w:t xml:space="preserve"> they used to enjoy </w:t>
      </w:r>
    </w:p>
    <w:p w14:paraId="0C2B70C0" w14:textId="77777777" w:rsidR="007723F0" w:rsidRDefault="00350397" w:rsidP="004E55CF">
      <w:pPr>
        <w:numPr>
          <w:ilvl w:val="0"/>
          <w:numId w:val="129"/>
        </w:numPr>
        <w:spacing w:after="120"/>
        <w:rPr>
          <w:rFonts w:ascii="Times New Roman" w:eastAsia="Times New Roman" w:hAnsi="Times New Roman" w:cs="Times New Roman"/>
          <w:sz w:val="24"/>
          <w:szCs w:val="24"/>
        </w:rPr>
      </w:pPr>
      <w:r>
        <w:t xml:space="preserve">Converting to a new religion </w:t>
      </w:r>
    </w:p>
    <w:p w14:paraId="799135F6" w14:textId="77777777" w:rsidR="007723F0" w:rsidRDefault="00350397" w:rsidP="004E55CF">
      <w:pPr>
        <w:numPr>
          <w:ilvl w:val="0"/>
          <w:numId w:val="129"/>
        </w:numPr>
        <w:spacing w:after="120"/>
        <w:rPr>
          <w:rFonts w:ascii="Times New Roman" w:eastAsia="Times New Roman" w:hAnsi="Times New Roman" w:cs="Times New Roman"/>
          <w:sz w:val="24"/>
          <w:szCs w:val="24"/>
        </w:rPr>
      </w:pPr>
      <w:r>
        <w:t>Isolating themselves from family and friends</w:t>
      </w:r>
    </w:p>
    <w:p w14:paraId="52D011C2" w14:textId="77777777" w:rsidR="007723F0" w:rsidRDefault="00350397" w:rsidP="004E55CF">
      <w:pPr>
        <w:numPr>
          <w:ilvl w:val="0"/>
          <w:numId w:val="129"/>
        </w:numPr>
        <w:spacing w:after="120"/>
        <w:rPr>
          <w:rFonts w:ascii="Times New Roman" w:eastAsia="Times New Roman" w:hAnsi="Times New Roman" w:cs="Times New Roman"/>
          <w:sz w:val="24"/>
          <w:szCs w:val="24"/>
        </w:rPr>
      </w:pPr>
      <w:r>
        <w:t>Talking as if from a scripted speech</w:t>
      </w:r>
    </w:p>
    <w:p w14:paraId="13460ED4" w14:textId="77777777" w:rsidR="007723F0" w:rsidRDefault="00350397" w:rsidP="004E55CF">
      <w:pPr>
        <w:numPr>
          <w:ilvl w:val="0"/>
          <w:numId w:val="129"/>
        </w:numPr>
        <w:spacing w:after="120"/>
        <w:rPr>
          <w:rFonts w:ascii="Times New Roman" w:eastAsia="Times New Roman" w:hAnsi="Times New Roman" w:cs="Times New Roman"/>
          <w:sz w:val="24"/>
          <w:szCs w:val="24"/>
        </w:rPr>
      </w:pPr>
      <w:r>
        <w:t>An unwillingness or inability to discuss their views</w:t>
      </w:r>
    </w:p>
    <w:p w14:paraId="01B39C35" w14:textId="77777777" w:rsidR="007723F0" w:rsidRDefault="00350397" w:rsidP="004E55CF">
      <w:pPr>
        <w:numPr>
          <w:ilvl w:val="0"/>
          <w:numId w:val="129"/>
        </w:numPr>
        <w:spacing w:after="120"/>
        <w:rPr>
          <w:rFonts w:ascii="Times New Roman" w:eastAsia="Times New Roman" w:hAnsi="Times New Roman" w:cs="Times New Roman"/>
          <w:sz w:val="24"/>
          <w:szCs w:val="24"/>
        </w:rPr>
      </w:pPr>
      <w:r>
        <w:t>A sudden disrespectful attitude towards others</w:t>
      </w:r>
    </w:p>
    <w:p w14:paraId="627C51C7" w14:textId="77777777" w:rsidR="007723F0" w:rsidRDefault="00350397" w:rsidP="004E55CF">
      <w:pPr>
        <w:numPr>
          <w:ilvl w:val="0"/>
          <w:numId w:val="129"/>
        </w:numPr>
        <w:spacing w:after="120"/>
        <w:rPr>
          <w:rFonts w:ascii="Times New Roman" w:eastAsia="Times New Roman" w:hAnsi="Times New Roman" w:cs="Times New Roman"/>
          <w:sz w:val="24"/>
          <w:szCs w:val="24"/>
        </w:rPr>
      </w:pPr>
      <w:r>
        <w:t>Increased levels of anger</w:t>
      </w:r>
    </w:p>
    <w:p w14:paraId="565A25CC" w14:textId="77777777" w:rsidR="007723F0" w:rsidRDefault="00350397" w:rsidP="004E55CF">
      <w:pPr>
        <w:numPr>
          <w:ilvl w:val="0"/>
          <w:numId w:val="129"/>
        </w:numPr>
        <w:spacing w:after="120"/>
        <w:rPr>
          <w:rFonts w:ascii="Times New Roman" w:eastAsia="Times New Roman" w:hAnsi="Times New Roman" w:cs="Times New Roman"/>
          <w:sz w:val="24"/>
          <w:szCs w:val="24"/>
        </w:rPr>
      </w:pPr>
      <w:r>
        <w:t xml:space="preserve">Increased secretiveness, especially around internet use </w:t>
      </w:r>
    </w:p>
    <w:p w14:paraId="5B68E02B" w14:textId="77777777" w:rsidR="007723F0" w:rsidRDefault="00350397" w:rsidP="004E55CF">
      <w:pPr>
        <w:numPr>
          <w:ilvl w:val="0"/>
          <w:numId w:val="129"/>
        </w:numPr>
        <w:spacing w:after="120"/>
        <w:rPr>
          <w:rFonts w:ascii="Times New Roman" w:eastAsia="Times New Roman" w:hAnsi="Times New Roman" w:cs="Times New Roman"/>
          <w:sz w:val="24"/>
          <w:szCs w:val="24"/>
        </w:rPr>
      </w:pPr>
      <w:r>
        <w:t>Expressions of sympathy for extremist ideologies and groups, or justification of their actions</w:t>
      </w:r>
    </w:p>
    <w:p w14:paraId="616CC263" w14:textId="77777777" w:rsidR="007723F0" w:rsidRDefault="00350397" w:rsidP="004E55CF">
      <w:pPr>
        <w:numPr>
          <w:ilvl w:val="0"/>
          <w:numId w:val="129"/>
        </w:numPr>
        <w:spacing w:after="120"/>
        <w:rPr>
          <w:rFonts w:ascii="Times New Roman" w:eastAsia="Times New Roman" w:hAnsi="Times New Roman" w:cs="Times New Roman"/>
          <w:sz w:val="24"/>
          <w:szCs w:val="24"/>
        </w:rPr>
      </w:pPr>
      <w:r>
        <w:t>Accessing extremist material online, including on social media</w:t>
      </w:r>
    </w:p>
    <w:p w14:paraId="246A37F8" w14:textId="77777777" w:rsidR="007723F0" w:rsidRDefault="00350397" w:rsidP="004E55CF">
      <w:pPr>
        <w:numPr>
          <w:ilvl w:val="0"/>
          <w:numId w:val="129"/>
        </w:numPr>
        <w:spacing w:after="120"/>
        <w:rPr>
          <w:rFonts w:ascii="Times New Roman" w:eastAsia="Times New Roman" w:hAnsi="Times New Roman" w:cs="Times New Roman"/>
          <w:sz w:val="24"/>
          <w:szCs w:val="24"/>
        </w:rPr>
      </w:pPr>
      <w:r>
        <w:t>Possessing extremist literature</w:t>
      </w:r>
    </w:p>
    <w:p w14:paraId="19F1DD11" w14:textId="77777777" w:rsidR="007723F0" w:rsidRDefault="00350397" w:rsidP="004E55CF">
      <w:pPr>
        <w:numPr>
          <w:ilvl w:val="0"/>
          <w:numId w:val="129"/>
        </w:numPr>
        <w:spacing w:after="120"/>
        <w:rPr>
          <w:rFonts w:ascii="Times New Roman" w:eastAsia="Times New Roman" w:hAnsi="Times New Roman" w:cs="Times New Roman"/>
          <w:sz w:val="24"/>
          <w:szCs w:val="24"/>
        </w:rPr>
      </w:pPr>
      <w:r>
        <w:t xml:space="preserve">Being in contact with extremist recruiters and joining, or seeking to join, extremist </w:t>
      </w:r>
      <w:proofErr w:type="spellStart"/>
      <w:r>
        <w:t>organisations</w:t>
      </w:r>
      <w:proofErr w:type="spellEnd"/>
      <w:r>
        <w:t xml:space="preserve"> </w:t>
      </w:r>
    </w:p>
    <w:p w14:paraId="6EBAA2F3" w14:textId="77777777" w:rsidR="007723F0" w:rsidRDefault="00350397">
      <w:pPr>
        <w:spacing w:after="120"/>
      </w:pPr>
      <w:r>
        <w:lastRenderedPageBreak/>
        <w:t xml:space="preserve">Children who are at risk of </w:t>
      </w:r>
      <w:proofErr w:type="spellStart"/>
      <w:r>
        <w:t>radicalisation</w:t>
      </w:r>
      <w:proofErr w:type="spellEnd"/>
      <w:r>
        <w:t xml:space="preserve"> may have low self-esteem, or be victims of bullying or discrimination. It is important to note that these signs can also be part of normal teenage </w:t>
      </w:r>
      <w:proofErr w:type="spellStart"/>
      <w:r>
        <w:t>behaviour</w:t>
      </w:r>
      <w:proofErr w:type="spellEnd"/>
      <w:r>
        <w:t xml:space="preserve"> – staff should have confidence in their instincts and seek advice if something feels wrong. </w:t>
      </w:r>
    </w:p>
    <w:p w14:paraId="090A32F3" w14:textId="77777777" w:rsidR="007723F0" w:rsidRDefault="00350397">
      <w:pPr>
        <w:spacing w:after="120"/>
      </w:pPr>
      <w:r>
        <w:t xml:space="preserve">If staff are concerned about a pupil, they will follow our procedures set out in section 7.5 of this policy, including discussing their concerns with the DSL. </w:t>
      </w:r>
    </w:p>
    <w:p w14:paraId="675152B1" w14:textId="77777777" w:rsidR="007723F0" w:rsidRDefault="00350397">
      <w:pPr>
        <w:spacing w:after="120"/>
      </w:pPr>
      <w:r>
        <w:t xml:space="preserve">Staff should </w:t>
      </w:r>
      <w:r>
        <w:rPr>
          <w:b/>
          <w:bCs/>
        </w:rPr>
        <w:t>always</w:t>
      </w:r>
      <w:r>
        <w:t xml:space="preserve"> take action if they are worried.</w:t>
      </w:r>
    </w:p>
    <w:p w14:paraId="35DE35E8" w14:textId="3EA5C46A" w:rsidR="007723F0" w:rsidRDefault="00350397">
      <w:pPr>
        <w:spacing w:after="120"/>
      </w:pPr>
      <w:r>
        <w:t xml:space="preserve">Further information on the school’s measures to prevent </w:t>
      </w:r>
      <w:proofErr w:type="spellStart"/>
      <w:r>
        <w:t>radicalisation</w:t>
      </w:r>
      <w:proofErr w:type="spellEnd"/>
      <w:r>
        <w:t xml:space="preserve"> are set out in other school policies and procedures, including </w:t>
      </w:r>
      <w:proofErr w:type="spellStart"/>
      <w:r w:rsidR="00DA69BA" w:rsidRPr="009405A8">
        <w:rPr>
          <w:shd w:val="clear" w:color="auto" w:fill="FFFFFF" w:themeFill="background1"/>
        </w:rPr>
        <w:t>behaviour</w:t>
      </w:r>
      <w:proofErr w:type="spellEnd"/>
      <w:r w:rsidR="00DA69BA" w:rsidRPr="009405A8">
        <w:rPr>
          <w:shd w:val="clear" w:color="auto" w:fill="FFFFFF" w:themeFill="background1"/>
        </w:rPr>
        <w:t xml:space="preserve"> and e-safety policy.</w:t>
      </w:r>
      <w:r w:rsidR="00DA69BA">
        <w:rPr>
          <w:shd w:val="clear" w:color="auto" w:fill="FFFF00"/>
        </w:rPr>
        <w:t xml:space="preserve"> </w:t>
      </w:r>
    </w:p>
    <w:p w14:paraId="28C6C473" w14:textId="77777777" w:rsidR="007723F0" w:rsidRDefault="00350397">
      <w:pPr>
        <w:spacing w:before="240" w:after="120"/>
        <w:rPr>
          <w:sz w:val="24"/>
          <w:szCs w:val="24"/>
        </w:rPr>
      </w:pPr>
      <w:r>
        <w:rPr>
          <w:b/>
          <w:bCs/>
          <w:color w:val="12263F"/>
          <w:sz w:val="24"/>
          <w:szCs w:val="24"/>
        </w:rPr>
        <w:t xml:space="preserve">Harmful sexual </w:t>
      </w:r>
      <w:proofErr w:type="spellStart"/>
      <w:r>
        <w:rPr>
          <w:b/>
          <w:bCs/>
          <w:color w:val="12263F"/>
          <w:sz w:val="24"/>
          <w:szCs w:val="24"/>
        </w:rPr>
        <w:t>behaviour</w:t>
      </w:r>
      <w:proofErr w:type="spellEnd"/>
      <w:r>
        <w:rPr>
          <w:b/>
          <w:bCs/>
          <w:color w:val="12263F"/>
          <w:sz w:val="24"/>
          <w:szCs w:val="24"/>
        </w:rPr>
        <w:t>, sexual violence and sexual harassment between children in schools</w:t>
      </w:r>
    </w:p>
    <w:p w14:paraId="6C6B27F9" w14:textId="77777777" w:rsidR="007723F0" w:rsidRDefault="00350397">
      <w:pPr>
        <w:spacing w:after="120"/>
      </w:pPr>
      <w:r>
        <w:t xml:space="preserve">The school will respond to all signs, reports and concerns of harmful sexual </w:t>
      </w:r>
      <w:proofErr w:type="spellStart"/>
      <w:r>
        <w:t>behaviour</w:t>
      </w:r>
      <w:proofErr w:type="spellEnd"/>
      <w:r>
        <w:t xml:space="preserve"> (HSB), child-on-child sexual harassment and sexual violence. This includes incidents occurring outside of the school premises, and/or online.</w:t>
      </w:r>
    </w:p>
    <w:p w14:paraId="65E95E23" w14:textId="77777777" w:rsidR="007723F0" w:rsidRDefault="00350397">
      <w:pPr>
        <w:spacing w:after="120"/>
      </w:pPr>
      <w:r>
        <w:t>Sexual violence refers to specific sexual offences under the Sexual Offences Act 2003 involving:</w:t>
      </w:r>
    </w:p>
    <w:p w14:paraId="44CD4719" w14:textId="77777777" w:rsidR="007723F0" w:rsidRDefault="00350397" w:rsidP="004E55CF">
      <w:pPr>
        <w:numPr>
          <w:ilvl w:val="0"/>
          <w:numId w:val="130"/>
        </w:numPr>
        <w:spacing w:after="120"/>
        <w:rPr>
          <w:rFonts w:ascii="Times New Roman" w:eastAsia="Times New Roman" w:hAnsi="Times New Roman" w:cs="Times New Roman"/>
          <w:sz w:val="24"/>
          <w:szCs w:val="24"/>
        </w:rPr>
      </w:pPr>
      <w:r>
        <w:t>Rape: A person (A) commits an offence of rape if: he intentionally penetrates the vagina, anus or mouth of another person (B) with his penis, B does not consent to the penetration, and A does not reasonably believe that B consents</w:t>
      </w:r>
    </w:p>
    <w:p w14:paraId="122D5085" w14:textId="77777777" w:rsidR="007723F0" w:rsidRDefault="00350397" w:rsidP="004E55CF">
      <w:pPr>
        <w:numPr>
          <w:ilvl w:val="0"/>
          <w:numId w:val="130"/>
        </w:numPr>
        <w:spacing w:after="120"/>
        <w:rPr>
          <w:rFonts w:ascii="Times New Roman" w:eastAsia="Times New Roman" w:hAnsi="Times New Roman" w:cs="Times New Roman"/>
          <w:sz w:val="24"/>
          <w:szCs w:val="24"/>
        </w:rPr>
      </w:pPr>
      <w:r>
        <w:t>Assault by penetration: A person (A) commits an offence if: s/he intentionally penetrates the vagina or anus of another person (B) with a part of her/his body or anything else, the penetration is sexual, B does not consent to the penetration, and A does not reasonably believe that B consents</w:t>
      </w:r>
    </w:p>
    <w:p w14:paraId="6F76A7E6" w14:textId="77777777" w:rsidR="007723F0" w:rsidRDefault="00350397" w:rsidP="004E55CF">
      <w:pPr>
        <w:numPr>
          <w:ilvl w:val="0"/>
          <w:numId w:val="130"/>
        </w:numPr>
        <w:spacing w:after="120"/>
        <w:rPr>
          <w:rFonts w:ascii="Times New Roman" w:eastAsia="Times New Roman" w:hAnsi="Times New Roman" w:cs="Times New Roman"/>
          <w:sz w:val="24"/>
          <w:szCs w:val="24"/>
        </w:rPr>
      </w:pPr>
      <w:r>
        <w:t xml:space="preserve">Sexual assault: A person (A) commits an offence of sexual assault if: s/he intentionally touches another person (B), the touching is sexual, B does not consent to the touching, and A does not reasonably believe that B consents. Sexual assault covers a very wide range of </w:t>
      </w:r>
      <w:proofErr w:type="spellStart"/>
      <w:r>
        <w:t>behaviour</w:t>
      </w:r>
      <w:proofErr w:type="spellEnd"/>
      <w:r>
        <w:t xml:space="preserve"> so a single act of kissing someone without consent or touching someone’s bottom/breasts/genitalia without consent, can still constitute sexual assault)</w:t>
      </w:r>
    </w:p>
    <w:p w14:paraId="36141B7D" w14:textId="77777777" w:rsidR="007723F0" w:rsidRDefault="00350397" w:rsidP="004E55CF">
      <w:pPr>
        <w:numPr>
          <w:ilvl w:val="0"/>
          <w:numId w:val="130"/>
        </w:numPr>
        <w:spacing w:after="120"/>
        <w:rPr>
          <w:rFonts w:ascii="Times New Roman" w:eastAsia="Times New Roman" w:hAnsi="Times New Roman" w:cs="Times New Roman"/>
          <w:sz w:val="24"/>
          <w:szCs w:val="24"/>
        </w:rPr>
      </w:pPr>
      <w:r>
        <w:t>Causing someone to engage in sexual activity without consent: A person (A) commits an offence if: s/he intentionally causes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3C6F6AD8" w14:textId="77777777" w:rsidR="007723F0" w:rsidRDefault="00350397">
      <w:pPr>
        <w:spacing w:after="120"/>
      </w:pPr>
      <w:r>
        <w:t>Consent is about having the freedom and capacity to choose. Consent to sexual activity may be given to one sort of sexual activity but not another, and can be withdrawn at any time during sexual activity, and each time activity occurs. A child under the age of 13 can never consent to any sexual activity, the age of consent is 16, and sexual intercourse without consent is rape.</w:t>
      </w:r>
    </w:p>
    <w:p w14:paraId="1962B18B" w14:textId="77777777" w:rsidR="007723F0" w:rsidRDefault="00350397">
      <w:pPr>
        <w:spacing w:after="120"/>
      </w:pPr>
      <w:r>
        <w:t>HSB can occur:</w:t>
      </w:r>
    </w:p>
    <w:p w14:paraId="7A41E980" w14:textId="77777777" w:rsidR="007723F0" w:rsidRDefault="00350397" w:rsidP="004E55CF">
      <w:pPr>
        <w:numPr>
          <w:ilvl w:val="0"/>
          <w:numId w:val="131"/>
        </w:numPr>
        <w:spacing w:after="120"/>
        <w:rPr>
          <w:rFonts w:ascii="Times New Roman" w:eastAsia="Times New Roman" w:hAnsi="Times New Roman" w:cs="Times New Roman"/>
          <w:sz w:val="24"/>
          <w:szCs w:val="24"/>
        </w:rPr>
      </w:pPr>
      <w:r>
        <w:t>Between 2 children of any age and sex</w:t>
      </w:r>
    </w:p>
    <w:p w14:paraId="4DA7C2B1" w14:textId="77777777" w:rsidR="007723F0" w:rsidRDefault="00350397" w:rsidP="004E55CF">
      <w:pPr>
        <w:numPr>
          <w:ilvl w:val="0"/>
          <w:numId w:val="131"/>
        </w:numPr>
        <w:spacing w:after="120"/>
        <w:rPr>
          <w:rFonts w:ascii="Times New Roman" w:eastAsia="Times New Roman" w:hAnsi="Times New Roman" w:cs="Times New Roman"/>
          <w:sz w:val="24"/>
          <w:szCs w:val="24"/>
        </w:rPr>
      </w:pPr>
      <w:r>
        <w:t xml:space="preserve">Through a group of children sexually assaulting or sexually harassing a single child or group of children </w:t>
      </w:r>
    </w:p>
    <w:p w14:paraId="37E4EF6C" w14:textId="77777777" w:rsidR="007723F0" w:rsidRDefault="00350397" w:rsidP="004E55CF">
      <w:pPr>
        <w:numPr>
          <w:ilvl w:val="0"/>
          <w:numId w:val="131"/>
        </w:numPr>
        <w:spacing w:after="120"/>
        <w:rPr>
          <w:rFonts w:ascii="Times New Roman" w:eastAsia="Times New Roman" w:hAnsi="Times New Roman" w:cs="Times New Roman"/>
          <w:sz w:val="24"/>
          <w:szCs w:val="24"/>
        </w:rPr>
      </w:pPr>
      <w:r>
        <w:t xml:space="preserve">Online and face to face (both physically and verbally) </w:t>
      </w:r>
    </w:p>
    <w:p w14:paraId="64C1C405" w14:textId="77777777" w:rsidR="007723F0" w:rsidRDefault="00350397">
      <w:pPr>
        <w:spacing w:after="120"/>
      </w:pPr>
      <w:r>
        <w:t>HSB exists on a continuum and may escalate into sexual harassment or sexual violence. It can occur online or face-to-face (both physically and verbally) and is never acceptable. Sexual violence and sexual harassment may overlap.</w:t>
      </w:r>
    </w:p>
    <w:p w14:paraId="7889E016" w14:textId="77777777" w:rsidR="007723F0" w:rsidRDefault="00350397">
      <w:pPr>
        <w:spacing w:after="120"/>
      </w:pPr>
      <w:r>
        <w:t xml:space="preserve">Children who are victims of HSB, sexual violence and sexual harassment will likely find the experience distressing. This will, in all likelihood, adversely affect their educational attainment and will be exacerbated if the alleged perpetrator(s) attends the same school. </w:t>
      </w:r>
    </w:p>
    <w:p w14:paraId="5C6697E3" w14:textId="77777777" w:rsidR="007723F0" w:rsidRDefault="00350397">
      <w:pPr>
        <w:spacing w:after="120"/>
      </w:pPr>
      <w:r>
        <w:lastRenderedPageBreak/>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any form of abuse or neglect. Nor should a victim ever be made to feel ashamed for making a report. </w:t>
      </w:r>
    </w:p>
    <w:p w14:paraId="66DDCEE2" w14:textId="77777777" w:rsidR="007723F0" w:rsidRDefault="00350397">
      <w:pPr>
        <w:spacing w:after="120"/>
      </w:pPr>
      <w:r>
        <w:t>When supporting victims, staff will:</w:t>
      </w:r>
    </w:p>
    <w:p w14:paraId="665691C3" w14:textId="77777777" w:rsidR="007723F0" w:rsidRDefault="00350397" w:rsidP="004E55CF">
      <w:pPr>
        <w:numPr>
          <w:ilvl w:val="0"/>
          <w:numId w:val="132"/>
        </w:numPr>
        <w:spacing w:after="120"/>
        <w:rPr>
          <w:rFonts w:ascii="Times New Roman" w:eastAsia="Times New Roman" w:hAnsi="Times New Roman" w:cs="Times New Roman"/>
          <w:sz w:val="24"/>
          <w:szCs w:val="24"/>
        </w:rPr>
      </w:pPr>
      <w:r>
        <w:t xml:space="preserve">Reassure victims that the law on child-on-child abuse is there to protect them, not </w:t>
      </w:r>
      <w:proofErr w:type="spellStart"/>
      <w:r>
        <w:t>criminalise</w:t>
      </w:r>
      <w:proofErr w:type="spellEnd"/>
      <w:r>
        <w:t xml:space="preserve"> them </w:t>
      </w:r>
    </w:p>
    <w:p w14:paraId="2222C1A1" w14:textId="77777777" w:rsidR="007723F0" w:rsidRDefault="00350397" w:rsidP="004E55CF">
      <w:pPr>
        <w:numPr>
          <w:ilvl w:val="0"/>
          <w:numId w:val="132"/>
        </w:numPr>
        <w:spacing w:after="120"/>
        <w:rPr>
          <w:rFonts w:ascii="Times New Roman" w:eastAsia="Times New Roman" w:hAnsi="Times New Roman" w:cs="Times New Roman"/>
          <w:sz w:val="24"/>
          <w:szCs w:val="24"/>
        </w:rPr>
      </w:pPr>
      <w:r>
        <w:t xml:space="preserve">Regularly review decisions and actions, and update policies with lessons learnt </w:t>
      </w:r>
    </w:p>
    <w:p w14:paraId="2A6B0486" w14:textId="77777777" w:rsidR="007723F0" w:rsidRDefault="00350397" w:rsidP="004E55CF">
      <w:pPr>
        <w:numPr>
          <w:ilvl w:val="0"/>
          <w:numId w:val="132"/>
        </w:numPr>
        <w:spacing w:after="120"/>
        <w:rPr>
          <w:rFonts w:ascii="Times New Roman" w:eastAsia="Times New Roman" w:hAnsi="Times New Roman" w:cs="Times New Roman"/>
          <w:sz w:val="24"/>
          <w:szCs w:val="24"/>
        </w:rPr>
      </w:pPr>
      <w:r>
        <w:t xml:space="preserve">Look out for potential patterns of concerning, problematic or inappropriate </w:t>
      </w:r>
      <w:proofErr w:type="spellStart"/>
      <w:r>
        <w:t>behaviour</w:t>
      </w:r>
      <w:proofErr w:type="spellEnd"/>
      <w:r>
        <w:t xml:space="preserve">, and decide on a course of action where we identify any patterns </w:t>
      </w:r>
    </w:p>
    <w:p w14:paraId="669943A5" w14:textId="77777777" w:rsidR="007723F0" w:rsidRDefault="00350397" w:rsidP="004E55CF">
      <w:pPr>
        <w:numPr>
          <w:ilvl w:val="0"/>
          <w:numId w:val="132"/>
        </w:numPr>
        <w:spacing w:after="120"/>
        <w:rPr>
          <w:rFonts w:ascii="Times New Roman" w:eastAsia="Times New Roman" w:hAnsi="Times New Roman" w:cs="Times New Roman"/>
          <w:sz w:val="24"/>
          <w:szCs w:val="24"/>
        </w:rPr>
      </w:pPr>
      <w:r>
        <w:t xml:space="preserve">Consider if there are wider cultural issues within the school that enabled inappropriate </w:t>
      </w:r>
      <w:proofErr w:type="spellStart"/>
      <w:r>
        <w:t>behaviour</w:t>
      </w:r>
      <w:proofErr w:type="spellEnd"/>
      <w:r>
        <w:t xml:space="preserve"> to occur and whether revising policies and/or providing extra staff training could </w:t>
      </w:r>
      <w:proofErr w:type="spellStart"/>
      <w:r>
        <w:t>minimise</w:t>
      </w:r>
      <w:proofErr w:type="spellEnd"/>
      <w:r>
        <w:t xml:space="preserve"> the risk of it happening again </w:t>
      </w:r>
    </w:p>
    <w:p w14:paraId="20C50F46" w14:textId="77777777" w:rsidR="007723F0" w:rsidRDefault="00350397" w:rsidP="004E55CF">
      <w:pPr>
        <w:numPr>
          <w:ilvl w:val="0"/>
          <w:numId w:val="132"/>
        </w:numPr>
        <w:spacing w:after="120"/>
        <w:rPr>
          <w:rFonts w:ascii="Times New Roman" w:eastAsia="Times New Roman" w:hAnsi="Times New Roman" w:cs="Times New Roman"/>
          <w:sz w:val="24"/>
          <w:szCs w:val="24"/>
        </w:rPr>
      </w:pPr>
      <w:r>
        <w:t xml:space="preserve">Remain alert to the possible challenges of detecting signs that a child has experienced sexual violence, and show sensitivity to their needs </w:t>
      </w:r>
    </w:p>
    <w:p w14:paraId="42E7AD59" w14:textId="77777777" w:rsidR="007723F0" w:rsidRDefault="00350397">
      <w:pPr>
        <w:spacing w:after="120"/>
      </w:pPr>
      <w:r>
        <w:t xml:space="preserve">Some groups are potentially more at risk. Evidence shows that girls, children with SEN and/or disabilities, and lesbian, gay and bisexual children, or children questioning their gender are at greater risk. </w:t>
      </w:r>
    </w:p>
    <w:p w14:paraId="4CF1FCA8" w14:textId="77777777" w:rsidR="007723F0" w:rsidRDefault="00350397" w:rsidP="004E55CF">
      <w:pPr>
        <w:pStyle w:val="ListParagraph"/>
        <w:numPr>
          <w:ilvl w:val="0"/>
          <w:numId w:val="133"/>
        </w:numPr>
        <w:spacing w:after="120"/>
      </w:pPr>
      <w:r>
        <w:t xml:space="preserve">Staff should be aware of the importance of: </w:t>
      </w:r>
    </w:p>
    <w:p w14:paraId="7A76A440" w14:textId="77777777" w:rsidR="007723F0" w:rsidRDefault="00350397" w:rsidP="004E55CF">
      <w:pPr>
        <w:numPr>
          <w:ilvl w:val="0"/>
          <w:numId w:val="133"/>
        </w:numPr>
        <w:spacing w:after="120"/>
        <w:rPr>
          <w:rFonts w:ascii="Times New Roman" w:eastAsia="Times New Roman" w:hAnsi="Times New Roman" w:cs="Times New Roman"/>
          <w:sz w:val="24"/>
          <w:szCs w:val="24"/>
        </w:rPr>
      </w:pPr>
      <w:r>
        <w:t xml:space="preserve">Challenging inappropriate </w:t>
      </w:r>
      <w:proofErr w:type="spellStart"/>
      <w:r>
        <w:t>behaviours</w:t>
      </w:r>
      <w:proofErr w:type="spellEnd"/>
    </w:p>
    <w:p w14:paraId="348828AE" w14:textId="77777777" w:rsidR="007723F0" w:rsidRDefault="00350397" w:rsidP="004E55CF">
      <w:pPr>
        <w:numPr>
          <w:ilvl w:val="0"/>
          <w:numId w:val="133"/>
        </w:numPr>
        <w:spacing w:after="120"/>
        <w:rPr>
          <w:rFonts w:ascii="Times New Roman" w:eastAsia="Times New Roman" w:hAnsi="Times New Roman" w:cs="Times New Roman"/>
          <w:sz w:val="24"/>
          <w:szCs w:val="24"/>
        </w:rPr>
      </w:pPr>
      <w:r>
        <w:t>Making clear that sexual violence and sexual harassment is not acceptable, will never be tolerated and is not an inevitable part of growing up</w:t>
      </w:r>
    </w:p>
    <w:p w14:paraId="668D77BF" w14:textId="77777777" w:rsidR="007723F0" w:rsidRDefault="00350397" w:rsidP="004E55CF">
      <w:pPr>
        <w:numPr>
          <w:ilvl w:val="0"/>
          <w:numId w:val="133"/>
        </w:numPr>
        <w:spacing w:after="120"/>
        <w:rPr>
          <w:rFonts w:ascii="Times New Roman" w:eastAsia="Times New Roman" w:hAnsi="Times New Roman" w:cs="Times New Roman"/>
          <w:sz w:val="24"/>
          <w:szCs w:val="24"/>
        </w:rPr>
      </w:pPr>
      <w:r>
        <w:t xml:space="preserve">Challenging physical </w:t>
      </w:r>
      <w:proofErr w:type="spellStart"/>
      <w:r>
        <w:t>behaviours</w:t>
      </w:r>
      <w:proofErr w:type="spellEnd"/>
      <w:r>
        <w:t xml:space="preserve"> (potentially criminal in nature), such as grabbing bottoms, breasts and genitalia, pulling down trousers, flicking bras and lifting up skirts. Dismissing or tolerating such </w:t>
      </w:r>
      <w:proofErr w:type="spellStart"/>
      <w:r>
        <w:t>behaviours</w:t>
      </w:r>
      <w:proofErr w:type="spellEnd"/>
      <w:r>
        <w:t xml:space="preserve"> risks </w:t>
      </w:r>
      <w:proofErr w:type="spellStart"/>
      <w:r>
        <w:t>normalising</w:t>
      </w:r>
      <w:proofErr w:type="spellEnd"/>
      <w:r>
        <w:t xml:space="preserve"> them</w:t>
      </w:r>
    </w:p>
    <w:p w14:paraId="5C37C0BD" w14:textId="77777777" w:rsidR="007723F0" w:rsidRDefault="00350397" w:rsidP="004E55CF">
      <w:pPr>
        <w:numPr>
          <w:ilvl w:val="0"/>
          <w:numId w:val="133"/>
        </w:numPr>
        <w:spacing w:after="120"/>
        <w:rPr>
          <w:rFonts w:ascii="Times New Roman" w:eastAsia="Times New Roman" w:hAnsi="Times New Roman" w:cs="Times New Roman"/>
          <w:sz w:val="24"/>
          <w:szCs w:val="24"/>
        </w:rPr>
      </w:pPr>
      <w:proofErr w:type="spellStart"/>
      <w:r>
        <w:t>Recognising</w:t>
      </w:r>
      <w:proofErr w:type="spellEnd"/>
      <w:r>
        <w:t xml:space="preserve"> the intersection of misogyny/misandry and harmful sexual </w:t>
      </w:r>
      <w:proofErr w:type="spellStart"/>
      <w:r>
        <w:t>behaviour</w:t>
      </w:r>
      <w:proofErr w:type="spellEnd"/>
      <w:r>
        <w:t xml:space="preserve">. It’s important not to dismiss issues that may seem minor at first, such as derogatory language, as </w:t>
      </w:r>
      <w:proofErr w:type="spellStart"/>
      <w:r>
        <w:t>behaviours</w:t>
      </w:r>
      <w:proofErr w:type="spellEnd"/>
      <w:r>
        <w:t xml:space="preserve"> can escalate into more severe forms of child-on-child abuse</w:t>
      </w:r>
    </w:p>
    <w:p w14:paraId="61E9F125" w14:textId="77777777" w:rsidR="007723F0" w:rsidRDefault="00350397">
      <w:pPr>
        <w:spacing w:after="120"/>
      </w:pPr>
      <w:r>
        <w:t>If staff have any concerns about HSB, sexual violence or sexual harassment, or a child makes a report to them, they will follow the procedures set out in section 7 of this policy, as appropriate. In particular, section 7.8 and 7.9 set out more detail about our school’s approach to this type of abuse.</w:t>
      </w:r>
    </w:p>
    <w:p w14:paraId="66D4F427" w14:textId="77777777" w:rsidR="007723F0" w:rsidRDefault="00350397">
      <w:pPr>
        <w:spacing w:before="240" w:after="120"/>
        <w:rPr>
          <w:sz w:val="24"/>
          <w:szCs w:val="24"/>
        </w:rPr>
      </w:pPr>
      <w:r>
        <w:rPr>
          <w:b/>
          <w:bCs/>
          <w:color w:val="12263F"/>
          <w:sz w:val="24"/>
          <w:szCs w:val="24"/>
        </w:rPr>
        <w:t xml:space="preserve">Serious violence </w:t>
      </w:r>
    </w:p>
    <w:p w14:paraId="12A76299" w14:textId="77777777" w:rsidR="007723F0" w:rsidRDefault="00350397">
      <w:pPr>
        <w:spacing w:after="120"/>
      </w:pPr>
      <w:r>
        <w:t>Serious violence is a continuing safeguarding concern which may involve:</w:t>
      </w:r>
    </w:p>
    <w:p w14:paraId="3A7E46AC" w14:textId="77777777" w:rsidR="007723F0" w:rsidRDefault="00350397" w:rsidP="004E55CF">
      <w:pPr>
        <w:numPr>
          <w:ilvl w:val="0"/>
          <w:numId w:val="134"/>
        </w:numPr>
        <w:spacing w:after="120"/>
        <w:rPr>
          <w:rFonts w:ascii="Times New Roman" w:eastAsia="Times New Roman" w:hAnsi="Times New Roman" w:cs="Times New Roman"/>
          <w:sz w:val="24"/>
          <w:szCs w:val="24"/>
        </w:rPr>
      </w:pPr>
      <w:r>
        <w:t>Physical assault</w:t>
      </w:r>
    </w:p>
    <w:p w14:paraId="196A0C14" w14:textId="77777777" w:rsidR="007723F0" w:rsidRDefault="00350397" w:rsidP="004E55CF">
      <w:pPr>
        <w:numPr>
          <w:ilvl w:val="0"/>
          <w:numId w:val="134"/>
        </w:numPr>
        <w:spacing w:after="120"/>
        <w:rPr>
          <w:rFonts w:ascii="Times New Roman" w:eastAsia="Times New Roman" w:hAnsi="Times New Roman" w:cs="Times New Roman"/>
          <w:sz w:val="24"/>
          <w:szCs w:val="24"/>
        </w:rPr>
      </w:pPr>
      <w:r>
        <w:t>Carrying, threatening with or using weapons (often in the context of peer conflict or bullying)</w:t>
      </w:r>
    </w:p>
    <w:p w14:paraId="145E1BB5" w14:textId="77777777" w:rsidR="007723F0" w:rsidRDefault="00350397" w:rsidP="004E55CF">
      <w:pPr>
        <w:numPr>
          <w:ilvl w:val="0"/>
          <w:numId w:val="134"/>
        </w:numPr>
        <w:spacing w:after="120"/>
        <w:rPr>
          <w:rFonts w:ascii="Times New Roman" w:eastAsia="Times New Roman" w:hAnsi="Times New Roman" w:cs="Times New Roman"/>
          <w:sz w:val="24"/>
          <w:szCs w:val="24"/>
        </w:rPr>
      </w:pPr>
      <w:r>
        <w:t>Criminal exploitation</w:t>
      </w:r>
    </w:p>
    <w:p w14:paraId="7959AA52" w14:textId="77777777" w:rsidR="007723F0" w:rsidRDefault="00350397">
      <w:pPr>
        <w:spacing w:after="120"/>
      </w:pPr>
      <w:r>
        <w:t>Indicators which may signal that a child is at risk from, or involved with, serious violent crime may include:</w:t>
      </w:r>
    </w:p>
    <w:p w14:paraId="7FE7F522" w14:textId="77777777" w:rsidR="007723F0" w:rsidRDefault="00350397" w:rsidP="004E55CF">
      <w:pPr>
        <w:numPr>
          <w:ilvl w:val="0"/>
          <w:numId w:val="24"/>
        </w:numPr>
        <w:spacing w:after="120"/>
        <w:ind w:left="340" w:hanging="315"/>
        <w:rPr>
          <w:rFonts w:ascii="Times New Roman" w:eastAsia="Times New Roman" w:hAnsi="Times New Roman" w:cs="Times New Roman"/>
          <w:sz w:val="24"/>
          <w:szCs w:val="24"/>
        </w:rPr>
      </w:pPr>
      <w:r>
        <w:t>Increased absence from school</w:t>
      </w:r>
    </w:p>
    <w:p w14:paraId="00B4288B" w14:textId="77777777" w:rsidR="007723F0" w:rsidRDefault="00350397" w:rsidP="004E55CF">
      <w:pPr>
        <w:numPr>
          <w:ilvl w:val="0"/>
          <w:numId w:val="135"/>
        </w:numPr>
        <w:spacing w:after="120"/>
        <w:rPr>
          <w:rFonts w:ascii="Times New Roman" w:eastAsia="Times New Roman" w:hAnsi="Times New Roman" w:cs="Times New Roman"/>
          <w:sz w:val="24"/>
          <w:szCs w:val="24"/>
        </w:rPr>
      </w:pPr>
      <w:r>
        <w:t>Change in friendships or relationships with older individuals or groups</w:t>
      </w:r>
    </w:p>
    <w:p w14:paraId="1A841478" w14:textId="77777777" w:rsidR="007723F0" w:rsidRDefault="00350397" w:rsidP="004E55CF">
      <w:pPr>
        <w:numPr>
          <w:ilvl w:val="0"/>
          <w:numId w:val="135"/>
        </w:numPr>
        <w:spacing w:after="120"/>
        <w:rPr>
          <w:rFonts w:ascii="Times New Roman" w:eastAsia="Times New Roman" w:hAnsi="Times New Roman" w:cs="Times New Roman"/>
          <w:sz w:val="24"/>
          <w:szCs w:val="24"/>
        </w:rPr>
      </w:pPr>
      <w:r>
        <w:t>Significant decline in performance</w:t>
      </w:r>
    </w:p>
    <w:p w14:paraId="58120D5F" w14:textId="77777777" w:rsidR="007723F0" w:rsidRDefault="00350397" w:rsidP="004E55CF">
      <w:pPr>
        <w:numPr>
          <w:ilvl w:val="0"/>
          <w:numId w:val="135"/>
        </w:numPr>
        <w:spacing w:after="120"/>
        <w:rPr>
          <w:rFonts w:ascii="Times New Roman" w:eastAsia="Times New Roman" w:hAnsi="Times New Roman" w:cs="Times New Roman"/>
          <w:sz w:val="24"/>
          <w:szCs w:val="24"/>
        </w:rPr>
      </w:pPr>
      <w:r>
        <w:t>Signs of self-harm or a significant change in wellbeing</w:t>
      </w:r>
    </w:p>
    <w:p w14:paraId="4797C952" w14:textId="77777777" w:rsidR="007723F0" w:rsidRDefault="00350397" w:rsidP="004E55CF">
      <w:pPr>
        <w:numPr>
          <w:ilvl w:val="0"/>
          <w:numId w:val="135"/>
        </w:numPr>
        <w:spacing w:after="120"/>
        <w:rPr>
          <w:rFonts w:ascii="Times New Roman" w:eastAsia="Times New Roman" w:hAnsi="Times New Roman" w:cs="Times New Roman"/>
          <w:sz w:val="24"/>
          <w:szCs w:val="24"/>
        </w:rPr>
      </w:pPr>
      <w:r>
        <w:t>Signs of assault or unexplained injuries</w:t>
      </w:r>
    </w:p>
    <w:p w14:paraId="25131BD1" w14:textId="77777777" w:rsidR="007723F0" w:rsidRDefault="00350397" w:rsidP="004E55CF">
      <w:pPr>
        <w:numPr>
          <w:ilvl w:val="0"/>
          <w:numId w:val="135"/>
        </w:numPr>
        <w:spacing w:after="120"/>
        <w:rPr>
          <w:rFonts w:ascii="Times New Roman" w:eastAsia="Times New Roman" w:hAnsi="Times New Roman" w:cs="Times New Roman"/>
          <w:sz w:val="24"/>
          <w:szCs w:val="24"/>
        </w:rPr>
      </w:pPr>
      <w:r>
        <w:lastRenderedPageBreak/>
        <w:t xml:space="preserve">Unexplained gifts or new possessions (this could indicate that the child has been approached by, or is involved with, individuals associated with criminal networks or gangs and may be at risk of criminal exploitation (see above)) </w:t>
      </w:r>
    </w:p>
    <w:p w14:paraId="691EF046" w14:textId="77777777" w:rsidR="007723F0" w:rsidRDefault="00350397">
      <w:pPr>
        <w:spacing w:after="120"/>
      </w:pPr>
      <w:r>
        <w:t>Risk factors which increase the likelihood of involvement in serious violence include:</w:t>
      </w:r>
    </w:p>
    <w:p w14:paraId="62F494FB" w14:textId="77777777" w:rsidR="007723F0" w:rsidRDefault="00350397" w:rsidP="004E55CF">
      <w:pPr>
        <w:numPr>
          <w:ilvl w:val="0"/>
          <w:numId w:val="136"/>
        </w:numPr>
        <w:spacing w:after="120"/>
        <w:rPr>
          <w:rFonts w:ascii="Times New Roman" w:eastAsia="Times New Roman" w:hAnsi="Times New Roman" w:cs="Times New Roman"/>
          <w:sz w:val="24"/>
          <w:szCs w:val="24"/>
        </w:rPr>
      </w:pPr>
      <w:r>
        <w:t>Having been frequently absent, suspended, spent time in alternative provision, or permanently excluded from school</w:t>
      </w:r>
    </w:p>
    <w:p w14:paraId="5C043C12" w14:textId="77777777" w:rsidR="007723F0" w:rsidRDefault="00350397" w:rsidP="004E55CF">
      <w:pPr>
        <w:numPr>
          <w:ilvl w:val="0"/>
          <w:numId w:val="136"/>
        </w:numPr>
        <w:spacing w:after="120"/>
        <w:rPr>
          <w:rFonts w:ascii="Times New Roman" w:eastAsia="Times New Roman" w:hAnsi="Times New Roman" w:cs="Times New Roman"/>
          <w:sz w:val="24"/>
          <w:szCs w:val="24"/>
        </w:rPr>
      </w:pPr>
      <w:r>
        <w:t>Having been involved in offending, such as theft or robbery</w:t>
      </w:r>
    </w:p>
    <w:p w14:paraId="2981650B" w14:textId="77777777" w:rsidR="007723F0" w:rsidRDefault="00350397" w:rsidP="004E55CF">
      <w:pPr>
        <w:numPr>
          <w:ilvl w:val="0"/>
          <w:numId w:val="136"/>
        </w:numPr>
        <w:spacing w:after="120"/>
        <w:rPr>
          <w:rFonts w:ascii="Times New Roman" w:eastAsia="Times New Roman" w:hAnsi="Times New Roman" w:cs="Times New Roman"/>
          <w:sz w:val="24"/>
          <w:szCs w:val="24"/>
        </w:rPr>
      </w:pPr>
      <w:r>
        <w:t>Being male</w:t>
      </w:r>
    </w:p>
    <w:p w14:paraId="640E1D0D" w14:textId="77777777" w:rsidR="007723F0" w:rsidRDefault="00350397" w:rsidP="004E55CF">
      <w:pPr>
        <w:numPr>
          <w:ilvl w:val="0"/>
          <w:numId w:val="136"/>
        </w:numPr>
        <w:spacing w:after="120"/>
        <w:rPr>
          <w:rFonts w:ascii="Times New Roman" w:eastAsia="Times New Roman" w:hAnsi="Times New Roman" w:cs="Times New Roman"/>
          <w:sz w:val="24"/>
          <w:szCs w:val="24"/>
        </w:rPr>
      </w:pPr>
      <w:r>
        <w:t>Having experienced child maltreatment</w:t>
      </w:r>
    </w:p>
    <w:p w14:paraId="0C7D758F" w14:textId="77777777" w:rsidR="007723F0" w:rsidRDefault="00350397" w:rsidP="004E55CF">
      <w:pPr>
        <w:numPr>
          <w:ilvl w:val="0"/>
          <w:numId w:val="136"/>
        </w:numPr>
        <w:spacing w:after="120"/>
        <w:rPr>
          <w:rFonts w:ascii="Times New Roman" w:eastAsia="Times New Roman" w:hAnsi="Times New Roman" w:cs="Times New Roman"/>
          <w:sz w:val="24"/>
          <w:szCs w:val="24"/>
        </w:rPr>
      </w:pPr>
      <w:r>
        <w:t>Having used drugs or alcohol in early adolescence</w:t>
      </w:r>
    </w:p>
    <w:p w14:paraId="4413AFC3" w14:textId="77777777" w:rsidR="007723F0" w:rsidRDefault="00350397" w:rsidP="004E55CF">
      <w:pPr>
        <w:numPr>
          <w:ilvl w:val="0"/>
          <w:numId w:val="136"/>
        </w:numPr>
        <w:spacing w:after="120"/>
        <w:rPr>
          <w:rFonts w:ascii="Times New Roman" w:eastAsia="Times New Roman" w:hAnsi="Times New Roman" w:cs="Times New Roman"/>
          <w:sz w:val="24"/>
          <w:szCs w:val="24"/>
        </w:rPr>
      </w:pPr>
      <w:r>
        <w:t>Having previously been a victim or previously perpetrated violence</w:t>
      </w:r>
    </w:p>
    <w:p w14:paraId="424AAA40" w14:textId="77777777" w:rsidR="007723F0" w:rsidRDefault="00350397">
      <w:pPr>
        <w:spacing w:after="120"/>
      </w:pPr>
      <w:r>
        <w:t>Staff will be aware of these indicators and risk factors and will be alert to when children might be at highest risk around the school day (for example, immediately after school).</w:t>
      </w:r>
    </w:p>
    <w:p w14:paraId="45722DFE" w14:textId="77777777" w:rsidR="007723F0" w:rsidRDefault="00350397">
      <w:pPr>
        <w:spacing w:after="120"/>
      </w:pPr>
      <w:r>
        <w:t>If a member of staff has a concern about a pupil being involved in, or at risk of, serious violence, including a child carrying or using a weapon (or expressing intent to do so), they will report this to the DSL.</w:t>
      </w:r>
    </w:p>
    <w:p w14:paraId="485B53D2" w14:textId="77777777" w:rsidR="007723F0" w:rsidRDefault="00350397">
      <w:pPr>
        <w:spacing w:after="120"/>
      </w:pPr>
      <w:r>
        <w:t>The DSL will:</w:t>
      </w:r>
    </w:p>
    <w:p w14:paraId="72AB845D" w14:textId="77777777" w:rsidR="007723F0" w:rsidRDefault="00350397" w:rsidP="004E55CF">
      <w:pPr>
        <w:numPr>
          <w:ilvl w:val="0"/>
          <w:numId w:val="137"/>
        </w:numPr>
        <w:spacing w:after="120"/>
        <w:rPr>
          <w:rFonts w:ascii="Times New Roman" w:eastAsia="Times New Roman" w:hAnsi="Times New Roman" w:cs="Times New Roman"/>
          <w:sz w:val="24"/>
          <w:szCs w:val="24"/>
        </w:rPr>
      </w:pPr>
      <w:r>
        <w:t>Assess the risk to both the individual pupil and others in the school, consider wider information or concerns and take appropriate action</w:t>
      </w:r>
    </w:p>
    <w:p w14:paraId="3901E543" w14:textId="77777777" w:rsidR="007723F0" w:rsidRDefault="00350397" w:rsidP="004E55CF">
      <w:pPr>
        <w:numPr>
          <w:ilvl w:val="0"/>
          <w:numId w:val="137"/>
        </w:numPr>
        <w:spacing w:after="120"/>
        <w:rPr>
          <w:rFonts w:ascii="Times New Roman" w:eastAsia="Times New Roman" w:hAnsi="Times New Roman" w:cs="Times New Roman"/>
          <w:sz w:val="24"/>
          <w:szCs w:val="24"/>
        </w:rPr>
      </w:pPr>
      <w:r>
        <w:t>Put in place a safety and support plan for the pupil (depending on the risk)</w:t>
      </w:r>
    </w:p>
    <w:p w14:paraId="18C51063" w14:textId="77777777" w:rsidR="007723F0" w:rsidRDefault="00350397" w:rsidP="004E55CF">
      <w:pPr>
        <w:numPr>
          <w:ilvl w:val="0"/>
          <w:numId w:val="137"/>
        </w:numPr>
        <w:spacing w:after="120"/>
        <w:rPr>
          <w:rFonts w:ascii="Times New Roman" w:eastAsia="Times New Roman" w:hAnsi="Times New Roman" w:cs="Times New Roman"/>
          <w:sz w:val="24"/>
          <w:szCs w:val="24"/>
        </w:rPr>
      </w:pPr>
      <w:r>
        <w:t>Where relevant, consider action to de-escalate peer conflict</w:t>
      </w:r>
    </w:p>
    <w:p w14:paraId="5B125FA9" w14:textId="77777777" w:rsidR="007723F0" w:rsidRDefault="00350397">
      <w:pPr>
        <w:spacing w:before="240" w:after="120"/>
        <w:rPr>
          <w:sz w:val="24"/>
          <w:szCs w:val="24"/>
        </w:rPr>
      </w:pPr>
      <w:r>
        <w:rPr>
          <w:b/>
          <w:bCs/>
          <w:color w:val="12263F"/>
          <w:sz w:val="24"/>
          <w:szCs w:val="24"/>
        </w:rPr>
        <w:t>Checking the identity and suitability of visitors</w:t>
      </w:r>
    </w:p>
    <w:p w14:paraId="14688886" w14:textId="786CDAFD" w:rsidR="007723F0" w:rsidRDefault="00350397">
      <w:pPr>
        <w:spacing w:after="120"/>
      </w:pPr>
      <w:r>
        <w:t>All visitors will be required to verify their identity to the satisfaction of staff and to leave their belongings, in a safe place during their visit.</w:t>
      </w:r>
    </w:p>
    <w:p w14:paraId="094A43A4" w14:textId="77777777" w:rsidR="007723F0" w:rsidRDefault="00350397">
      <w:pPr>
        <w:spacing w:after="120"/>
      </w:pPr>
      <w:r>
        <w:t>If the visitor is unknown to the setting, we will check their credentials and reason for visiting before allowing them to enter the setting. Visitors should be ready to produce identification.</w:t>
      </w:r>
    </w:p>
    <w:p w14:paraId="01119E95" w14:textId="2941E601" w:rsidR="007723F0" w:rsidRDefault="00350397">
      <w:pPr>
        <w:spacing w:after="120"/>
      </w:pPr>
      <w:r>
        <w:t xml:space="preserve">Visitors are expected to sign </w:t>
      </w:r>
      <w:r w:rsidR="00DA69BA">
        <w:t xml:space="preserve">in to school </w:t>
      </w:r>
      <w:r>
        <w:t>and wear a visitor’s badge.</w:t>
      </w:r>
    </w:p>
    <w:p w14:paraId="1BFD6FDB" w14:textId="77777777" w:rsidR="007723F0" w:rsidRDefault="00350397">
      <w:pPr>
        <w:spacing w:after="120"/>
      </w:pPr>
      <w:r>
        <w:t>Visitors to the school who are visiting for a professional purpose, such as educational psychologists and school improvement officers, will be asked to show photo ID and:</w:t>
      </w:r>
    </w:p>
    <w:p w14:paraId="64B8E11A" w14:textId="77777777" w:rsidR="007723F0" w:rsidRDefault="00350397" w:rsidP="004E55CF">
      <w:pPr>
        <w:numPr>
          <w:ilvl w:val="0"/>
          <w:numId w:val="138"/>
        </w:numPr>
        <w:spacing w:after="120"/>
        <w:rPr>
          <w:rFonts w:ascii="Times New Roman" w:eastAsia="Times New Roman" w:hAnsi="Times New Roman" w:cs="Times New Roman"/>
          <w:sz w:val="24"/>
          <w:szCs w:val="24"/>
        </w:rPr>
      </w:pPr>
      <w:r>
        <w:t xml:space="preserve">Will be asked to show their DBS certificate, which will be checked alongside their photo ID; or </w:t>
      </w:r>
    </w:p>
    <w:p w14:paraId="23A07ECC" w14:textId="77777777" w:rsidR="007723F0" w:rsidRDefault="00350397" w:rsidP="004E55CF">
      <w:pPr>
        <w:numPr>
          <w:ilvl w:val="0"/>
          <w:numId w:val="138"/>
        </w:numPr>
        <w:spacing w:after="120"/>
        <w:rPr>
          <w:rFonts w:ascii="Times New Roman" w:eastAsia="Times New Roman" w:hAnsi="Times New Roman" w:cs="Times New Roman"/>
          <w:sz w:val="24"/>
          <w:szCs w:val="24"/>
        </w:rPr>
      </w:pPr>
      <w:r>
        <w:t xml:space="preserve">The </w:t>
      </w:r>
      <w:proofErr w:type="spellStart"/>
      <w:r>
        <w:t>organisation</w:t>
      </w:r>
      <w:proofErr w:type="spellEnd"/>
      <w:r>
        <w:t xml:space="preserve"> sending the professional, such as the local authority or educational psychology service, will provide prior written confirmation that an appropriate level of DBS check has been carried out (if this is provided, we will not ask to see the DBS certificate) </w:t>
      </w:r>
    </w:p>
    <w:p w14:paraId="5F2D19E5" w14:textId="77777777" w:rsidR="007723F0" w:rsidRDefault="00350397">
      <w:pPr>
        <w:spacing w:after="120"/>
      </w:pPr>
      <w:r>
        <w:t xml:space="preserve">All other visitors, including visiting speakers, will be accompanied by a member of staff at all times. We will not invite into the school any speaker who is known to disseminate extremist views, and will carry out appropriate checks to ensure that any individual or </w:t>
      </w:r>
      <w:proofErr w:type="spellStart"/>
      <w:r>
        <w:t>organisation</w:t>
      </w:r>
      <w:proofErr w:type="spellEnd"/>
      <w:r>
        <w:t xml:space="preserve"> using school facilities is not seeking to disseminate extremist views or </w:t>
      </w:r>
      <w:proofErr w:type="spellStart"/>
      <w:r>
        <w:t>radicalise</w:t>
      </w:r>
      <w:proofErr w:type="spellEnd"/>
      <w:r>
        <w:t xml:space="preserve"> pupils or staff.</w:t>
      </w:r>
    </w:p>
    <w:p w14:paraId="60475276" w14:textId="77777777" w:rsidR="007723F0" w:rsidRDefault="00350397">
      <w:pPr>
        <w:spacing w:before="240" w:after="120"/>
        <w:rPr>
          <w:sz w:val="24"/>
          <w:szCs w:val="24"/>
        </w:rPr>
      </w:pPr>
      <w:r>
        <w:rPr>
          <w:b/>
          <w:bCs/>
          <w:color w:val="12263F"/>
          <w:sz w:val="24"/>
          <w:szCs w:val="24"/>
        </w:rPr>
        <w:t>Non-collection of children</w:t>
      </w:r>
    </w:p>
    <w:p w14:paraId="1B8ACFB5" w14:textId="77777777" w:rsidR="00015420" w:rsidRDefault="00015420">
      <w:pPr>
        <w:spacing w:before="240" w:after="120"/>
      </w:pPr>
      <w:r w:rsidRPr="00015420">
        <w:t>If a child is not collected at the end of the school day or session, the child will remain safely on the school premises under the supervision of two members of staff, normally a member of the senior leadership team and/or the Designated Safeguarding Lead (DSL) or Deputy DSL. The school office will immediately attempt to contact the child’s parents/</w:t>
      </w:r>
      <w:proofErr w:type="spellStart"/>
      <w:r w:rsidRPr="00015420">
        <w:t>carers</w:t>
      </w:r>
      <w:proofErr w:type="spellEnd"/>
      <w:r w:rsidRPr="00015420">
        <w:t xml:space="preserve"> using all available telephone numbers and, where necessary, the child’s </w:t>
      </w:r>
      <w:r w:rsidRPr="00015420">
        <w:lastRenderedPageBreak/>
        <w:t xml:space="preserve">emergency contacts. Staff will continue attempts to make contact and will establish whether there is a known reason for the delay. If the child has not been collected and no contact can be made within a reasonable period, the DSL will seek advice from West Berkshire Children’s Services in line with the local safeguarding thresholds and procedures. The police or emergency services will be contacted if there is an immediate concern about the child’s safety or welfare. The child will not be released to an </w:t>
      </w:r>
      <w:proofErr w:type="spellStart"/>
      <w:r w:rsidRPr="00015420">
        <w:t>unauthorised</w:t>
      </w:r>
      <w:proofErr w:type="spellEnd"/>
      <w:r w:rsidRPr="00015420">
        <w:t xml:space="preserve"> adult unless this has been agreed with the parent/</w:t>
      </w:r>
      <w:proofErr w:type="spellStart"/>
      <w:r w:rsidRPr="00015420">
        <w:t>carer</w:t>
      </w:r>
      <w:proofErr w:type="spellEnd"/>
      <w:r w:rsidRPr="00015420">
        <w:t xml:space="preserve"> and verified by the school. The incident, including the time the child was expected to be collected, all contact attempts, conversations, decisions and actions taken, will be recorded factually on CPOMS and reported to the DSL. A pattern of non-collection will be addressed with the parents/</w:t>
      </w:r>
      <w:proofErr w:type="spellStart"/>
      <w:r w:rsidRPr="00015420">
        <w:t>carers</w:t>
      </w:r>
      <w:proofErr w:type="spellEnd"/>
      <w:r w:rsidRPr="00015420">
        <w:t xml:space="preserve"> and may be considered a safeguarding concern.</w:t>
      </w:r>
    </w:p>
    <w:p w14:paraId="6EF6885C" w14:textId="77777777" w:rsidR="00015420" w:rsidRDefault="00015420">
      <w:pPr>
        <w:spacing w:before="240" w:after="120"/>
      </w:pPr>
    </w:p>
    <w:p w14:paraId="3384CDA3" w14:textId="374F0EC6" w:rsidR="007723F0" w:rsidRDefault="00350397">
      <w:pPr>
        <w:spacing w:before="240" w:after="120"/>
        <w:rPr>
          <w:sz w:val="24"/>
          <w:szCs w:val="24"/>
        </w:rPr>
      </w:pPr>
      <w:r>
        <w:rPr>
          <w:b/>
          <w:bCs/>
          <w:color w:val="12263F"/>
          <w:sz w:val="24"/>
          <w:szCs w:val="24"/>
        </w:rPr>
        <w:t>Missing pupils</w:t>
      </w:r>
    </w:p>
    <w:p w14:paraId="22F94BDE" w14:textId="77777777" w:rsidR="00015420" w:rsidRPr="00015420" w:rsidRDefault="00015420" w:rsidP="00015420">
      <w:pPr>
        <w:keepNext/>
        <w:keepLines/>
        <w:spacing w:after="120" w:line="259" w:lineRule="auto"/>
      </w:pPr>
      <w:r w:rsidRPr="00015420">
        <w:t>Our procedures are designed to ensure that any pupil who is missing from school, or who cannot be located during the school day, is found and returned to effective supervision as quickly as possible. If a pupil is reported missing, staff will immediately inform the Headteacher, DSL or Deputy DSL, check the pupil’s expected location and carry out a systematic search of the school site, including toilets, classrooms, playgrounds, shared areas and exits. One member of staff will coordinate the search while other staff maintain appropriate supervision of the remaining pupils. The pupil’s parents/</w:t>
      </w:r>
      <w:proofErr w:type="spellStart"/>
      <w:r w:rsidRPr="00015420">
        <w:t>carers</w:t>
      </w:r>
      <w:proofErr w:type="spellEnd"/>
      <w:r w:rsidRPr="00015420">
        <w:t xml:space="preserve"> will be contacted without delay and, where there is evidence that the child may have left the premises, may be at risk, or cannot be located promptly, the police and West Berkshire Children’s Services will be contacted. All actions, including the time the pupil was last seen, locations searched, staff involved, contact with parents/</w:t>
      </w:r>
      <w:proofErr w:type="spellStart"/>
      <w:r w:rsidRPr="00015420">
        <w:t>carers</w:t>
      </w:r>
      <w:proofErr w:type="spellEnd"/>
      <w:r w:rsidRPr="00015420">
        <w:t xml:space="preserve"> and advice received from external agencies, will be recorded factually on CPOMS and through the school’s incident-recording procedures.</w:t>
      </w:r>
    </w:p>
    <w:p w14:paraId="50E03746" w14:textId="77777777" w:rsidR="00015420" w:rsidRPr="00015420" w:rsidRDefault="00015420" w:rsidP="00015420">
      <w:pPr>
        <w:keepNext/>
        <w:keepLines/>
        <w:spacing w:after="120" w:line="259" w:lineRule="auto"/>
      </w:pPr>
      <w:r w:rsidRPr="00015420">
        <w:t>Where a pupil is absent from school without explanation, the school will follow its attendance and safeguarding procedures, including first-day contact with parents/</w:t>
      </w:r>
      <w:proofErr w:type="spellStart"/>
      <w:r w:rsidRPr="00015420">
        <w:t>carers</w:t>
      </w:r>
      <w:proofErr w:type="spellEnd"/>
      <w:r w:rsidRPr="00015420">
        <w:t xml:space="preserve"> and checks on vulnerable pupils. If there is no satisfactory explanation or contact cannot be established, the concern will be referred to the DSL and escalated in accordance with the West Berkshire safeguarding thresholds. Where appropriate, the school will complete and submit a Child Missing Education (CME) referral/form to West Berkshire Council, particularly where the pupil’s whereabouts are unknown, the absence is prolonged or unexplained, or there are concerns that the child may no longer be receiving suitable education. The school will continue to make reasonable attempts to locate and safeguard the child and will retain a clear record of all enquiries and actions taken.</w:t>
      </w:r>
    </w:p>
    <w:p w14:paraId="3D7442CE" w14:textId="77777777" w:rsidR="007723F0" w:rsidRDefault="007723F0">
      <w:pPr>
        <w:keepNext/>
        <w:keepLines/>
        <w:spacing w:after="120" w:line="259" w:lineRule="auto"/>
        <w:rPr>
          <w:rFonts w:ascii="Calibri Light" w:eastAsia="Calibri Light" w:hAnsi="Calibri Light" w:cs="Calibri Light"/>
          <w:color w:val="0D1C2F"/>
          <w:sz w:val="32"/>
          <w:szCs w:val="32"/>
        </w:rPr>
      </w:pPr>
    </w:p>
    <w:p w14:paraId="3033B1A1" w14:textId="7E145BCA" w:rsidR="007723F0" w:rsidRDefault="007723F0"/>
    <w:p w14:paraId="20427CC3" w14:textId="77777777" w:rsidR="00B97CE6" w:rsidRDefault="00B97CE6"/>
    <w:p w14:paraId="64B3A0EE" w14:textId="77777777" w:rsidR="00B97CE6" w:rsidRDefault="00B97CE6"/>
    <w:p w14:paraId="4269B6BE" w14:textId="77777777" w:rsidR="00B97CE6" w:rsidRDefault="00B97CE6"/>
    <w:p w14:paraId="14227253" w14:textId="77777777" w:rsidR="00B97CE6" w:rsidRDefault="00B97CE6"/>
    <w:p w14:paraId="7B129B1F" w14:textId="77777777" w:rsidR="00B97CE6" w:rsidRDefault="00B97CE6"/>
    <w:p w14:paraId="1027A0F7" w14:textId="77777777" w:rsidR="00B97CE6" w:rsidRDefault="00B97CE6"/>
    <w:p w14:paraId="30062159" w14:textId="77777777" w:rsidR="00B97CE6" w:rsidRDefault="00B97CE6"/>
    <w:p w14:paraId="2C911473" w14:textId="77777777" w:rsidR="00B97CE6" w:rsidRDefault="00B97CE6"/>
    <w:p w14:paraId="6E1CBF43" w14:textId="77777777" w:rsidR="00B97CE6" w:rsidRDefault="00B97CE6"/>
    <w:p w14:paraId="0BCDC80A" w14:textId="77777777" w:rsidR="00B97CE6" w:rsidRDefault="00B97CE6"/>
    <w:p w14:paraId="76C0136A" w14:textId="77777777" w:rsidR="00B97CE6" w:rsidRDefault="00B97CE6"/>
    <w:p w14:paraId="7561645D" w14:textId="77777777" w:rsidR="00B97CE6" w:rsidRDefault="00B97CE6"/>
    <w:p w14:paraId="1C4E9A4A" w14:textId="77777777" w:rsidR="00B97CE6" w:rsidRDefault="00B97CE6"/>
    <w:p w14:paraId="21F3094B" w14:textId="77777777" w:rsidR="00B97CE6" w:rsidRDefault="00B97CE6"/>
    <w:p w14:paraId="51A075F3" w14:textId="77777777" w:rsidR="00B97CE6" w:rsidRDefault="00B97CE6"/>
    <w:p w14:paraId="258874C5" w14:textId="77777777" w:rsidR="00B97CE6" w:rsidRDefault="00B97CE6"/>
    <w:p w14:paraId="01AA8944" w14:textId="77777777" w:rsidR="00B97CE6" w:rsidRDefault="00B97CE6"/>
    <w:p w14:paraId="42AC3964" w14:textId="77777777" w:rsidR="00B97CE6" w:rsidRDefault="00B97CE6"/>
    <w:p w14:paraId="196FE6BF" w14:textId="77777777" w:rsidR="00B97CE6" w:rsidRDefault="00B97CE6"/>
    <w:p w14:paraId="4A6DF6D0" w14:textId="77777777" w:rsidR="00B97CE6" w:rsidRDefault="00B97CE6"/>
    <w:p w14:paraId="29FA8D0B" w14:textId="77777777" w:rsidR="00B97CE6" w:rsidRDefault="00B97CE6"/>
    <w:p w14:paraId="359BE3C4" w14:textId="77777777" w:rsidR="00B97CE6" w:rsidRDefault="00B97CE6"/>
    <w:p w14:paraId="45FD4884" w14:textId="77777777" w:rsidR="00B97CE6" w:rsidRDefault="00B97CE6"/>
    <w:p w14:paraId="552F9AC6" w14:textId="77777777" w:rsidR="00B97CE6" w:rsidRPr="00B97CE6" w:rsidRDefault="00B97CE6" w:rsidP="00B97CE6">
      <w:pPr>
        <w:keepNext/>
        <w:keepLines/>
        <w:spacing w:before="120" w:after="120" w:line="259" w:lineRule="auto"/>
        <w:outlineLvl w:val="2"/>
        <w:rPr>
          <w:b/>
          <w:bCs/>
          <w:color w:val="00A389"/>
          <w:sz w:val="36"/>
          <w:szCs w:val="36"/>
          <w:u w:val="single"/>
        </w:rPr>
      </w:pPr>
      <w:r w:rsidRPr="00B97CE6">
        <w:rPr>
          <w:b/>
          <w:bCs/>
          <w:color w:val="00A389"/>
          <w:sz w:val="36"/>
          <w:szCs w:val="36"/>
        </w:rPr>
        <w:t xml:space="preserve">Appendix </w:t>
      </w:r>
      <w:r>
        <w:rPr>
          <w:b/>
          <w:bCs/>
          <w:color w:val="00A389"/>
          <w:sz w:val="36"/>
          <w:szCs w:val="36"/>
        </w:rPr>
        <w:t>5</w:t>
      </w:r>
      <w:r w:rsidRPr="00B97CE6">
        <w:rPr>
          <w:b/>
          <w:bCs/>
          <w:color w:val="00A389"/>
          <w:sz w:val="36"/>
          <w:szCs w:val="36"/>
        </w:rPr>
        <w:t>: Arrangements at the Beginning and End of the School Day</w:t>
      </w:r>
    </w:p>
    <w:p w14:paraId="36A2044F" w14:textId="708151DD" w:rsidR="00B97CE6" w:rsidRPr="00B97CE6" w:rsidRDefault="00B97CE6" w:rsidP="00B97CE6">
      <w:pPr>
        <w:keepNext/>
        <w:keepLines/>
        <w:spacing w:before="120" w:after="120" w:line="259" w:lineRule="auto"/>
        <w:outlineLvl w:val="2"/>
        <w:rPr>
          <w:rFonts w:ascii="Times New Roman" w:eastAsia="Times New Roman" w:hAnsi="Times New Roman" w:cs="Times New Roman"/>
          <w:b/>
          <w:bCs/>
          <w:color w:val="1F3763"/>
          <w:sz w:val="24"/>
          <w:szCs w:val="24"/>
        </w:rPr>
      </w:pPr>
    </w:p>
    <w:p w14:paraId="60E913CC" w14:textId="77777777" w:rsidR="00B97CE6" w:rsidRPr="00B97CE6" w:rsidRDefault="00B97CE6" w:rsidP="00B97CE6">
      <w:pPr>
        <w:rPr>
          <w:rFonts w:ascii="Calibri" w:hAnsi="Calibri" w:cs="Calibri"/>
          <w:b/>
          <w:bCs/>
          <w:sz w:val="22"/>
          <w:szCs w:val="22"/>
        </w:rPr>
      </w:pPr>
      <w:r w:rsidRPr="00B97CE6">
        <w:rPr>
          <w:rFonts w:ascii="Calibri" w:hAnsi="Calibri" w:cs="Calibri"/>
          <w:b/>
          <w:bCs/>
          <w:sz w:val="22"/>
          <w:szCs w:val="22"/>
        </w:rPr>
        <w:t>Morning</w:t>
      </w:r>
    </w:p>
    <w:p w14:paraId="1885C75F" w14:textId="77777777" w:rsidR="00B97CE6" w:rsidRPr="00B97CE6" w:rsidRDefault="00B97CE6" w:rsidP="00B97CE6">
      <w:pPr>
        <w:rPr>
          <w:rFonts w:ascii="Calibri" w:hAnsi="Calibri" w:cs="Calibri"/>
          <w:sz w:val="22"/>
          <w:szCs w:val="22"/>
          <w:u w:val="single"/>
        </w:rPr>
      </w:pPr>
    </w:p>
    <w:p w14:paraId="68A95365" w14:textId="77777777" w:rsidR="00B97CE6" w:rsidRPr="00B97CE6" w:rsidRDefault="00B97CE6" w:rsidP="00B97CE6">
      <w:pPr>
        <w:rPr>
          <w:rFonts w:ascii="Calibri" w:hAnsi="Calibri" w:cs="Calibri"/>
          <w:sz w:val="22"/>
          <w:szCs w:val="22"/>
        </w:rPr>
      </w:pPr>
      <w:r w:rsidRPr="00B97CE6">
        <w:rPr>
          <w:rFonts w:ascii="Calibri" w:hAnsi="Calibri" w:cs="Calibri"/>
          <w:sz w:val="22"/>
          <w:szCs w:val="22"/>
        </w:rPr>
        <w:t xml:space="preserve">Children can arrive at school any time between 08:40 and 08:50. Doors are opened at 08:40. We do aim to open the gates at 08:35 whenever possible, to ease congestion on the pavement. Children must be accompanied by parents / </w:t>
      </w:r>
      <w:proofErr w:type="spellStart"/>
      <w:r w:rsidRPr="00B97CE6">
        <w:rPr>
          <w:rFonts w:ascii="Calibri" w:hAnsi="Calibri" w:cs="Calibri"/>
          <w:sz w:val="22"/>
          <w:szCs w:val="22"/>
        </w:rPr>
        <w:t>carers</w:t>
      </w:r>
      <w:proofErr w:type="spellEnd"/>
      <w:r w:rsidRPr="00B97CE6">
        <w:rPr>
          <w:rFonts w:ascii="Calibri" w:hAnsi="Calibri" w:cs="Calibri"/>
          <w:sz w:val="22"/>
          <w:szCs w:val="22"/>
        </w:rPr>
        <w:t xml:space="preserve"> until the doors open. If unaccompanied children do come onto the playground before 08:40, they must stand with one of the members of staff who is outside, until the bell rings. Between 08:40 and 08:50, parents can leave their children at the gate, or accompany them onto the playground. A member of staff will be at the gate.</w:t>
      </w:r>
    </w:p>
    <w:p w14:paraId="42F1452C" w14:textId="77777777" w:rsidR="00B97CE6" w:rsidRPr="00B97CE6" w:rsidRDefault="00B97CE6" w:rsidP="00B97CE6">
      <w:pPr>
        <w:rPr>
          <w:rFonts w:ascii="Calibri" w:hAnsi="Calibri" w:cs="Calibri"/>
          <w:sz w:val="22"/>
          <w:szCs w:val="22"/>
        </w:rPr>
      </w:pPr>
    </w:p>
    <w:p w14:paraId="3CF79003" w14:textId="77777777" w:rsidR="00B97CE6" w:rsidRPr="00B97CE6" w:rsidRDefault="00B97CE6" w:rsidP="00B97CE6">
      <w:pPr>
        <w:rPr>
          <w:rFonts w:ascii="Calibri" w:hAnsi="Calibri" w:cs="Calibri"/>
          <w:b/>
          <w:bCs/>
          <w:sz w:val="22"/>
          <w:szCs w:val="22"/>
        </w:rPr>
      </w:pPr>
      <w:r w:rsidRPr="00B97CE6">
        <w:rPr>
          <w:rFonts w:ascii="Calibri" w:hAnsi="Calibri" w:cs="Calibri"/>
          <w:b/>
          <w:bCs/>
          <w:sz w:val="22"/>
          <w:szCs w:val="22"/>
        </w:rPr>
        <w:t>Afternoon</w:t>
      </w:r>
    </w:p>
    <w:p w14:paraId="70BD5557" w14:textId="77777777" w:rsidR="00B97CE6" w:rsidRPr="00B97CE6" w:rsidRDefault="00B97CE6" w:rsidP="00B97CE6">
      <w:pPr>
        <w:rPr>
          <w:rFonts w:ascii="Calibri" w:hAnsi="Calibri" w:cs="Calibri"/>
          <w:sz w:val="22"/>
          <w:szCs w:val="22"/>
          <w:u w:val="single"/>
        </w:rPr>
      </w:pPr>
    </w:p>
    <w:p w14:paraId="005C9391" w14:textId="77777777" w:rsidR="00B97CE6" w:rsidRDefault="00B97CE6" w:rsidP="00B97CE6">
      <w:pPr>
        <w:rPr>
          <w:rFonts w:ascii="Calibri" w:hAnsi="Calibri" w:cs="Calibri"/>
          <w:sz w:val="22"/>
          <w:szCs w:val="22"/>
        </w:rPr>
      </w:pPr>
      <w:r w:rsidRPr="00B97CE6">
        <w:rPr>
          <w:rFonts w:ascii="Calibri" w:hAnsi="Calibri" w:cs="Calibri"/>
          <w:sz w:val="22"/>
          <w:szCs w:val="22"/>
        </w:rPr>
        <w:t>Children are dismissed at 15:20.</w:t>
      </w:r>
    </w:p>
    <w:p w14:paraId="051E3E74" w14:textId="77777777" w:rsidR="00B97CE6" w:rsidRPr="00B97CE6" w:rsidRDefault="00B97CE6" w:rsidP="00B97CE6">
      <w:pPr>
        <w:rPr>
          <w:rFonts w:ascii="Calibri" w:hAnsi="Calibri" w:cs="Calibri"/>
          <w:sz w:val="22"/>
          <w:szCs w:val="22"/>
        </w:rPr>
      </w:pPr>
    </w:p>
    <w:p w14:paraId="7A95D84C" w14:textId="77777777" w:rsidR="00B97CE6" w:rsidRPr="00B97CE6" w:rsidRDefault="00B97CE6" w:rsidP="00B97CE6">
      <w:pPr>
        <w:rPr>
          <w:rFonts w:ascii="Calibri" w:hAnsi="Calibri" w:cs="Calibri"/>
          <w:b/>
          <w:bCs/>
          <w:sz w:val="22"/>
          <w:szCs w:val="22"/>
        </w:rPr>
      </w:pPr>
      <w:r w:rsidRPr="00B97CE6">
        <w:rPr>
          <w:rFonts w:ascii="Calibri" w:hAnsi="Calibri" w:cs="Calibri"/>
          <w:b/>
          <w:bCs/>
          <w:sz w:val="22"/>
          <w:szCs w:val="22"/>
        </w:rPr>
        <w:t>EYs and KS1</w:t>
      </w:r>
    </w:p>
    <w:p w14:paraId="088F18BC" w14:textId="77777777" w:rsidR="00B97CE6" w:rsidRPr="00B97CE6" w:rsidRDefault="00B97CE6" w:rsidP="00B97CE6">
      <w:pPr>
        <w:rPr>
          <w:rFonts w:ascii="Calibri" w:hAnsi="Calibri" w:cs="Calibri"/>
          <w:sz w:val="22"/>
          <w:szCs w:val="22"/>
          <w:u w:val="single"/>
        </w:rPr>
      </w:pPr>
    </w:p>
    <w:p w14:paraId="6197C568" w14:textId="77777777" w:rsidR="00B97CE6" w:rsidRDefault="00B97CE6" w:rsidP="00B97CE6">
      <w:pPr>
        <w:rPr>
          <w:rFonts w:ascii="Calibri" w:hAnsi="Calibri" w:cs="Calibri"/>
          <w:sz w:val="22"/>
          <w:szCs w:val="22"/>
        </w:rPr>
      </w:pPr>
      <w:r w:rsidRPr="00B97CE6">
        <w:rPr>
          <w:rFonts w:ascii="Calibri" w:hAnsi="Calibri" w:cs="Calibri"/>
          <w:sz w:val="22"/>
          <w:szCs w:val="22"/>
        </w:rPr>
        <w:t>Children are dismissed by staff from their classroom door / gate when they can see the person who is collecting them.</w:t>
      </w:r>
    </w:p>
    <w:p w14:paraId="50B64703" w14:textId="77777777" w:rsidR="00B97CE6" w:rsidRPr="00B97CE6" w:rsidRDefault="00B97CE6" w:rsidP="00B97CE6">
      <w:pPr>
        <w:rPr>
          <w:rFonts w:ascii="Calibri" w:hAnsi="Calibri" w:cs="Calibri"/>
          <w:sz w:val="22"/>
          <w:szCs w:val="22"/>
        </w:rPr>
      </w:pPr>
    </w:p>
    <w:p w14:paraId="167D214B" w14:textId="77777777" w:rsidR="00B97CE6" w:rsidRPr="00B97CE6" w:rsidRDefault="00B97CE6" w:rsidP="00B97CE6">
      <w:pPr>
        <w:rPr>
          <w:rFonts w:ascii="Calibri" w:hAnsi="Calibri" w:cs="Calibri"/>
          <w:b/>
          <w:bCs/>
          <w:sz w:val="22"/>
          <w:szCs w:val="22"/>
        </w:rPr>
      </w:pPr>
      <w:r w:rsidRPr="00B97CE6">
        <w:rPr>
          <w:rFonts w:ascii="Calibri" w:hAnsi="Calibri" w:cs="Calibri"/>
          <w:b/>
          <w:bCs/>
          <w:sz w:val="22"/>
          <w:szCs w:val="22"/>
        </w:rPr>
        <w:t>KS2</w:t>
      </w:r>
    </w:p>
    <w:p w14:paraId="55093DC9" w14:textId="77777777" w:rsidR="00B97CE6" w:rsidRPr="00B97CE6" w:rsidRDefault="00B97CE6" w:rsidP="00B97CE6">
      <w:pPr>
        <w:rPr>
          <w:rFonts w:ascii="Calibri" w:hAnsi="Calibri" w:cs="Calibri"/>
          <w:sz w:val="22"/>
          <w:szCs w:val="22"/>
          <w:u w:val="single"/>
        </w:rPr>
      </w:pPr>
    </w:p>
    <w:p w14:paraId="5972ED0C" w14:textId="77777777" w:rsidR="00B97CE6" w:rsidRPr="00B97CE6" w:rsidRDefault="00B97CE6" w:rsidP="00B97CE6">
      <w:pPr>
        <w:rPr>
          <w:rFonts w:ascii="Calibri" w:hAnsi="Calibri" w:cs="Calibri"/>
          <w:sz w:val="22"/>
          <w:szCs w:val="22"/>
        </w:rPr>
      </w:pPr>
      <w:r w:rsidRPr="00B97CE6">
        <w:rPr>
          <w:rFonts w:ascii="Calibri" w:hAnsi="Calibri" w:cs="Calibri"/>
          <w:sz w:val="22"/>
          <w:szCs w:val="22"/>
        </w:rPr>
        <w:t xml:space="preserve">Staff lead children to the hall door / KS2 exit / end of footpath from where they are dismissed. Children who cannot see the person collecting them, must wait on the slope by the hall. </w:t>
      </w:r>
    </w:p>
    <w:p w14:paraId="28FCC50B" w14:textId="77777777" w:rsidR="00B97CE6" w:rsidRPr="00B97CE6" w:rsidRDefault="00B97CE6" w:rsidP="00B97CE6">
      <w:pPr>
        <w:rPr>
          <w:rFonts w:ascii="Calibri" w:hAnsi="Calibri" w:cs="Calibri"/>
          <w:sz w:val="22"/>
          <w:szCs w:val="22"/>
        </w:rPr>
      </w:pPr>
      <w:r w:rsidRPr="00B97CE6">
        <w:rPr>
          <w:rFonts w:ascii="Calibri" w:hAnsi="Calibri" w:cs="Calibri"/>
          <w:sz w:val="22"/>
          <w:szCs w:val="22"/>
        </w:rPr>
        <w:t xml:space="preserve">Any child not collected, is taken to the school foyer when the playground gate is closed. Staff will check whether the child is meant to be at an </w:t>
      </w:r>
      <w:proofErr w:type="gramStart"/>
      <w:r w:rsidRPr="00B97CE6">
        <w:rPr>
          <w:rFonts w:ascii="Calibri" w:hAnsi="Calibri" w:cs="Calibri"/>
          <w:sz w:val="22"/>
          <w:szCs w:val="22"/>
        </w:rPr>
        <w:t>after school</w:t>
      </w:r>
      <w:proofErr w:type="gramEnd"/>
      <w:r w:rsidRPr="00B97CE6">
        <w:rPr>
          <w:rFonts w:ascii="Calibri" w:hAnsi="Calibri" w:cs="Calibri"/>
          <w:sz w:val="22"/>
          <w:szCs w:val="22"/>
        </w:rPr>
        <w:t xml:space="preserve"> club, then parents will be called.</w:t>
      </w:r>
    </w:p>
    <w:p w14:paraId="04200F1E" w14:textId="77777777" w:rsidR="00B97CE6" w:rsidRPr="00B97CE6" w:rsidRDefault="00B97CE6" w:rsidP="00B97CE6">
      <w:pPr>
        <w:rPr>
          <w:rFonts w:ascii="Calibri" w:hAnsi="Calibri" w:cs="Calibri"/>
          <w:sz w:val="22"/>
          <w:szCs w:val="22"/>
          <w:u w:val="single"/>
        </w:rPr>
      </w:pPr>
    </w:p>
    <w:p w14:paraId="7662EA8F" w14:textId="77777777" w:rsidR="00B97CE6" w:rsidRPr="00B97CE6" w:rsidRDefault="00B97CE6" w:rsidP="00B97CE6">
      <w:pPr>
        <w:rPr>
          <w:rFonts w:ascii="Calibri" w:hAnsi="Calibri" w:cs="Calibri"/>
          <w:b/>
          <w:bCs/>
          <w:sz w:val="22"/>
          <w:szCs w:val="22"/>
        </w:rPr>
      </w:pPr>
      <w:r w:rsidRPr="00B97CE6">
        <w:rPr>
          <w:rFonts w:ascii="Calibri" w:hAnsi="Calibri" w:cs="Calibri"/>
          <w:b/>
          <w:bCs/>
          <w:sz w:val="22"/>
          <w:szCs w:val="22"/>
        </w:rPr>
        <w:t>Calls regarding changes to / late pick-up</w:t>
      </w:r>
    </w:p>
    <w:p w14:paraId="2135126F" w14:textId="77777777" w:rsidR="00B97CE6" w:rsidRDefault="00B97CE6" w:rsidP="00B97CE6">
      <w:pPr>
        <w:rPr>
          <w:rFonts w:ascii="Calibri" w:hAnsi="Calibri" w:cs="Calibri"/>
          <w:sz w:val="22"/>
          <w:szCs w:val="22"/>
          <w:u w:val="single"/>
        </w:rPr>
      </w:pPr>
    </w:p>
    <w:p w14:paraId="14C63F6A" w14:textId="664B6B5E" w:rsidR="00B97CE6" w:rsidRPr="00B97CE6" w:rsidRDefault="00B97CE6" w:rsidP="00B97CE6">
      <w:pPr>
        <w:rPr>
          <w:rFonts w:ascii="Calibri" w:hAnsi="Calibri" w:cs="Calibri"/>
          <w:sz w:val="22"/>
          <w:szCs w:val="22"/>
        </w:rPr>
      </w:pPr>
      <w:r w:rsidRPr="00B97CE6">
        <w:rPr>
          <w:rFonts w:ascii="Calibri" w:hAnsi="Calibri" w:cs="Calibri"/>
          <w:sz w:val="22"/>
          <w:szCs w:val="22"/>
        </w:rPr>
        <w:t>All messages regarding pick-up that come in via the office, are documented on a list. These messages will be passed on to the relevant teachers and this will also be recorded on the list. The member of staff on the gate at the end of the day, will have this list with them. This is an extra safety barrier to ensure messages have got through.</w:t>
      </w:r>
    </w:p>
    <w:p w14:paraId="55A4A05F" w14:textId="638C7233" w:rsidR="00B97CE6" w:rsidRDefault="00B97CE6"/>
    <w:sectPr w:rsidR="00B97CE6" w:rsidSect="00933704">
      <w:headerReference w:type="default" r:id="rId72"/>
      <w:footerReference w:type="default" r:id="rId73"/>
      <w:footerReference w:type="first" r:id="rId74"/>
      <w:pgSz w:w="11906" w:h="16838"/>
      <w:pgMar w:top="993" w:right="1077" w:bottom="1701" w:left="1077" w:header="708" w:footer="708"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190FB" w14:textId="77777777" w:rsidR="00BD7C63" w:rsidRDefault="00BD7C63">
      <w:r>
        <w:separator/>
      </w:r>
    </w:p>
  </w:endnote>
  <w:endnote w:type="continuationSeparator" w:id="0">
    <w:p w14:paraId="44A355BC" w14:textId="77777777" w:rsidR="00BD7C63" w:rsidRDefault="00BD7C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Latha">
    <w:panose1 w:val="02000400000000000000"/>
    <w:charset w:val="00"/>
    <w:family w:val="swiss"/>
    <w:pitch w:val="variable"/>
    <w:sig w:usb0="001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9195490"/>
      <w:docPartObj>
        <w:docPartGallery w:val="Page Numbers (Bottom of Page)"/>
        <w:docPartUnique/>
      </w:docPartObj>
    </w:sdtPr>
    <w:sdtEndPr>
      <w:rPr>
        <w:color w:val="7F7F7F" w:themeColor="background1" w:themeShade="7F"/>
        <w:spacing w:val="60"/>
      </w:rPr>
    </w:sdtEndPr>
    <w:sdtContent>
      <w:p w14:paraId="7842DC6F" w14:textId="26BC89CF" w:rsidR="00A73F0B" w:rsidRDefault="00A73F0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574D651" w14:textId="77777777" w:rsidR="007723F0" w:rsidRDefault="007723F0">
    <w:pPr>
      <w:shd w:val="clear" w:color="auto" w:fill="FFFFFF"/>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411C1" w14:textId="62AC0E02" w:rsidR="00933704" w:rsidRDefault="00933704">
    <w:pPr>
      <w:pStyle w:val="Footer"/>
    </w:pPr>
    <w:r>
      <w:rPr>
        <w:noProof/>
      </w:rPr>
      <w:drawing>
        <wp:anchor distT="0" distB="0" distL="114300" distR="114300" simplePos="0" relativeHeight="251660288" behindDoc="0" locked="0" layoutInCell="1" allowOverlap="1" wp14:anchorId="512C3FD5" wp14:editId="0DB4611B">
          <wp:simplePos x="0" y="0"/>
          <wp:positionH relativeFrom="column">
            <wp:posOffset>3969385</wp:posOffset>
          </wp:positionH>
          <wp:positionV relativeFrom="paragraph">
            <wp:posOffset>-313690</wp:posOffset>
          </wp:positionV>
          <wp:extent cx="2624455" cy="661670"/>
          <wp:effectExtent l="0" t="0" r="0" b="0"/>
          <wp:wrapNone/>
          <wp:docPr id="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24455" cy="66167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1" locked="0" layoutInCell="1" allowOverlap="1" wp14:anchorId="6BCFF959" wp14:editId="120C863C">
              <wp:simplePos x="0" y="0"/>
              <wp:positionH relativeFrom="column">
                <wp:posOffset>-685800</wp:posOffset>
              </wp:positionH>
              <wp:positionV relativeFrom="paragraph">
                <wp:posOffset>-495300</wp:posOffset>
              </wp:positionV>
              <wp:extent cx="7560310" cy="1080135"/>
              <wp:effectExtent l="0" t="0" r="0" b="0"/>
              <wp:wrapNone/>
              <wp:docPr id="943353557"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1080135"/>
                      </a:xfrm>
                      <a:prstGeom prst="rect">
                        <a:avLst/>
                      </a:prstGeom>
                      <a:solidFill>
                        <a:srgbClr val="00A38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xmlns:w16cei="http://schemas.microsoft.com/office/word/2026/wordml/cei">
          <w:pict>
            <v:rect w14:anchorId="5E6CFE01" id="Rectangle 61" o:spid="_x0000_s1026" style="position:absolute;margin-left:-54pt;margin-top:-39pt;width:595.3pt;height:85.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" fillcolor="#00a389" stroked="f"/>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BE3877" w14:textId="77777777" w:rsidR="00BD7C63" w:rsidRDefault="00BD7C63">
      <w:r>
        <w:separator/>
      </w:r>
    </w:p>
  </w:footnote>
  <w:footnote w:type="continuationSeparator" w:id="0">
    <w:p w14:paraId="46FDCDEB" w14:textId="77777777" w:rsidR="00BD7C63" w:rsidRDefault="00BD7C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D4CF1" w14:textId="77777777" w:rsidR="007723F0" w:rsidRDefault="007723F0"/>
  <w:p w14:paraId="58CD9363" w14:textId="77777777" w:rsidR="007723F0" w:rsidRDefault="007723F0"/>
  <w:p w14:paraId="619C3500" w14:textId="77777777" w:rsidR="007723F0" w:rsidRDefault="007723F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8pt;height:11.4pt" o:bullet="t">
        <v:imagedata r:id="rId1" o:title=""/>
      </v:shape>
    </w:pict>
  </w:numPicBullet>
  <w:numPicBullet w:numPicBulletId="1">
    <w:pict>
      <v:shape id="_x0000_i1027" type="#_x0000_t75" style="width:9pt;height:12pt" o:bullet="t">
        <v:imagedata r:id="rId2" o:title=""/>
      </v:shape>
    </w:pict>
  </w:numPicBullet>
  <w:abstractNum w:abstractNumId="0" w15:restartNumberingAfterBreak="0">
    <w:nsid w:val="00000009"/>
    <w:multiLevelType w:val="hybridMultilevel"/>
    <w:tmpl w:val="00000009"/>
    <w:lvl w:ilvl="0" w:tplc="CD9C7B96">
      <w:start w:val="1"/>
      <w:numFmt w:val="bullet"/>
      <w:lvlText w:val=""/>
      <w:lvlJc w:val="left"/>
      <w:pPr>
        <w:ind w:left="720" w:hanging="360"/>
      </w:pPr>
      <w:rPr>
        <w:rFonts w:ascii="Symbol" w:hAnsi="Symbol"/>
        <w:b w:val="0"/>
        <w:bCs w:val="0"/>
      </w:rPr>
    </w:lvl>
    <w:lvl w:ilvl="1" w:tplc="973085CE">
      <w:start w:val="1"/>
      <w:numFmt w:val="bullet"/>
      <w:lvlText w:val="o"/>
      <w:lvlJc w:val="left"/>
      <w:pPr>
        <w:tabs>
          <w:tab w:val="num" w:pos="1440"/>
        </w:tabs>
        <w:ind w:left="1440" w:hanging="360"/>
      </w:pPr>
      <w:rPr>
        <w:rFonts w:ascii="Courier New" w:hAnsi="Courier New"/>
      </w:rPr>
    </w:lvl>
    <w:lvl w:ilvl="2" w:tplc="A2B0DD78">
      <w:start w:val="1"/>
      <w:numFmt w:val="bullet"/>
      <w:lvlText w:val=""/>
      <w:lvlJc w:val="left"/>
      <w:pPr>
        <w:tabs>
          <w:tab w:val="num" w:pos="2160"/>
        </w:tabs>
        <w:ind w:left="2160" w:hanging="360"/>
      </w:pPr>
      <w:rPr>
        <w:rFonts w:ascii="Wingdings" w:hAnsi="Wingdings"/>
      </w:rPr>
    </w:lvl>
    <w:lvl w:ilvl="3" w:tplc="E8E43832">
      <w:start w:val="1"/>
      <w:numFmt w:val="bullet"/>
      <w:lvlText w:val=""/>
      <w:lvlJc w:val="left"/>
      <w:pPr>
        <w:tabs>
          <w:tab w:val="num" w:pos="2880"/>
        </w:tabs>
        <w:ind w:left="2880" w:hanging="360"/>
      </w:pPr>
      <w:rPr>
        <w:rFonts w:ascii="Symbol" w:hAnsi="Symbol"/>
      </w:rPr>
    </w:lvl>
    <w:lvl w:ilvl="4" w:tplc="3A60E654">
      <w:start w:val="1"/>
      <w:numFmt w:val="bullet"/>
      <w:lvlText w:val="o"/>
      <w:lvlJc w:val="left"/>
      <w:pPr>
        <w:tabs>
          <w:tab w:val="num" w:pos="3600"/>
        </w:tabs>
        <w:ind w:left="3600" w:hanging="360"/>
      </w:pPr>
      <w:rPr>
        <w:rFonts w:ascii="Courier New" w:hAnsi="Courier New"/>
      </w:rPr>
    </w:lvl>
    <w:lvl w:ilvl="5" w:tplc="CA1AE49C">
      <w:start w:val="1"/>
      <w:numFmt w:val="bullet"/>
      <w:lvlText w:val=""/>
      <w:lvlJc w:val="left"/>
      <w:pPr>
        <w:tabs>
          <w:tab w:val="num" w:pos="4320"/>
        </w:tabs>
        <w:ind w:left="4320" w:hanging="360"/>
      </w:pPr>
      <w:rPr>
        <w:rFonts w:ascii="Wingdings" w:hAnsi="Wingdings"/>
      </w:rPr>
    </w:lvl>
    <w:lvl w:ilvl="6" w:tplc="BE80E91C">
      <w:start w:val="1"/>
      <w:numFmt w:val="bullet"/>
      <w:lvlText w:val=""/>
      <w:lvlJc w:val="left"/>
      <w:pPr>
        <w:tabs>
          <w:tab w:val="num" w:pos="5040"/>
        </w:tabs>
        <w:ind w:left="5040" w:hanging="360"/>
      </w:pPr>
      <w:rPr>
        <w:rFonts w:ascii="Symbol" w:hAnsi="Symbol"/>
      </w:rPr>
    </w:lvl>
    <w:lvl w:ilvl="7" w:tplc="65828F44">
      <w:start w:val="1"/>
      <w:numFmt w:val="bullet"/>
      <w:lvlText w:val="o"/>
      <w:lvlJc w:val="left"/>
      <w:pPr>
        <w:tabs>
          <w:tab w:val="num" w:pos="5760"/>
        </w:tabs>
        <w:ind w:left="5760" w:hanging="360"/>
      </w:pPr>
      <w:rPr>
        <w:rFonts w:ascii="Courier New" w:hAnsi="Courier New"/>
      </w:rPr>
    </w:lvl>
    <w:lvl w:ilvl="8" w:tplc="99F82E4C">
      <w:start w:val="1"/>
      <w:numFmt w:val="bullet"/>
      <w:lvlText w:val=""/>
      <w:lvlJc w:val="left"/>
      <w:pPr>
        <w:tabs>
          <w:tab w:val="num" w:pos="6480"/>
        </w:tabs>
        <w:ind w:left="6480" w:hanging="360"/>
      </w:pPr>
      <w:rPr>
        <w:rFonts w:ascii="Wingdings" w:hAnsi="Wingdings"/>
      </w:rPr>
    </w:lvl>
  </w:abstractNum>
  <w:abstractNum w:abstractNumId="1" w15:restartNumberingAfterBreak="0">
    <w:nsid w:val="00000015"/>
    <w:multiLevelType w:val="hybridMultilevel"/>
    <w:tmpl w:val="3528C846"/>
    <w:lvl w:ilvl="0" w:tplc="08090001">
      <w:start w:val="1"/>
      <w:numFmt w:val="bullet"/>
      <w:lvlText w:val=""/>
      <w:lvlJc w:val="left"/>
      <w:pPr>
        <w:ind w:left="720" w:hanging="360"/>
      </w:pPr>
      <w:rPr>
        <w:rFonts w:ascii="Symbol" w:hAnsi="Symbol" w:hint="default"/>
        <w:sz w:val="27"/>
      </w:rPr>
    </w:lvl>
    <w:lvl w:ilvl="1" w:tplc="B180E916">
      <w:start w:val="1"/>
      <w:numFmt w:val="bullet"/>
      <w:lvlText w:val="o"/>
      <w:lvlJc w:val="left"/>
      <w:pPr>
        <w:tabs>
          <w:tab w:val="num" w:pos="1440"/>
        </w:tabs>
        <w:ind w:left="1440" w:hanging="360"/>
      </w:pPr>
      <w:rPr>
        <w:rFonts w:ascii="Courier New" w:hAnsi="Courier New"/>
      </w:rPr>
    </w:lvl>
    <w:lvl w:ilvl="2" w:tplc="98347656">
      <w:start w:val="1"/>
      <w:numFmt w:val="bullet"/>
      <w:lvlText w:val=""/>
      <w:lvlJc w:val="left"/>
      <w:pPr>
        <w:tabs>
          <w:tab w:val="num" w:pos="2160"/>
        </w:tabs>
        <w:ind w:left="2160" w:hanging="360"/>
      </w:pPr>
      <w:rPr>
        <w:rFonts w:ascii="Wingdings" w:hAnsi="Wingdings"/>
      </w:rPr>
    </w:lvl>
    <w:lvl w:ilvl="3" w:tplc="290872D2">
      <w:start w:val="1"/>
      <w:numFmt w:val="bullet"/>
      <w:lvlText w:val=""/>
      <w:lvlJc w:val="left"/>
      <w:pPr>
        <w:tabs>
          <w:tab w:val="num" w:pos="2880"/>
        </w:tabs>
        <w:ind w:left="2880" w:hanging="360"/>
      </w:pPr>
      <w:rPr>
        <w:rFonts w:ascii="Symbol" w:hAnsi="Symbol"/>
      </w:rPr>
    </w:lvl>
    <w:lvl w:ilvl="4" w:tplc="44D89334">
      <w:start w:val="1"/>
      <w:numFmt w:val="bullet"/>
      <w:lvlText w:val="o"/>
      <w:lvlJc w:val="left"/>
      <w:pPr>
        <w:tabs>
          <w:tab w:val="num" w:pos="3600"/>
        </w:tabs>
        <w:ind w:left="3600" w:hanging="360"/>
      </w:pPr>
      <w:rPr>
        <w:rFonts w:ascii="Courier New" w:hAnsi="Courier New"/>
      </w:rPr>
    </w:lvl>
    <w:lvl w:ilvl="5" w:tplc="ACB08F68">
      <w:start w:val="1"/>
      <w:numFmt w:val="bullet"/>
      <w:lvlText w:val=""/>
      <w:lvlJc w:val="left"/>
      <w:pPr>
        <w:tabs>
          <w:tab w:val="num" w:pos="4320"/>
        </w:tabs>
        <w:ind w:left="4320" w:hanging="360"/>
      </w:pPr>
      <w:rPr>
        <w:rFonts w:ascii="Wingdings" w:hAnsi="Wingdings"/>
      </w:rPr>
    </w:lvl>
    <w:lvl w:ilvl="6" w:tplc="F7B686D0">
      <w:start w:val="1"/>
      <w:numFmt w:val="bullet"/>
      <w:lvlText w:val=""/>
      <w:lvlJc w:val="left"/>
      <w:pPr>
        <w:tabs>
          <w:tab w:val="num" w:pos="5040"/>
        </w:tabs>
        <w:ind w:left="5040" w:hanging="360"/>
      </w:pPr>
      <w:rPr>
        <w:rFonts w:ascii="Symbol" w:hAnsi="Symbol"/>
      </w:rPr>
    </w:lvl>
    <w:lvl w:ilvl="7" w:tplc="73F4FA6C">
      <w:start w:val="1"/>
      <w:numFmt w:val="bullet"/>
      <w:lvlText w:val="o"/>
      <w:lvlJc w:val="left"/>
      <w:pPr>
        <w:tabs>
          <w:tab w:val="num" w:pos="5760"/>
        </w:tabs>
        <w:ind w:left="5760" w:hanging="360"/>
      </w:pPr>
      <w:rPr>
        <w:rFonts w:ascii="Courier New" w:hAnsi="Courier New"/>
      </w:rPr>
    </w:lvl>
    <w:lvl w:ilvl="8" w:tplc="AF7A6E94">
      <w:start w:val="1"/>
      <w:numFmt w:val="bullet"/>
      <w:lvlText w:val=""/>
      <w:lvlJc w:val="left"/>
      <w:pPr>
        <w:tabs>
          <w:tab w:val="num" w:pos="6480"/>
        </w:tabs>
        <w:ind w:left="6480" w:hanging="360"/>
      </w:pPr>
      <w:rPr>
        <w:rFonts w:ascii="Wingdings" w:hAnsi="Wingdings"/>
      </w:rPr>
    </w:lvl>
  </w:abstractNum>
  <w:abstractNum w:abstractNumId="2" w15:restartNumberingAfterBreak="0">
    <w:nsid w:val="00000016"/>
    <w:multiLevelType w:val="hybridMultilevel"/>
    <w:tmpl w:val="00000016"/>
    <w:lvl w:ilvl="0" w:tplc="FDC89B38">
      <w:start w:val="1"/>
      <w:numFmt w:val="bullet"/>
      <w:lvlText w:val=""/>
      <w:lvlJc w:val="left"/>
      <w:pPr>
        <w:ind w:left="720" w:hanging="360"/>
      </w:pPr>
      <w:rPr>
        <w:rFonts w:ascii="Symbol" w:hAnsi="Symbol"/>
        <w:b w:val="0"/>
        <w:bCs w:val="0"/>
      </w:rPr>
    </w:lvl>
    <w:lvl w:ilvl="1" w:tplc="225C93CC">
      <w:start w:val="1"/>
      <w:numFmt w:val="bullet"/>
      <w:lvlText w:val="o"/>
      <w:lvlJc w:val="left"/>
      <w:pPr>
        <w:tabs>
          <w:tab w:val="num" w:pos="1440"/>
        </w:tabs>
        <w:ind w:left="1440" w:hanging="360"/>
      </w:pPr>
      <w:rPr>
        <w:rFonts w:ascii="Courier New" w:hAnsi="Courier New"/>
      </w:rPr>
    </w:lvl>
    <w:lvl w:ilvl="2" w:tplc="631235BA">
      <w:start w:val="1"/>
      <w:numFmt w:val="bullet"/>
      <w:lvlText w:val=""/>
      <w:lvlJc w:val="left"/>
      <w:pPr>
        <w:tabs>
          <w:tab w:val="num" w:pos="2160"/>
        </w:tabs>
        <w:ind w:left="2160" w:hanging="360"/>
      </w:pPr>
      <w:rPr>
        <w:rFonts w:ascii="Wingdings" w:hAnsi="Wingdings"/>
      </w:rPr>
    </w:lvl>
    <w:lvl w:ilvl="3" w:tplc="7E84F202">
      <w:start w:val="1"/>
      <w:numFmt w:val="bullet"/>
      <w:lvlText w:val=""/>
      <w:lvlJc w:val="left"/>
      <w:pPr>
        <w:tabs>
          <w:tab w:val="num" w:pos="2880"/>
        </w:tabs>
        <w:ind w:left="2880" w:hanging="360"/>
      </w:pPr>
      <w:rPr>
        <w:rFonts w:ascii="Symbol" w:hAnsi="Symbol"/>
      </w:rPr>
    </w:lvl>
    <w:lvl w:ilvl="4" w:tplc="F34C5FF0">
      <w:start w:val="1"/>
      <w:numFmt w:val="bullet"/>
      <w:lvlText w:val="o"/>
      <w:lvlJc w:val="left"/>
      <w:pPr>
        <w:tabs>
          <w:tab w:val="num" w:pos="3600"/>
        </w:tabs>
        <w:ind w:left="3600" w:hanging="360"/>
      </w:pPr>
      <w:rPr>
        <w:rFonts w:ascii="Courier New" w:hAnsi="Courier New"/>
      </w:rPr>
    </w:lvl>
    <w:lvl w:ilvl="5" w:tplc="D07CAC16">
      <w:start w:val="1"/>
      <w:numFmt w:val="bullet"/>
      <w:lvlText w:val=""/>
      <w:lvlJc w:val="left"/>
      <w:pPr>
        <w:tabs>
          <w:tab w:val="num" w:pos="4320"/>
        </w:tabs>
        <w:ind w:left="4320" w:hanging="360"/>
      </w:pPr>
      <w:rPr>
        <w:rFonts w:ascii="Wingdings" w:hAnsi="Wingdings"/>
      </w:rPr>
    </w:lvl>
    <w:lvl w:ilvl="6" w:tplc="6E82EC2E">
      <w:start w:val="1"/>
      <w:numFmt w:val="bullet"/>
      <w:lvlText w:val=""/>
      <w:lvlJc w:val="left"/>
      <w:pPr>
        <w:tabs>
          <w:tab w:val="num" w:pos="5040"/>
        </w:tabs>
        <w:ind w:left="5040" w:hanging="360"/>
      </w:pPr>
      <w:rPr>
        <w:rFonts w:ascii="Symbol" w:hAnsi="Symbol"/>
      </w:rPr>
    </w:lvl>
    <w:lvl w:ilvl="7" w:tplc="210648FA">
      <w:start w:val="1"/>
      <w:numFmt w:val="bullet"/>
      <w:lvlText w:val="o"/>
      <w:lvlJc w:val="left"/>
      <w:pPr>
        <w:tabs>
          <w:tab w:val="num" w:pos="5760"/>
        </w:tabs>
        <w:ind w:left="5760" w:hanging="360"/>
      </w:pPr>
      <w:rPr>
        <w:rFonts w:ascii="Courier New" w:hAnsi="Courier New"/>
      </w:rPr>
    </w:lvl>
    <w:lvl w:ilvl="8" w:tplc="ECC0215C">
      <w:start w:val="1"/>
      <w:numFmt w:val="bullet"/>
      <w:lvlText w:val=""/>
      <w:lvlJc w:val="left"/>
      <w:pPr>
        <w:tabs>
          <w:tab w:val="num" w:pos="6480"/>
        </w:tabs>
        <w:ind w:left="6480" w:hanging="360"/>
      </w:pPr>
      <w:rPr>
        <w:rFonts w:ascii="Wingdings" w:hAnsi="Wingdings"/>
      </w:rPr>
    </w:lvl>
  </w:abstractNum>
  <w:abstractNum w:abstractNumId="3" w15:restartNumberingAfterBreak="0">
    <w:nsid w:val="00000017"/>
    <w:multiLevelType w:val="hybridMultilevel"/>
    <w:tmpl w:val="63CE6DF8"/>
    <w:lvl w:ilvl="0" w:tplc="08090001">
      <w:start w:val="1"/>
      <w:numFmt w:val="bullet"/>
      <w:lvlText w:val=""/>
      <w:lvlJc w:val="left"/>
      <w:pPr>
        <w:ind w:left="720" w:hanging="360"/>
      </w:pPr>
      <w:rPr>
        <w:rFonts w:ascii="Symbol" w:hAnsi="Symbol" w:hint="default"/>
        <w:sz w:val="27"/>
      </w:rPr>
    </w:lvl>
    <w:lvl w:ilvl="1" w:tplc="9CB0B4A2">
      <w:start w:val="1"/>
      <w:numFmt w:val="bullet"/>
      <w:lvlText w:val="o"/>
      <w:lvlJc w:val="left"/>
      <w:pPr>
        <w:tabs>
          <w:tab w:val="num" w:pos="1440"/>
        </w:tabs>
        <w:ind w:left="1440" w:hanging="360"/>
      </w:pPr>
      <w:rPr>
        <w:rFonts w:ascii="Courier New" w:hAnsi="Courier New"/>
      </w:rPr>
    </w:lvl>
    <w:lvl w:ilvl="2" w:tplc="5270183C">
      <w:start w:val="1"/>
      <w:numFmt w:val="bullet"/>
      <w:lvlText w:val=""/>
      <w:lvlJc w:val="left"/>
      <w:pPr>
        <w:tabs>
          <w:tab w:val="num" w:pos="2160"/>
        </w:tabs>
        <w:ind w:left="2160" w:hanging="360"/>
      </w:pPr>
      <w:rPr>
        <w:rFonts w:ascii="Wingdings" w:hAnsi="Wingdings"/>
      </w:rPr>
    </w:lvl>
    <w:lvl w:ilvl="3" w:tplc="39F85544">
      <w:start w:val="1"/>
      <w:numFmt w:val="bullet"/>
      <w:lvlText w:val=""/>
      <w:lvlJc w:val="left"/>
      <w:pPr>
        <w:tabs>
          <w:tab w:val="num" w:pos="2880"/>
        </w:tabs>
        <w:ind w:left="2880" w:hanging="360"/>
      </w:pPr>
      <w:rPr>
        <w:rFonts w:ascii="Symbol" w:hAnsi="Symbol"/>
      </w:rPr>
    </w:lvl>
    <w:lvl w:ilvl="4" w:tplc="986033C4">
      <w:start w:val="1"/>
      <w:numFmt w:val="bullet"/>
      <w:lvlText w:val="o"/>
      <w:lvlJc w:val="left"/>
      <w:pPr>
        <w:tabs>
          <w:tab w:val="num" w:pos="3600"/>
        </w:tabs>
        <w:ind w:left="3600" w:hanging="360"/>
      </w:pPr>
      <w:rPr>
        <w:rFonts w:ascii="Courier New" w:hAnsi="Courier New"/>
      </w:rPr>
    </w:lvl>
    <w:lvl w:ilvl="5" w:tplc="5210CB00">
      <w:start w:val="1"/>
      <w:numFmt w:val="bullet"/>
      <w:lvlText w:val=""/>
      <w:lvlJc w:val="left"/>
      <w:pPr>
        <w:tabs>
          <w:tab w:val="num" w:pos="4320"/>
        </w:tabs>
        <w:ind w:left="4320" w:hanging="360"/>
      </w:pPr>
      <w:rPr>
        <w:rFonts w:ascii="Wingdings" w:hAnsi="Wingdings"/>
      </w:rPr>
    </w:lvl>
    <w:lvl w:ilvl="6" w:tplc="42F8AD42">
      <w:start w:val="1"/>
      <w:numFmt w:val="bullet"/>
      <w:lvlText w:val=""/>
      <w:lvlJc w:val="left"/>
      <w:pPr>
        <w:tabs>
          <w:tab w:val="num" w:pos="5040"/>
        </w:tabs>
        <w:ind w:left="5040" w:hanging="360"/>
      </w:pPr>
      <w:rPr>
        <w:rFonts w:ascii="Symbol" w:hAnsi="Symbol"/>
      </w:rPr>
    </w:lvl>
    <w:lvl w:ilvl="7" w:tplc="2C88ECBC">
      <w:start w:val="1"/>
      <w:numFmt w:val="bullet"/>
      <w:lvlText w:val="o"/>
      <w:lvlJc w:val="left"/>
      <w:pPr>
        <w:tabs>
          <w:tab w:val="num" w:pos="5760"/>
        </w:tabs>
        <w:ind w:left="5760" w:hanging="360"/>
      </w:pPr>
      <w:rPr>
        <w:rFonts w:ascii="Courier New" w:hAnsi="Courier New"/>
      </w:rPr>
    </w:lvl>
    <w:lvl w:ilvl="8" w:tplc="88BACAA4">
      <w:start w:val="1"/>
      <w:numFmt w:val="bullet"/>
      <w:lvlText w:val=""/>
      <w:lvlJc w:val="left"/>
      <w:pPr>
        <w:tabs>
          <w:tab w:val="num" w:pos="6480"/>
        </w:tabs>
        <w:ind w:left="6480" w:hanging="360"/>
      </w:pPr>
      <w:rPr>
        <w:rFonts w:ascii="Wingdings" w:hAnsi="Wingdings"/>
      </w:rPr>
    </w:lvl>
  </w:abstractNum>
  <w:abstractNum w:abstractNumId="4" w15:restartNumberingAfterBreak="0">
    <w:nsid w:val="00000018"/>
    <w:multiLevelType w:val="hybridMultilevel"/>
    <w:tmpl w:val="00000018"/>
    <w:lvl w:ilvl="0" w:tplc="0BDC7CCC">
      <w:start w:val="1"/>
      <w:numFmt w:val="bullet"/>
      <w:lvlText w:val=""/>
      <w:lvlJc w:val="left"/>
      <w:pPr>
        <w:ind w:left="720" w:hanging="360"/>
      </w:pPr>
      <w:rPr>
        <w:rFonts w:ascii="Symbol" w:hAnsi="Symbol"/>
        <w:b w:val="0"/>
        <w:bCs w:val="0"/>
      </w:rPr>
    </w:lvl>
    <w:lvl w:ilvl="1" w:tplc="1FF2D1CC">
      <w:start w:val="1"/>
      <w:numFmt w:val="bullet"/>
      <w:lvlText w:val="o"/>
      <w:lvlJc w:val="left"/>
      <w:pPr>
        <w:tabs>
          <w:tab w:val="num" w:pos="1440"/>
        </w:tabs>
        <w:ind w:left="1440" w:hanging="360"/>
      </w:pPr>
      <w:rPr>
        <w:rFonts w:ascii="Courier New" w:hAnsi="Courier New"/>
      </w:rPr>
    </w:lvl>
    <w:lvl w:ilvl="2" w:tplc="261E9074">
      <w:start w:val="1"/>
      <w:numFmt w:val="bullet"/>
      <w:lvlText w:val=""/>
      <w:lvlJc w:val="left"/>
      <w:pPr>
        <w:tabs>
          <w:tab w:val="num" w:pos="2160"/>
        </w:tabs>
        <w:ind w:left="2160" w:hanging="360"/>
      </w:pPr>
      <w:rPr>
        <w:rFonts w:ascii="Wingdings" w:hAnsi="Wingdings"/>
      </w:rPr>
    </w:lvl>
    <w:lvl w:ilvl="3" w:tplc="3CB2D8E2">
      <w:start w:val="1"/>
      <w:numFmt w:val="bullet"/>
      <w:lvlText w:val=""/>
      <w:lvlJc w:val="left"/>
      <w:pPr>
        <w:tabs>
          <w:tab w:val="num" w:pos="2880"/>
        </w:tabs>
        <w:ind w:left="2880" w:hanging="360"/>
      </w:pPr>
      <w:rPr>
        <w:rFonts w:ascii="Symbol" w:hAnsi="Symbol"/>
      </w:rPr>
    </w:lvl>
    <w:lvl w:ilvl="4" w:tplc="EE780C50">
      <w:start w:val="1"/>
      <w:numFmt w:val="bullet"/>
      <w:lvlText w:val="o"/>
      <w:lvlJc w:val="left"/>
      <w:pPr>
        <w:tabs>
          <w:tab w:val="num" w:pos="3600"/>
        </w:tabs>
        <w:ind w:left="3600" w:hanging="360"/>
      </w:pPr>
      <w:rPr>
        <w:rFonts w:ascii="Courier New" w:hAnsi="Courier New"/>
      </w:rPr>
    </w:lvl>
    <w:lvl w:ilvl="5" w:tplc="9B14BE02">
      <w:start w:val="1"/>
      <w:numFmt w:val="bullet"/>
      <w:lvlText w:val=""/>
      <w:lvlJc w:val="left"/>
      <w:pPr>
        <w:tabs>
          <w:tab w:val="num" w:pos="4320"/>
        </w:tabs>
        <w:ind w:left="4320" w:hanging="360"/>
      </w:pPr>
      <w:rPr>
        <w:rFonts w:ascii="Wingdings" w:hAnsi="Wingdings"/>
      </w:rPr>
    </w:lvl>
    <w:lvl w:ilvl="6" w:tplc="E2D4A0B8">
      <w:start w:val="1"/>
      <w:numFmt w:val="bullet"/>
      <w:lvlText w:val=""/>
      <w:lvlJc w:val="left"/>
      <w:pPr>
        <w:tabs>
          <w:tab w:val="num" w:pos="5040"/>
        </w:tabs>
        <w:ind w:left="5040" w:hanging="360"/>
      </w:pPr>
      <w:rPr>
        <w:rFonts w:ascii="Symbol" w:hAnsi="Symbol"/>
      </w:rPr>
    </w:lvl>
    <w:lvl w:ilvl="7" w:tplc="22F8FD1A">
      <w:start w:val="1"/>
      <w:numFmt w:val="bullet"/>
      <w:lvlText w:val="o"/>
      <w:lvlJc w:val="left"/>
      <w:pPr>
        <w:tabs>
          <w:tab w:val="num" w:pos="5760"/>
        </w:tabs>
        <w:ind w:left="5760" w:hanging="360"/>
      </w:pPr>
      <w:rPr>
        <w:rFonts w:ascii="Courier New" w:hAnsi="Courier New"/>
      </w:rPr>
    </w:lvl>
    <w:lvl w:ilvl="8" w:tplc="8264DE32">
      <w:start w:val="1"/>
      <w:numFmt w:val="bullet"/>
      <w:lvlText w:val=""/>
      <w:lvlJc w:val="left"/>
      <w:pPr>
        <w:tabs>
          <w:tab w:val="num" w:pos="6480"/>
        </w:tabs>
        <w:ind w:left="6480" w:hanging="360"/>
      </w:pPr>
      <w:rPr>
        <w:rFonts w:ascii="Wingdings" w:hAnsi="Wingdings"/>
      </w:rPr>
    </w:lvl>
  </w:abstractNum>
  <w:abstractNum w:abstractNumId="5" w15:restartNumberingAfterBreak="0">
    <w:nsid w:val="0000001F"/>
    <w:multiLevelType w:val="hybridMultilevel"/>
    <w:tmpl w:val="0000001F"/>
    <w:lvl w:ilvl="0" w:tplc="1C86A92C">
      <w:start w:val="1"/>
      <w:numFmt w:val="bullet"/>
      <w:lvlText w:val=""/>
      <w:lvlJc w:val="left"/>
      <w:pPr>
        <w:ind w:left="720" w:hanging="360"/>
      </w:pPr>
      <w:rPr>
        <w:rFonts w:ascii="Symbol" w:hAnsi="Symbol"/>
        <w:b w:val="0"/>
        <w:bCs w:val="0"/>
      </w:rPr>
    </w:lvl>
    <w:lvl w:ilvl="1" w:tplc="77E61A24">
      <w:start w:val="1"/>
      <w:numFmt w:val="bullet"/>
      <w:lvlText w:val="o"/>
      <w:lvlJc w:val="left"/>
      <w:pPr>
        <w:tabs>
          <w:tab w:val="num" w:pos="1440"/>
        </w:tabs>
        <w:ind w:left="1440" w:hanging="360"/>
      </w:pPr>
      <w:rPr>
        <w:rFonts w:ascii="Courier New" w:hAnsi="Courier New"/>
      </w:rPr>
    </w:lvl>
    <w:lvl w:ilvl="2" w:tplc="4B28AE42">
      <w:start w:val="1"/>
      <w:numFmt w:val="bullet"/>
      <w:lvlText w:val=""/>
      <w:lvlJc w:val="left"/>
      <w:pPr>
        <w:tabs>
          <w:tab w:val="num" w:pos="2160"/>
        </w:tabs>
        <w:ind w:left="2160" w:hanging="360"/>
      </w:pPr>
      <w:rPr>
        <w:rFonts w:ascii="Wingdings" w:hAnsi="Wingdings"/>
      </w:rPr>
    </w:lvl>
    <w:lvl w:ilvl="3" w:tplc="CAACE3C4">
      <w:start w:val="1"/>
      <w:numFmt w:val="bullet"/>
      <w:lvlText w:val=""/>
      <w:lvlJc w:val="left"/>
      <w:pPr>
        <w:tabs>
          <w:tab w:val="num" w:pos="2880"/>
        </w:tabs>
        <w:ind w:left="2880" w:hanging="360"/>
      </w:pPr>
      <w:rPr>
        <w:rFonts w:ascii="Symbol" w:hAnsi="Symbol"/>
      </w:rPr>
    </w:lvl>
    <w:lvl w:ilvl="4" w:tplc="8CAC3356">
      <w:start w:val="1"/>
      <w:numFmt w:val="bullet"/>
      <w:lvlText w:val="o"/>
      <w:lvlJc w:val="left"/>
      <w:pPr>
        <w:tabs>
          <w:tab w:val="num" w:pos="3600"/>
        </w:tabs>
        <w:ind w:left="3600" w:hanging="360"/>
      </w:pPr>
      <w:rPr>
        <w:rFonts w:ascii="Courier New" w:hAnsi="Courier New"/>
      </w:rPr>
    </w:lvl>
    <w:lvl w:ilvl="5" w:tplc="E2ECF6FA">
      <w:start w:val="1"/>
      <w:numFmt w:val="bullet"/>
      <w:lvlText w:val=""/>
      <w:lvlJc w:val="left"/>
      <w:pPr>
        <w:tabs>
          <w:tab w:val="num" w:pos="4320"/>
        </w:tabs>
        <w:ind w:left="4320" w:hanging="360"/>
      </w:pPr>
      <w:rPr>
        <w:rFonts w:ascii="Wingdings" w:hAnsi="Wingdings"/>
      </w:rPr>
    </w:lvl>
    <w:lvl w:ilvl="6" w:tplc="8A4CF3AE">
      <w:start w:val="1"/>
      <w:numFmt w:val="bullet"/>
      <w:lvlText w:val=""/>
      <w:lvlJc w:val="left"/>
      <w:pPr>
        <w:tabs>
          <w:tab w:val="num" w:pos="5040"/>
        </w:tabs>
        <w:ind w:left="5040" w:hanging="360"/>
      </w:pPr>
      <w:rPr>
        <w:rFonts w:ascii="Symbol" w:hAnsi="Symbol"/>
      </w:rPr>
    </w:lvl>
    <w:lvl w:ilvl="7" w:tplc="DB365B1A">
      <w:start w:val="1"/>
      <w:numFmt w:val="bullet"/>
      <w:lvlText w:val="o"/>
      <w:lvlJc w:val="left"/>
      <w:pPr>
        <w:tabs>
          <w:tab w:val="num" w:pos="5760"/>
        </w:tabs>
        <w:ind w:left="5760" w:hanging="360"/>
      </w:pPr>
      <w:rPr>
        <w:rFonts w:ascii="Courier New" w:hAnsi="Courier New"/>
      </w:rPr>
    </w:lvl>
    <w:lvl w:ilvl="8" w:tplc="796220C6">
      <w:start w:val="1"/>
      <w:numFmt w:val="bullet"/>
      <w:lvlText w:val=""/>
      <w:lvlJc w:val="left"/>
      <w:pPr>
        <w:tabs>
          <w:tab w:val="num" w:pos="6480"/>
        </w:tabs>
        <w:ind w:left="6480" w:hanging="360"/>
      </w:pPr>
      <w:rPr>
        <w:rFonts w:ascii="Wingdings" w:hAnsi="Wingdings"/>
      </w:rPr>
    </w:lvl>
  </w:abstractNum>
  <w:abstractNum w:abstractNumId="6" w15:restartNumberingAfterBreak="0">
    <w:nsid w:val="00000020"/>
    <w:multiLevelType w:val="hybridMultilevel"/>
    <w:tmpl w:val="00000020"/>
    <w:lvl w:ilvl="0" w:tplc="9782D2EA">
      <w:start w:val="1"/>
      <w:numFmt w:val="bullet"/>
      <w:lvlText w:val=""/>
      <w:lvlJc w:val="left"/>
      <w:pPr>
        <w:ind w:left="720" w:hanging="360"/>
      </w:pPr>
      <w:rPr>
        <w:rFonts w:ascii="Symbol" w:hAnsi="Symbol"/>
        <w:b w:val="0"/>
        <w:bCs w:val="0"/>
      </w:rPr>
    </w:lvl>
    <w:lvl w:ilvl="1" w:tplc="D8A27C0E">
      <w:start w:val="1"/>
      <w:numFmt w:val="bullet"/>
      <w:lvlText w:val="o"/>
      <w:lvlJc w:val="left"/>
      <w:pPr>
        <w:tabs>
          <w:tab w:val="num" w:pos="1440"/>
        </w:tabs>
        <w:ind w:left="1440" w:hanging="360"/>
      </w:pPr>
      <w:rPr>
        <w:rFonts w:ascii="Courier New" w:hAnsi="Courier New"/>
      </w:rPr>
    </w:lvl>
    <w:lvl w:ilvl="2" w:tplc="C1B60FB4">
      <w:start w:val="1"/>
      <w:numFmt w:val="bullet"/>
      <w:lvlText w:val=""/>
      <w:lvlJc w:val="left"/>
      <w:pPr>
        <w:tabs>
          <w:tab w:val="num" w:pos="2160"/>
        </w:tabs>
        <w:ind w:left="2160" w:hanging="360"/>
      </w:pPr>
      <w:rPr>
        <w:rFonts w:ascii="Wingdings" w:hAnsi="Wingdings"/>
      </w:rPr>
    </w:lvl>
    <w:lvl w:ilvl="3" w:tplc="D906696C">
      <w:start w:val="1"/>
      <w:numFmt w:val="bullet"/>
      <w:lvlText w:val=""/>
      <w:lvlJc w:val="left"/>
      <w:pPr>
        <w:tabs>
          <w:tab w:val="num" w:pos="2880"/>
        </w:tabs>
        <w:ind w:left="2880" w:hanging="360"/>
      </w:pPr>
      <w:rPr>
        <w:rFonts w:ascii="Symbol" w:hAnsi="Symbol"/>
      </w:rPr>
    </w:lvl>
    <w:lvl w:ilvl="4" w:tplc="E760FA06">
      <w:start w:val="1"/>
      <w:numFmt w:val="bullet"/>
      <w:lvlText w:val="o"/>
      <w:lvlJc w:val="left"/>
      <w:pPr>
        <w:tabs>
          <w:tab w:val="num" w:pos="3600"/>
        </w:tabs>
        <w:ind w:left="3600" w:hanging="360"/>
      </w:pPr>
      <w:rPr>
        <w:rFonts w:ascii="Courier New" w:hAnsi="Courier New"/>
      </w:rPr>
    </w:lvl>
    <w:lvl w:ilvl="5" w:tplc="676AE186">
      <w:start w:val="1"/>
      <w:numFmt w:val="bullet"/>
      <w:lvlText w:val=""/>
      <w:lvlJc w:val="left"/>
      <w:pPr>
        <w:tabs>
          <w:tab w:val="num" w:pos="4320"/>
        </w:tabs>
        <w:ind w:left="4320" w:hanging="360"/>
      </w:pPr>
      <w:rPr>
        <w:rFonts w:ascii="Wingdings" w:hAnsi="Wingdings"/>
      </w:rPr>
    </w:lvl>
    <w:lvl w:ilvl="6" w:tplc="50207520">
      <w:start w:val="1"/>
      <w:numFmt w:val="bullet"/>
      <w:lvlText w:val=""/>
      <w:lvlJc w:val="left"/>
      <w:pPr>
        <w:tabs>
          <w:tab w:val="num" w:pos="5040"/>
        </w:tabs>
        <w:ind w:left="5040" w:hanging="360"/>
      </w:pPr>
      <w:rPr>
        <w:rFonts w:ascii="Symbol" w:hAnsi="Symbol"/>
      </w:rPr>
    </w:lvl>
    <w:lvl w:ilvl="7" w:tplc="BF0005EC">
      <w:start w:val="1"/>
      <w:numFmt w:val="bullet"/>
      <w:lvlText w:val="o"/>
      <w:lvlJc w:val="left"/>
      <w:pPr>
        <w:tabs>
          <w:tab w:val="num" w:pos="5760"/>
        </w:tabs>
        <w:ind w:left="5760" w:hanging="360"/>
      </w:pPr>
      <w:rPr>
        <w:rFonts w:ascii="Courier New" w:hAnsi="Courier New"/>
      </w:rPr>
    </w:lvl>
    <w:lvl w:ilvl="8" w:tplc="9D4CD8B6">
      <w:start w:val="1"/>
      <w:numFmt w:val="bullet"/>
      <w:lvlText w:val=""/>
      <w:lvlJc w:val="left"/>
      <w:pPr>
        <w:tabs>
          <w:tab w:val="num" w:pos="6480"/>
        </w:tabs>
        <w:ind w:left="6480" w:hanging="360"/>
      </w:pPr>
      <w:rPr>
        <w:rFonts w:ascii="Wingdings" w:hAnsi="Wingdings"/>
      </w:rPr>
    </w:lvl>
  </w:abstractNum>
  <w:abstractNum w:abstractNumId="7" w15:restartNumberingAfterBreak="0">
    <w:nsid w:val="00000021"/>
    <w:multiLevelType w:val="hybridMultilevel"/>
    <w:tmpl w:val="273A4A68"/>
    <w:lvl w:ilvl="0" w:tplc="08090001">
      <w:start w:val="1"/>
      <w:numFmt w:val="bullet"/>
      <w:lvlText w:val=""/>
      <w:lvlJc w:val="left"/>
      <w:pPr>
        <w:ind w:left="720" w:hanging="360"/>
      </w:pPr>
      <w:rPr>
        <w:rFonts w:ascii="Symbol" w:hAnsi="Symbol" w:hint="default"/>
        <w:sz w:val="27"/>
      </w:rPr>
    </w:lvl>
    <w:lvl w:ilvl="1" w:tplc="BA9EB46C">
      <w:start w:val="1"/>
      <w:numFmt w:val="bullet"/>
      <w:lvlText w:val="o"/>
      <w:lvlJc w:val="left"/>
      <w:pPr>
        <w:tabs>
          <w:tab w:val="num" w:pos="1440"/>
        </w:tabs>
        <w:ind w:left="1440" w:hanging="360"/>
      </w:pPr>
      <w:rPr>
        <w:rFonts w:ascii="Courier New" w:hAnsi="Courier New"/>
      </w:rPr>
    </w:lvl>
    <w:lvl w:ilvl="2" w:tplc="09AEC7C6">
      <w:start w:val="1"/>
      <w:numFmt w:val="bullet"/>
      <w:lvlText w:val=""/>
      <w:lvlJc w:val="left"/>
      <w:pPr>
        <w:tabs>
          <w:tab w:val="num" w:pos="2160"/>
        </w:tabs>
        <w:ind w:left="2160" w:hanging="360"/>
      </w:pPr>
      <w:rPr>
        <w:rFonts w:ascii="Wingdings" w:hAnsi="Wingdings"/>
      </w:rPr>
    </w:lvl>
    <w:lvl w:ilvl="3" w:tplc="98429F30">
      <w:start w:val="1"/>
      <w:numFmt w:val="bullet"/>
      <w:lvlText w:val=""/>
      <w:lvlJc w:val="left"/>
      <w:pPr>
        <w:tabs>
          <w:tab w:val="num" w:pos="2880"/>
        </w:tabs>
        <w:ind w:left="2880" w:hanging="360"/>
      </w:pPr>
      <w:rPr>
        <w:rFonts w:ascii="Symbol" w:hAnsi="Symbol"/>
      </w:rPr>
    </w:lvl>
    <w:lvl w:ilvl="4" w:tplc="6194F17C">
      <w:start w:val="1"/>
      <w:numFmt w:val="bullet"/>
      <w:lvlText w:val="o"/>
      <w:lvlJc w:val="left"/>
      <w:pPr>
        <w:tabs>
          <w:tab w:val="num" w:pos="3600"/>
        </w:tabs>
        <w:ind w:left="3600" w:hanging="360"/>
      </w:pPr>
      <w:rPr>
        <w:rFonts w:ascii="Courier New" w:hAnsi="Courier New"/>
      </w:rPr>
    </w:lvl>
    <w:lvl w:ilvl="5" w:tplc="A7B8D5EA">
      <w:start w:val="1"/>
      <w:numFmt w:val="bullet"/>
      <w:lvlText w:val=""/>
      <w:lvlJc w:val="left"/>
      <w:pPr>
        <w:tabs>
          <w:tab w:val="num" w:pos="4320"/>
        </w:tabs>
        <w:ind w:left="4320" w:hanging="360"/>
      </w:pPr>
      <w:rPr>
        <w:rFonts w:ascii="Wingdings" w:hAnsi="Wingdings"/>
      </w:rPr>
    </w:lvl>
    <w:lvl w:ilvl="6" w:tplc="30105E3E">
      <w:start w:val="1"/>
      <w:numFmt w:val="bullet"/>
      <w:lvlText w:val=""/>
      <w:lvlJc w:val="left"/>
      <w:pPr>
        <w:tabs>
          <w:tab w:val="num" w:pos="5040"/>
        </w:tabs>
        <w:ind w:left="5040" w:hanging="360"/>
      </w:pPr>
      <w:rPr>
        <w:rFonts w:ascii="Symbol" w:hAnsi="Symbol"/>
      </w:rPr>
    </w:lvl>
    <w:lvl w:ilvl="7" w:tplc="FC3ACB46">
      <w:start w:val="1"/>
      <w:numFmt w:val="bullet"/>
      <w:lvlText w:val="o"/>
      <w:lvlJc w:val="left"/>
      <w:pPr>
        <w:tabs>
          <w:tab w:val="num" w:pos="5760"/>
        </w:tabs>
        <w:ind w:left="5760" w:hanging="360"/>
      </w:pPr>
      <w:rPr>
        <w:rFonts w:ascii="Courier New" w:hAnsi="Courier New"/>
      </w:rPr>
    </w:lvl>
    <w:lvl w:ilvl="8" w:tplc="E788038A">
      <w:start w:val="1"/>
      <w:numFmt w:val="bullet"/>
      <w:lvlText w:val=""/>
      <w:lvlJc w:val="left"/>
      <w:pPr>
        <w:tabs>
          <w:tab w:val="num" w:pos="6480"/>
        </w:tabs>
        <w:ind w:left="6480" w:hanging="360"/>
      </w:pPr>
      <w:rPr>
        <w:rFonts w:ascii="Wingdings" w:hAnsi="Wingdings"/>
      </w:rPr>
    </w:lvl>
  </w:abstractNum>
  <w:abstractNum w:abstractNumId="8" w15:restartNumberingAfterBreak="0">
    <w:nsid w:val="00000022"/>
    <w:multiLevelType w:val="hybridMultilevel"/>
    <w:tmpl w:val="00000022"/>
    <w:lvl w:ilvl="0" w:tplc="E34C8B54">
      <w:start w:val="1"/>
      <w:numFmt w:val="bullet"/>
      <w:lvlText w:val=""/>
      <w:lvlJc w:val="left"/>
      <w:pPr>
        <w:ind w:left="720" w:hanging="360"/>
      </w:pPr>
      <w:rPr>
        <w:rFonts w:ascii="Symbol" w:hAnsi="Symbol"/>
        <w:b w:val="0"/>
        <w:bCs w:val="0"/>
      </w:rPr>
    </w:lvl>
    <w:lvl w:ilvl="1" w:tplc="9DE6F164">
      <w:start w:val="1"/>
      <w:numFmt w:val="bullet"/>
      <w:lvlText w:val="o"/>
      <w:lvlJc w:val="left"/>
      <w:pPr>
        <w:tabs>
          <w:tab w:val="num" w:pos="1440"/>
        </w:tabs>
        <w:ind w:left="1440" w:hanging="360"/>
      </w:pPr>
      <w:rPr>
        <w:rFonts w:ascii="Courier New" w:hAnsi="Courier New"/>
      </w:rPr>
    </w:lvl>
    <w:lvl w:ilvl="2" w:tplc="1480BEF2">
      <w:start w:val="1"/>
      <w:numFmt w:val="bullet"/>
      <w:lvlText w:val=""/>
      <w:lvlJc w:val="left"/>
      <w:pPr>
        <w:tabs>
          <w:tab w:val="num" w:pos="2160"/>
        </w:tabs>
        <w:ind w:left="2160" w:hanging="360"/>
      </w:pPr>
      <w:rPr>
        <w:rFonts w:ascii="Wingdings" w:hAnsi="Wingdings"/>
      </w:rPr>
    </w:lvl>
    <w:lvl w:ilvl="3" w:tplc="F2E2926E">
      <w:start w:val="1"/>
      <w:numFmt w:val="bullet"/>
      <w:lvlText w:val=""/>
      <w:lvlJc w:val="left"/>
      <w:pPr>
        <w:tabs>
          <w:tab w:val="num" w:pos="2880"/>
        </w:tabs>
        <w:ind w:left="2880" w:hanging="360"/>
      </w:pPr>
      <w:rPr>
        <w:rFonts w:ascii="Symbol" w:hAnsi="Symbol"/>
      </w:rPr>
    </w:lvl>
    <w:lvl w:ilvl="4" w:tplc="FCD2C818">
      <w:start w:val="1"/>
      <w:numFmt w:val="bullet"/>
      <w:lvlText w:val="o"/>
      <w:lvlJc w:val="left"/>
      <w:pPr>
        <w:tabs>
          <w:tab w:val="num" w:pos="3600"/>
        </w:tabs>
        <w:ind w:left="3600" w:hanging="360"/>
      </w:pPr>
      <w:rPr>
        <w:rFonts w:ascii="Courier New" w:hAnsi="Courier New"/>
      </w:rPr>
    </w:lvl>
    <w:lvl w:ilvl="5" w:tplc="CF081AAA">
      <w:start w:val="1"/>
      <w:numFmt w:val="bullet"/>
      <w:lvlText w:val=""/>
      <w:lvlJc w:val="left"/>
      <w:pPr>
        <w:tabs>
          <w:tab w:val="num" w:pos="4320"/>
        </w:tabs>
        <w:ind w:left="4320" w:hanging="360"/>
      </w:pPr>
      <w:rPr>
        <w:rFonts w:ascii="Wingdings" w:hAnsi="Wingdings"/>
      </w:rPr>
    </w:lvl>
    <w:lvl w:ilvl="6" w:tplc="4C188D78">
      <w:start w:val="1"/>
      <w:numFmt w:val="bullet"/>
      <w:lvlText w:val=""/>
      <w:lvlJc w:val="left"/>
      <w:pPr>
        <w:tabs>
          <w:tab w:val="num" w:pos="5040"/>
        </w:tabs>
        <w:ind w:left="5040" w:hanging="360"/>
      </w:pPr>
      <w:rPr>
        <w:rFonts w:ascii="Symbol" w:hAnsi="Symbol"/>
      </w:rPr>
    </w:lvl>
    <w:lvl w:ilvl="7" w:tplc="AC1C1C0C">
      <w:start w:val="1"/>
      <w:numFmt w:val="bullet"/>
      <w:lvlText w:val="o"/>
      <w:lvlJc w:val="left"/>
      <w:pPr>
        <w:tabs>
          <w:tab w:val="num" w:pos="5760"/>
        </w:tabs>
        <w:ind w:left="5760" w:hanging="360"/>
      </w:pPr>
      <w:rPr>
        <w:rFonts w:ascii="Courier New" w:hAnsi="Courier New"/>
      </w:rPr>
    </w:lvl>
    <w:lvl w:ilvl="8" w:tplc="82CC4BDC">
      <w:start w:val="1"/>
      <w:numFmt w:val="bullet"/>
      <w:lvlText w:val=""/>
      <w:lvlJc w:val="left"/>
      <w:pPr>
        <w:tabs>
          <w:tab w:val="num" w:pos="6480"/>
        </w:tabs>
        <w:ind w:left="6480" w:hanging="360"/>
      </w:pPr>
      <w:rPr>
        <w:rFonts w:ascii="Wingdings" w:hAnsi="Wingdings"/>
      </w:rPr>
    </w:lvl>
  </w:abstractNum>
  <w:abstractNum w:abstractNumId="9" w15:restartNumberingAfterBreak="0">
    <w:nsid w:val="00000038"/>
    <w:multiLevelType w:val="hybridMultilevel"/>
    <w:tmpl w:val="9566FAF4"/>
    <w:lvl w:ilvl="0" w:tplc="08090001">
      <w:start w:val="1"/>
      <w:numFmt w:val="bullet"/>
      <w:lvlText w:val=""/>
      <w:lvlJc w:val="left"/>
      <w:pPr>
        <w:ind w:left="720" w:hanging="360"/>
      </w:pPr>
      <w:rPr>
        <w:rFonts w:ascii="Symbol" w:hAnsi="Symbol" w:hint="default"/>
        <w:sz w:val="27"/>
      </w:rPr>
    </w:lvl>
    <w:lvl w:ilvl="1" w:tplc="B980DD42">
      <w:start w:val="1"/>
      <w:numFmt w:val="bullet"/>
      <w:lvlText w:val="o"/>
      <w:lvlJc w:val="left"/>
      <w:pPr>
        <w:tabs>
          <w:tab w:val="num" w:pos="1440"/>
        </w:tabs>
        <w:ind w:left="1440" w:hanging="360"/>
      </w:pPr>
      <w:rPr>
        <w:rFonts w:ascii="Courier New" w:hAnsi="Courier New"/>
      </w:rPr>
    </w:lvl>
    <w:lvl w:ilvl="2" w:tplc="CF7C4F10">
      <w:start w:val="1"/>
      <w:numFmt w:val="bullet"/>
      <w:lvlText w:val=""/>
      <w:lvlJc w:val="left"/>
      <w:pPr>
        <w:tabs>
          <w:tab w:val="num" w:pos="2160"/>
        </w:tabs>
        <w:ind w:left="2160" w:hanging="360"/>
      </w:pPr>
      <w:rPr>
        <w:rFonts w:ascii="Wingdings" w:hAnsi="Wingdings"/>
      </w:rPr>
    </w:lvl>
    <w:lvl w:ilvl="3" w:tplc="75D28416">
      <w:start w:val="1"/>
      <w:numFmt w:val="bullet"/>
      <w:lvlText w:val=""/>
      <w:lvlJc w:val="left"/>
      <w:pPr>
        <w:tabs>
          <w:tab w:val="num" w:pos="2880"/>
        </w:tabs>
        <w:ind w:left="2880" w:hanging="360"/>
      </w:pPr>
      <w:rPr>
        <w:rFonts w:ascii="Symbol" w:hAnsi="Symbol"/>
      </w:rPr>
    </w:lvl>
    <w:lvl w:ilvl="4" w:tplc="DFA41758">
      <w:start w:val="1"/>
      <w:numFmt w:val="bullet"/>
      <w:lvlText w:val="o"/>
      <w:lvlJc w:val="left"/>
      <w:pPr>
        <w:tabs>
          <w:tab w:val="num" w:pos="3600"/>
        </w:tabs>
        <w:ind w:left="3600" w:hanging="360"/>
      </w:pPr>
      <w:rPr>
        <w:rFonts w:ascii="Courier New" w:hAnsi="Courier New"/>
      </w:rPr>
    </w:lvl>
    <w:lvl w:ilvl="5" w:tplc="EFFADD90">
      <w:start w:val="1"/>
      <w:numFmt w:val="bullet"/>
      <w:lvlText w:val=""/>
      <w:lvlJc w:val="left"/>
      <w:pPr>
        <w:tabs>
          <w:tab w:val="num" w:pos="4320"/>
        </w:tabs>
        <w:ind w:left="4320" w:hanging="360"/>
      </w:pPr>
      <w:rPr>
        <w:rFonts w:ascii="Wingdings" w:hAnsi="Wingdings"/>
      </w:rPr>
    </w:lvl>
    <w:lvl w:ilvl="6" w:tplc="6A221DC4">
      <w:start w:val="1"/>
      <w:numFmt w:val="bullet"/>
      <w:lvlText w:val=""/>
      <w:lvlJc w:val="left"/>
      <w:pPr>
        <w:tabs>
          <w:tab w:val="num" w:pos="5040"/>
        </w:tabs>
        <w:ind w:left="5040" w:hanging="360"/>
      </w:pPr>
      <w:rPr>
        <w:rFonts w:ascii="Symbol" w:hAnsi="Symbol"/>
      </w:rPr>
    </w:lvl>
    <w:lvl w:ilvl="7" w:tplc="374E35E2">
      <w:start w:val="1"/>
      <w:numFmt w:val="bullet"/>
      <w:lvlText w:val="o"/>
      <w:lvlJc w:val="left"/>
      <w:pPr>
        <w:tabs>
          <w:tab w:val="num" w:pos="5760"/>
        </w:tabs>
        <w:ind w:left="5760" w:hanging="360"/>
      </w:pPr>
      <w:rPr>
        <w:rFonts w:ascii="Courier New" w:hAnsi="Courier New"/>
      </w:rPr>
    </w:lvl>
    <w:lvl w:ilvl="8" w:tplc="874E60DA">
      <w:start w:val="1"/>
      <w:numFmt w:val="bullet"/>
      <w:lvlText w:val=""/>
      <w:lvlJc w:val="left"/>
      <w:pPr>
        <w:tabs>
          <w:tab w:val="num" w:pos="6480"/>
        </w:tabs>
        <w:ind w:left="6480" w:hanging="360"/>
      </w:pPr>
      <w:rPr>
        <w:rFonts w:ascii="Wingdings" w:hAnsi="Wingdings"/>
      </w:rPr>
    </w:lvl>
  </w:abstractNum>
  <w:abstractNum w:abstractNumId="10" w15:restartNumberingAfterBreak="0">
    <w:nsid w:val="0000003C"/>
    <w:multiLevelType w:val="hybridMultilevel"/>
    <w:tmpl w:val="F1E471C4"/>
    <w:lvl w:ilvl="0" w:tplc="08090001">
      <w:start w:val="1"/>
      <w:numFmt w:val="bullet"/>
      <w:lvlText w:val=""/>
      <w:lvlJc w:val="left"/>
      <w:pPr>
        <w:ind w:left="720" w:hanging="360"/>
      </w:pPr>
      <w:rPr>
        <w:rFonts w:ascii="Symbol" w:hAnsi="Symbol" w:hint="default"/>
        <w:sz w:val="27"/>
      </w:rPr>
    </w:lvl>
    <w:lvl w:ilvl="1" w:tplc="F7B47ABE">
      <w:start w:val="1"/>
      <w:numFmt w:val="bullet"/>
      <w:lvlText w:val="o"/>
      <w:lvlJc w:val="left"/>
      <w:pPr>
        <w:tabs>
          <w:tab w:val="num" w:pos="1440"/>
        </w:tabs>
        <w:ind w:left="1440" w:hanging="360"/>
      </w:pPr>
      <w:rPr>
        <w:rFonts w:ascii="Courier New" w:hAnsi="Courier New"/>
      </w:rPr>
    </w:lvl>
    <w:lvl w:ilvl="2" w:tplc="62E4521A">
      <w:start w:val="1"/>
      <w:numFmt w:val="bullet"/>
      <w:lvlText w:val=""/>
      <w:lvlJc w:val="left"/>
      <w:pPr>
        <w:tabs>
          <w:tab w:val="num" w:pos="2160"/>
        </w:tabs>
        <w:ind w:left="2160" w:hanging="360"/>
      </w:pPr>
      <w:rPr>
        <w:rFonts w:ascii="Wingdings" w:hAnsi="Wingdings"/>
      </w:rPr>
    </w:lvl>
    <w:lvl w:ilvl="3" w:tplc="0F78D5B6">
      <w:start w:val="1"/>
      <w:numFmt w:val="bullet"/>
      <w:lvlText w:val=""/>
      <w:lvlJc w:val="left"/>
      <w:pPr>
        <w:tabs>
          <w:tab w:val="num" w:pos="2880"/>
        </w:tabs>
        <w:ind w:left="2880" w:hanging="360"/>
      </w:pPr>
      <w:rPr>
        <w:rFonts w:ascii="Symbol" w:hAnsi="Symbol"/>
      </w:rPr>
    </w:lvl>
    <w:lvl w:ilvl="4" w:tplc="559C954E">
      <w:start w:val="1"/>
      <w:numFmt w:val="bullet"/>
      <w:lvlText w:val="o"/>
      <w:lvlJc w:val="left"/>
      <w:pPr>
        <w:tabs>
          <w:tab w:val="num" w:pos="3600"/>
        </w:tabs>
        <w:ind w:left="3600" w:hanging="360"/>
      </w:pPr>
      <w:rPr>
        <w:rFonts w:ascii="Courier New" w:hAnsi="Courier New"/>
      </w:rPr>
    </w:lvl>
    <w:lvl w:ilvl="5" w:tplc="497C927C">
      <w:start w:val="1"/>
      <w:numFmt w:val="bullet"/>
      <w:lvlText w:val=""/>
      <w:lvlJc w:val="left"/>
      <w:pPr>
        <w:tabs>
          <w:tab w:val="num" w:pos="4320"/>
        </w:tabs>
        <w:ind w:left="4320" w:hanging="360"/>
      </w:pPr>
      <w:rPr>
        <w:rFonts w:ascii="Wingdings" w:hAnsi="Wingdings"/>
      </w:rPr>
    </w:lvl>
    <w:lvl w:ilvl="6" w:tplc="2FC2A07C">
      <w:start w:val="1"/>
      <w:numFmt w:val="bullet"/>
      <w:lvlText w:val=""/>
      <w:lvlJc w:val="left"/>
      <w:pPr>
        <w:tabs>
          <w:tab w:val="num" w:pos="5040"/>
        </w:tabs>
        <w:ind w:left="5040" w:hanging="360"/>
      </w:pPr>
      <w:rPr>
        <w:rFonts w:ascii="Symbol" w:hAnsi="Symbol"/>
      </w:rPr>
    </w:lvl>
    <w:lvl w:ilvl="7" w:tplc="52420B90">
      <w:start w:val="1"/>
      <w:numFmt w:val="bullet"/>
      <w:lvlText w:val="o"/>
      <w:lvlJc w:val="left"/>
      <w:pPr>
        <w:tabs>
          <w:tab w:val="num" w:pos="5760"/>
        </w:tabs>
        <w:ind w:left="5760" w:hanging="360"/>
      </w:pPr>
      <w:rPr>
        <w:rFonts w:ascii="Courier New" w:hAnsi="Courier New"/>
      </w:rPr>
    </w:lvl>
    <w:lvl w:ilvl="8" w:tplc="D5F24676">
      <w:start w:val="1"/>
      <w:numFmt w:val="bullet"/>
      <w:lvlText w:val=""/>
      <w:lvlJc w:val="left"/>
      <w:pPr>
        <w:tabs>
          <w:tab w:val="num" w:pos="6480"/>
        </w:tabs>
        <w:ind w:left="6480" w:hanging="360"/>
      </w:pPr>
      <w:rPr>
        <w:rFonts w:ascii="Wingdings" w:hAnsi="Wingdings"/>
      </w:rPr>
    </w:lvl>
  </w:abstractNum>
  <w:abstractNum w:abstractNumId="11" w15:restartNumberingAfterBreak="0">
    <w:nsid w:val="0000003D"/>
    <w:multiLevelType w:val="hybridMultilevel"/>
    <w:tmpl w:val="0000003D"/>
    <w:lvl w:ilvl="0" w:tplc="179AC164">
      <w:start w:val="1"/>
      <w:numFmt w:val="bullet"/>
      <w:lvlText w:val=""/>
      <w:lvlJc w:val="left"/>
      <w:pPr>
        <w:ind w:left="1176" w:hanging="360"/>
      </w:pPr>
      <w:rPr>
        <w:rFonts w:ascii="Symbol" w:hAnsi="Symbol"/>
        <w:b w:val="0"/>
        <w:bCs w:val="0"/>
      </w:rPr>
    </w:lvl>
    <w:lvl w:ilvl="1" w:tplc="89D8BA70">
      <w:start w:val="1"/>
      <w:numFmt w:val="bullet"/>
      <w:lvlText w:val="o"/>
      <w:lvlJc w:val="left"/>
      <w:pPr>
        <w:tabs>
          <w:tab w:val="num" w:pos="1896"/>
        </w:tabs>
        <w:ind w:left="1896" w:hanging="360"/>
      </w:pPr>
      <w:rPr>
        <w:rFonts w:ascii="Courier New" w:hAnsi="Courier New"/>
      </w:rPr>
    </w:lvl>
    <w:lvl w:ilvl="2" w:tplc="EA4ACA60">
      <w:start w:val="1"/>
      <w:numFmt w:val="bullet"/>
      <w:lvlText w:val=""/>
      <w:lvlJc w:val="left"/>
      <w:pPr>
        <w:tabs>
          <w:tab w:val="num" w:pos="2616"/>
        </w:tabs>
        <w:ind w:left="2616" w:hanging="360"/>
      </w:pPr>
      <w:rPr>
        <w:rFonts w:ascii="Wingdings" w:hAnsi="Wingdings"/>
      </w:rPr>
    </w:lvl>
    <w:lvl w:ilvl="3" w:tplc="748C98B2">
      <w:start w:val="1"/>
      <w:numFmt w:val="bullet"/>
      <w:lvlText w:val=""/>
      <w:lvlJc w:val="left"/>
      <w:pPr>
        <w:tabs>
          <w:tab w:val="num" w:pos="3336"/>
        </w:tabs>
        <w:ind w:left="3336" w:hanging="360"/>
      </w:pPr>
      <w:rPr>
        <w:rFonts w:ascii="Symbol" w:hAnsi="Symbol"/>
      </w:rPr>
    </w:lvl>
    <w:lvl w:ilvl="4" w:tplc="8452BF5E">
      <w:start w:val="1"/>
      <w:numFmt w:val="bullet"/>
      <w:lvlText w:val="o"/>
      <w:lvlJc w:val="left"/>
      <w:pPr>
        <w:tabs>
          <w:tab w:val="num" w:pos="4056"/>
        </w:tabs>
        <w:ind w:left="4056" w:hanging="360"/>
      </w:pPr>
      <w:rPr>
        <w:rFonts w:ascii="Courier New" w:hAnsi="Courier New"/>
      </w:rPr>
    </w:lvl>
    <w:lvl w:ilvl="5" w:tplc="0E8C6D92">
      <w:start w:val="1"/>
      <w:numFmt w:val="bullet"/>
      <w:lvlText w:val=""/>
      <w:lvlJc w:val="left"/>
      <w:pPr>
        <w:tabs>
          <w:tab w:val="num" w:pos="4776"/>
        </w:tabs>
        <w:ind w:left="4776" w:hanging="360"/>
      </w:pPr>
      <w:rPr>
        <w:rFonts w:ascii="Wingdings" w:hAnsi="Wingdings"/>
      </w:rPr>
    </w:lvl>
    <w:lvl w:ilvl="6" w:tplc="00F4F102">
      <w:start w:val="1"/>
      <w:numFmt w:val="bullet"/>
      <w:lvlText w:val=""/>
      <w:lvlJc w:val="left"/>
      <w:pPr>
        <w:tabs>
          <w:tab w:val="num" w:pos="5496"/>
        </w:tabs>
        <w:ind w:left="5496" w:hanging="360"/>
      </w:pPr>
      <w:rPr>
        <w:rFonts w:ascii="Symbol" w:hAnsi="Symbol"/>
      </w:rPr>
    </w:lvl>
    <w:lvl w:ilvl="7" w:tplc="93803652">
      <w:start w:val="1"/>
      <w:numFmt w:val="bullet"/>
      <w:lvlText w:val="o"/>
      <w:lvlJc w:val="left"/>
      <w:pPr>
        <w:tabs>
          <w:tab w:val="num" w:pos="6216"/>
        </w:tabs>
        <w:ind w:left="6216" w:hanging="360"/>
      </w:pPr>
      <w:rPr>
        <w:rFonts w:ascii="Courier New" w:hAnsi="Courier New"/>
      </w:rPr>
    </w:lvl>
    <w:lvl w:ilvl="8" w:tplc="5DC0048C">
      <w:start w:val="1"/>
      <w:numFmt w:val="bullet"/>
      <w:lvlText w:val=""/>
      <w:lvlJc w:val="left"/>
      <w:pPr>
        <w:tabs>
          <w:tab w:val="num" w:pos="6936"/>
        </w:tabs>
        <w:ind w:left="6936" w:hanging="360"/>
      </w:pPr>
      <w:rPr>
        <w:rFonts w:ascii="Wingdings" w:hAnsi="Wingdings"/>
      </w:rPr>
    </w:lvl>
  </w:abstractNum>
  <w:abstractNum w:abstractNumId="12" w15:restartNumberingAfterBreak="0">
    <w:nsid w:val="0000003F"/>
    <w:multiLevelType w:val="hybridMultilevel"/>
    <w:tmpl w:val="0000003F"/>
    <w:lvl w:ilvl="0" w:tplc="DE2CD7C4">
      <w:start w:val="1"/>
      <w:numFmt w:val="bullet"/>
      <w:lvlText w:val=""/>
      <w:lvlJc w:val="left"/>
      <w:pPr>
        <w:ind w:left="1176" w:hanging="360"/>
      </w:pPr>
      <w:rPr>
        <w:rFonts w:ascii="Symbol" w:hAnsi="Symbol"/>
        <w:b w:val="0"/>
        <w:bCs w:val="0"/>
      </w:rPr>
    </w:lvl>
    <w:lvl w:ilvl="1" w:tplc="F16A1C6E">
      <w:start w:val="1"/>
      <w:numFmt w:val="bullet"/>
      <w:lvlText w:val="o"/>
      <w:lvlJc w:val="left"/>
      <w:pPr>
        <w:tabs>
          <w:tab w:val="num" w:pos="1896"/>
        </w:tabs>
        <w:ind w:left="1896" w:hanging="360"/>
      </w:pPr>
      <w:rPr>
        <w:rFonts w:ascii="Courier New" w:hAnsi="Courier New"/>
      </w:rPr>
    </w:lvl>
    <w:lvl w:ilvl="2" w:tplc="2A6A6C78">
      <w:start w:val="1"/>
      <w:numFmt w:val="bullet"/>
      <w:lvlText w:val=""/>
      <w:lvlJc w:val="left"/>
      <w:pPr>
        <w:tabs>
          <w:tab w:val="num" w:pos="2616"/>
        </w:tabs>
        <w:ind w:left="2616" w:hanging="360"/>
      </w:pPr>
      <w:rPr>
        <w:rFonts w:ascii="Wingdings" w:hAnsi="Wingdings"/>
      </w:rPr>
    </w:lvl>
    <w:lvl w:ilvl="3" w:tplc="98905A7E">
      <w:start w:val="1"/>
      <w:numFmt w:val="bullet"/>
      <w:lvlText w:val=""/>
      <w:lvlJc w:val="left"/>
      <w:pPr>
        <w:tabs>
          <w:tab w:val="num" w:pos="3336"/>
        </w:tabs>
        <w:ind w:left="3336" w:hanging="360"/>
      </w:pPr>
      <w:rPr>
        <w:rFonts w:ascii="Symbol" w:hAnsi="Symbol"/>
      </w:rPr>
    </w:lvl>
    <w:lvl w:ilvl="4" w:tplc="3112CC48">
      <w:start w:val="1"/>
      <w:numFmt w:val="bullet"/>
      <w:lvlText w:val="o"/>
      <w:lvlJc w:val="left"/>
      <w:pPr>
        <w:tabs>
          <w:tab w:val="num" w:pos="4056"/>
        </w:tabs>
        <w:ind w:left="4056" w:hanging="360"/>
      </w:pPr>
      <w:rPr>
        <w:rFonts w:ascii="Courier New" w:hAnsi="Courier New"/>
      </w:rPr>
    </w:lvl>
    <w:lvl w:ilvl="5" w:tplc="8A10FDD6">
      <w:start w:val="1"/>
      <w:numFmt w:val="bullet"/>
      <w:lvlText w:val=""/>
      <w:lvlJc w:val="left"/>
      <w:pPr>
        <w:tabs>
          <w:tab w:val="num" w:pos="4776"/>
        </w:tabs>
        <w:ind w:left="4776" w:hanging="360"/>
      </w:pPr>
      <w:rPr>
        <w:rFonts w:ascii="Wingdings" w:hAnsi="Wingdings"/>
      </w:rPr>
    </w:lvl>
    <w:lvl w:ilvl="6" w:tplc="8236D952">
      <w:start w:val="1"/>
      <w:numFmt w:val="bullet"/>
      <w:lvlText w:val=""/>
      <w:lvlJc w:val="left"/>
      <w:pPr>
        <w:tabs>
          <w:tab w:val="num" w:pos="5496"/>
        </w:tabs>
        <w:ind w:left="5496" w:hanging="360"/>
      </w:pPr>
      <w:rPr>
        <w:rFonts w:ascii="Symbol" w:hAnsi="Symbol"/>
      </w:rPr>
    </w:lvl>
    <w:lvl w:ilvl="7" w:tplc="A462B758">
      <w:start w:val="1"/>
      <w:numFmt w:val="bullet"/>
      <w:lvlText w:val="o"/>
      <w:lvlJc w:val="left"/>
      <w:pPr>
        <w:tabs>
          <w:tab w:val="num" w:pos="6216"/>
        </w:tabs>
        <w:ind w:left="6216" w:hanging="360"/>
      </w:pPr>
      <w:rPr>
        <w:rFonts w:ascii="Courier New" w:hAnsi="Courier New"/>
      </w:rPr>
    </w:lvl>
    <w:lvl w:ilvl="8" w:tplc="223CB79E">
      <w:start w:val="1"/>
      <w:numFmt w:val="bullet"/>
      <w:lvlText w:val=""/>
      <w:lvlJc w:val="left"/>
      <w:pPr>
        <w:tabs>
          <w:tab w:val="num" w:pos="6936"/>
        </w:tabs>
        <w:ind w:left="6936" w:hanging="360"/>
      </w:pPr>
      <w:rPr>
        <w:rFonts w:ascii="Wingdings" w:hAnsi="Wingdings"/>
      </w:rPr>
    </w:lvl>
  </w:abstractNum>
  <w:abstractNum w:abstractNumId="13" w15:restartNumberingAfterBreak="0">
    <w:nsid w:val="0000004D"/>
    <w:multiLevelType w:val="hybridMultilevel"/>
    <w:tmpl w:val="0000004D"/>
    <w:lvl w:ilvl="0" w:tplc="A64E860C">
      <w:start w:val="1"/>
      <w:numFmt w:val="bullet"/>
      <w:lvlText w:val=""/>
      <w:lvlJc w:val="left"/>
      <w:pPr>
        <w:ind w:left="816" w:hanging="360"/>
      </w:pPr>
      <w:rPr>
        <w:rFonts w:ascii="Symbol" w:hAnsi="Symbol"/>
        <w:b w:val="0"/>
        <w:bCs w:val="0"/>
      </w:rPr>
    </w:lvl>
    <w:lvl w:ilvl="1" w:tplc="19B82A80">
      <w:start w:val="1"/>
      <w:numFmt w:val="bullet"/>
      <w:lvlText w:val="o"/>
      <w:lvlJc w:val="left"/>
      <w:pPr>
        <w:tabs>
          <w:tab w:val="num" w:pos="1536"/>
        </w:tabs>
        <w:ind w:left="1536" w:hanging="360"/>
      </w:pPr>
      <w:rPr>
        <w:rFonts w:ascii="Courier New" w:hAnsi="Courier New"/>
      </w:rPr>
    </w:lvl>
    <w:lvl w:ilvl="2" w:tplc="DAD25FBC">
      <w:start w:val="1"/>
      <w:numFmt w:val="bullet"/>
      <w:lvlText w:val=""/>
      <w:lvlJc w:val="left"/>
      <w:pPr>
        <w:tabs>
          <w:tab w:val="num" w:pos="2256"/>
        </w:tabs>
        <w:ind w:left="2256" w:hanging="360"/>
      </w:pPr>
      <w:rPr>
        <w:rFonts w:ascii="Wingdings" w:hAnsi="Wingdings"/>
      </w:rPr>
    </w:lvl>
    <w:lvl w:ilvl="3" w:tplc="37844902">
      <w:start w:val="1"/>
      <w:numFmt w:val="bullet"/>
      <w:lvlText w:val=""/>
      <w:lvlJc w:val="left"/>
      <w:pPr>
        <w:tabs>
          <w:tab w:val="num" w:pos="2976"/>
        </w:tabs>
        <w:ind w:left="2976" w:hanging="360"/>
      </w:pPr>
      <w:rPr>
        <w:rFonts w:ascii="Symbol" w:hAnsi="Symbol"/>
      </w:rPr>
    </w:lvl>
    <w:lvl w:ilvl="4" w:tplc="24CAA2AE">
      <w:start w:val="1"/>
      <w:numFmt w:val="bullet"/>
      <w:lvlText w:val="o"/>
      <w:lvlJc w:val="left"/>
      <w:pPr>
        <w:tabs>
          <w:tab w:val="num" w:pos="3696"/>
        </w:tabs>
        <w:ind w:left="3696" w:hanging="360"/>
      </w:pPr>
      <w:rPr>
        <w:rFonts w:ascii="Courier New" w:hAnsi="Courier New"/>
      </w:rPr>
    </w:lvl>
    <w:lvl w:ilvl="5" w:tplc="7CCABD86">
      <w:start w:val="1"/>
      <w:numFmt w:val="bullet"/>
      <w:lvlText w:val=""/>
      <w:lvlJc w:val="left"/>
      <w:pPr>
        <w:tabs>
          <w:tab w:val="num" w:pos="4416"/>
        </w:tabs>
        <w:ind w:left="4416" w:hanging="360"/>
      </w:pPr>
      <w:rPr>
        <w:rFonts w:ascii="Wingdings" w:hAnsi="Wingdings"/>
      </w:rPr>
    </w:lvl>
    <w:lvl w:ilvl="6" w:tplc="6C70793C">
      <w:start w:val="1"/>
      <w:numFmt w:val="bullet"/>
      <w:lvlText w:val=""/>
      <w:lvlJc w:val="left"/>
      <w:pPr>
        <w:tabs>
          <w:tab w:val="num" w:pos="5136"/>
        </w:tabs>
        <w:ind w:left="5136" w:hanging="360"/>
      </w:pPr>
      <w:rPr>
        <w:rFonts w:ascii="Symbol" w:hAnsi="Symbol"/>
      </w:rPr>
    </w:lvl>
    <w:lvl w:ilvl="7" w:tplc="5D8E8D78">
      <w:start w:val="1"/>
      <w:numFmt w:val="bullet"/>
      <w:lvlText w:val="o"/>
      <w:lvlJc w:val="left"/>
      <w:pPr>
        <w:tabs>
          <w:tab w:val="num" w:pos="5856"/>
        </w:tabs>
        <w:ind w:left="5856" w:hanging="360"/>
      </w:pPr>
      <w:rPr>
        <w:rFonts w:ascii="Courier New" w:hAnsi="Courier New"/>
      </w:rPr>
    </w:lvl>
    <w:lvl w:ilvl="8" w:tplc="CF5A2F22">
      <w:start w:val="1"/>
      <w:numFmt w:val="bullet"/>
      <w:lvlText w:val=""/>
      <w:lvlJc w:val="left"/>
      <w:pPr>
        <w:tabs>
          <w:tab w:val="num" w:pos="6576"/>
        </w:tabs>
        <w:ind w:left="6576" w:hanging="360"/>
      </w:pPr>
      <w:rPr>
        <w:rFonts w:ascii="Wingdings" w:hAnsi="Wingdings"/>
      </w:rPr>
    </w:lvl>
  </w:abstractNum>
  <w:abstractNum w:abstractNumId="14" w15:restartNumberingAfterBreak="0">
    <w:nsid w:val="0000004F"/>
    <w:multiLevelType w:val="hybridMultilevel"/>
    <w:tmpl w:val="0000004F"/>
    <w:lvl w:ilvl="0" w:tplc="C262A7C8">
      <w:start w:val="1"/>
      <w:numFmt w:val="bullet"/>
      <w:lvlText w:val=""/>
      <w:lvlPicBulletId w:val="0"/>
      <w:lvlJc w:val="left"/>
      <w:pPr>
        <w:ind w:left="720" w:hanging="360"/>
      </w:pPr>
      <w:rPr>
        <w:rFonts w:ascii="Symbol" w:hAnsi="Symbol"/>
        <w:sz w:val="27"/>
      </w:rPr>
    </w:lvl>
    <w:lvl w:ilvl="1" w:tplc="4E1A8B76">
      <w:start w:val="1"/>
      <w:numFmt w:val="bullet"/>
      <w:lvlText w:val="o"/>
      <w:lvlJc w:val="left"/>
      <w:pPr>
        <w:tabs>
          <w:tab w:val="num" w:pos="1440"/>
        </w:tabs>
        <w:ind w:left="1440" w:hanging="360"/>
      </w:pPr>
      <w:rPr>
        <w:rFonts w:ascii="Courier New" w:hAnsi="Courier New"/>
      </w:rPr>
    </w:lvl>
    <w:lvl w:ilvl="2" w:tplc="B144F6BC">
      <w:start w:val="1"/>
      <w:numFmt w:val="bullet"/>
      <w:lvlText w:val=""/>
      <w:lvlJc w:val="left"/>
      <w:pPr>
        <w:tabs>
          <w:tab w:val="num" w:pos="2160"/>
        </w:tabs>
        <w:ind w:left="2160" w:hanging="360"/>
      </w:pPr>
      <w:rPr>
        <w:rFonts w:ascii="Wingdings" w:hAnsi="Wingdings"/>
      </w:rPr>
    </w:lvl>
    <w:lvl w:ilvl="3" w:tplc="28B2942C">
      <w:start w:val="1"/>
      <w:numFmt w:val="bullet"/>
      <w:lvlText w:val=""/>
      <w:lvlJc w:val="left"/>
      <w:pPr>
        <w:tabs>
          <w:tab w:val="num" w:pos="2880"/>
        </w:tabs>
        <w:ind w:left="2880" w:hanging="360"/>
      </w:pPr>
      <w:rPr>
        <w:rFonts w:ascii="Symbol" w:hAnsi="Symbol"/>
      </w:rPr>
    </w:lvl>
    <w:lvl w:ilvl="4" w:tplc="C38099A8">
      <w:start w:val="1"/>
      <w:numFmt w:val="bullet"/>
      <w:lvlText w:val="o"/>
      <w:lvlJc w:val="left"/>
      <w:pPr>
        <w:tabs>
          <w:tab w:val="num" w:pos="3600"/>
        </w:tabs>
        <w:ind w:left="3600" w:hanging="360"/>
      </w:pPr>
      <w:rPr>
        <w:rFonts w:ascii="Courier New" w:hAnsi="Courier New"/>
      </w:rPr>
    </w:lvl>
    <w:lvl w:ilvl="5" w:tplc="2DF68AB8">
      <w:start w:val="1"/>
      <w:numFmt w:val="bullet"/>
      <w:lvlText w:val=""/>
      <w:lvlJc w:val="left"/>
      <w:pPr>
        <w:tabs>
          <w:tab w:val="num" w:pos="4320"/>
        </w:tabs>
        <w:ind w:left="4320" w:hanging="360"/>
      </w:pPr>
      <w:rPr>
        <w:rFonts w:ascii="Wingdings" w:hAnsi="Wingdings"/>
      </w:rPr>
    </w:lvl>
    <w:lvl w:ilvl="6" w:tplc="209E9E78">
      <w:start w:val="1"/>
      <w:numFmt w:val="bullet"/>
      <w:lvlText w:val=""/>
      <w:lvlJc w:val="left"/>
      <w:pPr>
        <w:tabs>
          <w:tab w:val="num" w:pos="5040"/>
        </w:tabs>
        <w:ind w:left="5040" w:hanging="360"/>
      </w:pPr>
      <w:rPr>
        <w:rFonts w:ascii="Symbol" w:hAnsi="Symbol"/>
      </w:rPr>
    </w:lvl>
    <w:lvl w:ilvl="7" w:tplc="E7BA6E1C">
      <w:start w:val="1"/>
      <w:numFmt w:val="bullet"/>
      <w:lvlText w:val="o"/>
      <w:lvlJc w:val="left"/>
      <w:pPr>
        <w:tabs>
          <w:tab w:val="num" w:pos="5760"/>
        </w:tabs>
        <w:ind w:left="5760" w:hanging="360"/>
      </w:pPr>
      <w:rPr>
        <w:rFonts w:ascii="Courier New" w:hAnsi="Courier New"/>
      </w:rPr>
    </w:lvl>
    <w:lvl w:ilvl="8" w:tplc="CBF86478">
      <w:start w:val="1"/>
      <w:numFmt w:val="bullet"/>
      <w:lvlText w:val=""/>
      <w:lvlJc w:val="left"/>
      <w:pPr>
        <w:tabs>
          <w:tab w:val="num" w:pos="6480"/>
        </w:tabs>
        <w:ind w:left="6480" w:hanging="360"/>
      </w:pPr>
      <w:rPr>
        <w:rFonts w:ascii="Wingdings" w:hAnsi="Wingdings"/>
      </w:rPr>
    </w:lvl>
  </w:abstractNum>
  <w:abstractNum w:abstractNumId="15" w15:restartNumberingAfterBreak="0">
    <w:nsid w:val="00000056"/>
    <w:multiLevelType w:val="hybridMultilevel"/>
    <w:tmpl w:val="87EE22BA"/>
    <w:lvl w:ilvl="0" w:tplc="08090001">
      <w:start w:val="1"/>
      <w:numFmt w:val="bullet"/>
      <w:lvlText w:val=""/>
      <w:lvlJc w:val="left"/>
      <w:pPr>
        <w:ind w:left="720" w:hanging="360"/>
      </w:pPr>
      <w:rPr>
        <w:rFonts w:ascii="Symbol" w:hAnsi="Symbol" w:hint="default"/>
        <w:sz w:val="27"/>
      </w:rPr>
    </w:lvl>
    <w:lvl w:ilvl="1" w:tplc="1E0C33BC">
      <w:start w:val="1"/>
      <w:numFmt w:val="bullet"/>
      <w:lvlText w:val="o"/>
      <w:lvlJc w:val="left"/>
      <w:pPr>
        <w:tabs>
          <w:tab w:val="num" w:pos="1440"/>
        </w:tabs>
        <w:ind w:left="1440" w:hanging="360"/>
      </w:pPr>
      <w:rPr>
        <w:rFonts w:ascii="Courier New" w:hAnsi="Courier New"/>
      </w:rPr>
    </w:lvl>
    <w:lvl w:ilvl="2" w:tplc="2EF86944">
      <w:start w:val="1"/>
      <w:numFmt w:val="bullet"/>
      <w:lvlText w:val=""/>
      <w:lvlJc w:val="left"/>
      <w:pPr>
        <w:tabs>
          <w:tab w:val="num" w:pos="2160"/>
        </w:tabs>
        <w:ind w:left="2160" w:hanging="360"/>
      </w:pPr>
      <w:rPr>
        <w:rFonts w:ascii="Wingdings" w:hAnsi="Wingdings"/>
      </w:rPr>
    </w:lvl>
    <w:lvl w:ilvl="3" w:tplc="F5BA8794">
      <w:start w:val="1"/>
      <w:numFmt w:val="bullet"/>
      <w:lvlText w:val=""/>
      <w:lvlJc w:val="left"/>
      <w:pPr>
        <w:tabs>
          <w:tab w:val="num" w:pos="2880"/>
        </w:tabs>
        <w:ind w:left="2880" w:hanging="360"/>
      </w:pPr>
      <w:rPr>
        <w:rFonts w:ascii="Symbol" w:hAnsi="Symbol"/>
      </w:rPr>
    </w:lvl>
    <w:lvl w:ilvl="4" w:tplc="DA86F80E">
      <w:start w:val="1"/>
      <w:numFmt w:val="bullet"/>
      <w:lvlText w:val="o"/>
      <w:lvlJc w:val="left"/>
      <w:pPr>
        <w:tabs>
          <w:tab w:val="num" w:pos="3600"/>
        </w:tabs>
        <w:ind w:left="3600" w:hanging="360"/>
      </w:pPr>
      <w:rPr>
        <w:rFonts w:ascii="Courier New" w:hAnsi="Courier New"/>
      </w:rPr>
    </w:lvl>
    <w:lvl w:ilvl="5" w:tplc="E3CA3BC6">
      <w:start w:val="1"/>
      <w:numFmt w:val="bullet"/>
      <w:lvlText w:val=""/>
      <w:lvlJc w:val="left"/>
      <w:pPr>
        <w:tabs>
          <w:tab w:val="num" w:pos="4320"/>
        </w:tabs>
        <w:ind w:left="4320" w:hanging="360"/>
      </w:pPr>
      <w:rPr>
        <w:rFonts w:ascii="Wingdings" w:hAnsi="Wingdings"/>
      </w:rPr>
    </w:lvl>
    <w:lvl w:ilvl="6" w:tplc="7C62443C">
      <w:start w:val="1"/>
      <w:numFmt w:val="bullet"/>
      <w:lvlText w:val=""/>
      <w:lvlJc w:val="left"/>
      <w:pPr>
        <w:tabs>
          <w:tab w:val="num" w:pos="5040"/>
        </w:tabs>
        <w:ind w:left="5040" w:hanging="360"/>
      </w:pPr>
      <w:rPr>
        <w:rFonts w:ascii="Symbol" w:hAnsi="Symbol"/>
      </w:rPr>
    </w:lvl>
    <w:lvl w:ilvl="7" w:tplc="1E3A21A6">
      <w:start w:val="1"/>
      <w:numFmt w:val="bullet"/>
      <w:lvlText w:val="o"/>
      <w:lvlJc w:val="left"/>
      <w:pPr>
        <w:tabs>
          <w:tab w:val="num" w:pos="5760"/>
        </w:tabs>
        <w:ind w:left="5760" w:hanging="360"/>
      </w:pPr>
      <w:rPr>
        <w:rFonts w:ascii="Courier New" w:hAnsi="Courier New"/>
      </w:rPr>
    </w:lvl>
    <w:lvl w:ilvl="8" w:tplc="3168C8DE">
      <w:start w:val="1"/>
      <w:numFmt w:val="bullet"/>
      <w:lvlText w:val=""/>
      <w:lvlJc w:val="left"/>
      <w:pPr>
        <w:tabs>
          <w:tab w:val="num" w:pos="6480"/>
        </w:tabs>
        <w:ind w:left="6480" w:hanging="360"/>
      </w:pPr>
      <w:rPr>
        <w:rFonts w:ascii="Wingdings" w:hAnsi="Wingdings"/>
      </w:rPr>
    </w:lvl>
  </w:abstractNum>
  <w:abstractNum w:abstractNumId="16" w15:restartNumberingAfterBreak="0">
    <w:nsid w:val="00000057"/>
    <w:multiLevelType w:val="hybridMultilevel"/>
    <w:tmpl w:val="00000057"/>
    <w:lvl w:ilvl="0" w:tplc="A3CE9BA8">
      <w:start w:val="1"/>
      <w:numFmt w:val="bullet"/>
      <w:lvlText w:val=""/>
      <w:lvlJc w:val="left"/>
      <w:pPr>
        <w:ind w:left="720" w:hanging="360"/>
      </w:pPr>
      <w:rPr>
        <w:rFonts w:ascii="Symbol" w:hAnsi="Symbol"/>
        <w:b w:val="0"/>
        <w:bCs w:val="0"/>
      </w:rPr>
    </w:lvl>
    <w:lvl w:ilvl="1" w:tplc="ECC6068E">
      <w:start w:val="1"/>
      <w:numFmt w:val="bullet"/>
      <w:lvlText w:val="o"/>
      <w:lvlJc w:val="left"/>
      <w:pPr>
        <w:tabs>
          <w:tab w:val="num" w:pos="1440"/>
        </w:tabs>
        <w:ind w:left="1440" w:hanging="360"/>
      </w:pPr>
      <w:rPr>
        <w:rFonts w:ascii="Courier New" w:hAnsi="Courier New"/>
      </w:rPr>
    </w:lvl>
    <w:lvl w:ilvl="2" w:tplc="BA50170E">
      <w:start w:val="1"/>
      <w:numFmt w:val="bullet"/>
      <w:lvlText w:val=""/>
      <w:lvlJc w:val="left"/>
      <w:pPr>
        <w:tabs>
          <w:tab w:val="num" w:pos="2160"/>
        </w:tabs>
        <w:ind w:left="2160" w:hanging="360"/>
      </w:pPr>
      <w:rPr>
        <w:rFonts w:ascii="Wingdings" w:hAnsi="Wingdings"/>
      </w:rPr>
    </w:lvl>
    <w:lvl w:ilvl="3" w:tplc="E0745624">
      <w:start w:val="1"/>
      <w:numFmt w:val="bullet"/>
      <w:lvlText w:val=""/>
      <w:lvlJc w:val="left"/>
      <w:pPr>
        <w:tabs>
          <w:tab w:val="num" w:pos="2880"/>
        </w:tabs>
        <w:ind w:left="2880" w:hanging="360"/>
      </w:pPr>
      <w:rPr>
        <w:rFonts w:ascii="Symbol" w:hAnsi="Symbol"/>
      </w:rPr>
    </w:lvl>
    <w:lvl w:ilvl="4" w:tplc="2E7EF0E0">
      <w:start w:val="1"/>
      <w:numFmt w:val="bullet"/>
      <w:lvlText w:val="o"/>
      <w:lvlJc w:val="left"/>
      <w:pPr>
        <w:tabs>
          <w:tab w:val="num" w:pos="3600"/>
        </w:tabs>
        <w:ind w:left="3600" w:hanging="360"/>
      </w:pPr>
      <w:rPr>
        <w:rFonts w:ascii="Courier New" w:hAnsi="Courier New"/>
      </w:rPr>
    </w:lvl>
    <w:lvl w:ilvl="5" w:tplc="40DCC48E">
      <w:start w:val="1"/>
      <w:numFmt w:val="bullet"/>
      <w:lvlText w:val=""/>
      <w:lvlJc w:val="left"/>
      <w:pPr>
        <w:tabs>
          <w:tab w:val="num" w:pos="4320"/>
        </w:tabs>
        <w:ind w:left="4320" w:hanging="360"/>
      </w:pPr>
      <w:rPr>
        <w:rFonts w:ascii="Wingdings" w:hAnsi="Wingdings"/>
      </w:rPr>
    </w:lvl>
    <w:lvl w:ilvl="6" w:tplc="0956992E">
      <w:start w:val="1"/>
      <w:numFmt w:val="bullet"/>
      <w:lvlText w:val=""/>
      <w:lvlJc w:val="left"/>
      <w:pPr>
        <w:tabs>
          <w:tab w:val="num" w:pos="5040"/>
        </w:tabs>
        <w:ind w:left="5040" w:hanging="360"/>
      </w:pPr>
      <w:rPr>
        <w:rFonts w:ascii="Symbol" w:hAnsi="Symbol"/>
      </w:rPr>
    </w:lvl>
    <w:lvl w:ilvl="7" w:tplc="0D9EEBA8">
      <w:start w:val="1"/>
      <w:numFmt w:val="bullet"/>
      <w:lvlText w:val="o"/>
      <w:lvlJc w:val="left"/>
      <w:pPr>
        <w:tabs>
          <w:tab w:val="num" w:pos="5760"/>
        </w:tabs>
        <w:ind w:left="5760" w:hanging="360"/>
      </w:pPr>
      <w:rPr>
        <w:rFonts w:ascii="Courier New" w:hAnsi="Courier New"/>
      </w:rPr>
    </w:lvl>
    <w:lvl w:ilvl="8" w:tplc="2FF0954C">
      <w:start w:val="1"/>
      <w:numFmt w:val="bullet"/>
      <w:lvlText w:val=""/>
      <w:lvlJc w:val="left"/>
      <w:pPr>
        <w:tabs>
          <w:tab w:val="num" w:pos="6480"/>
        </w:tabs>
        <w:ind w:left="6480" w:hanging="360"/>
      </w:pPr>
      <w:rPr>
        <w:rFonts w:ascii="Wingdings" w:hAnsi="Wingdings"/>
      </w:rPr>
    </w:lvl>
  </w:abstractNum>
  <w:abstractNum w:abstractNumId="17" w15:restartNumberingAfterBreak="0">
    <w:nsid w:val="00000058"/>
    <w:multiLevelType w:val="hybridMultilevel"/>
    <w:tmpl w:val="FF32AAA4"/>
    <w:lvl w:ilvl="0" w:tplc="08090001">
      <w:start w:val="1"/>
      <w:numFmt w:val="bullet"/>
      <w:lvlText w:val=""/>
      <w:lvlJc w:val="left"/>
      <w:pPr>
        <w:ind w:left="720" w:hanging="360"/>
      </w:pPr>
      <w:rPr>
        <w:rFonts w:ascii="Symbol" w:hAnsi="Symbol" w:hint="default"/>
        <w:sz w:val="27"/>
      </w:rPr>
    </w:lvl>
    <w:lvl w:ilvl="1" w:tplc="38B251A2">
      <w:start w:val="1"/>
      <w:numFmt w:val="bullet"/>
      <w:lvlText w:val="o"/>
      <w:lvlJc w:val="left"/>
      <w:pPr>
        <w:tabs>
          <w:tab w:val="num" w:pos="1440"/>
        </w:tabs>
        <w:ind w:left="1440" w:hanging="360"/>
      </w:pPr>
      <w:rPr>
        <w:rFonts w:ascii="Courier New" w:hAnsi="Courier New"/>
      </w:rPr>
    </w:lvl>
    <w:lvl w:ilvl="2" w:tplc="2D7C65C4">
      <w:start w:val="1"/>
      <w:numFmt w:val="bullet"/>
      <w:lvlText w:val=""/>
      <w:lvlJc w:val="left"/>
      <w:pPr>
        <w:tabs>
          <w:tab w:val="num" w:pos="2160"/>
        </w:tabs>
        <w:ind w:left="2160" w:hanging="360"/>
      </w:pPr>
      <w:rPr>
        <w:rFonts w:ascii="Wingdings" w:hAnsi="Wingdings"/>
      </w:rPr>
    </w:lvl>
    <w:lvl w:ilvl="3" w:tplc="93A6B60A">
      <w:start w:val="1"/>
      <w:numFmt w:val="bullet"/>
      <w:lvlText w:val=""/>
      <w:lvlJc w:val="left"/>
      <w:pPr>
        <w:tabs>
          <w:tab w:val="num" w:pos="2880"/>
        </w:tabs>
        <w:ind w:left="2880" w:hanging="360"/>
      </w:pPr>
      <w:rPr>
        <w:rFonts w:ascii="Symbol" w:hAnsi="Symbol"/>
      </w:rPr>
    </w:lvl>
    <w:lvl w:ilvl="4" w:tplc="28E8923E">
      <w:start w:val="1"/>
      <w:numFmt w:val="bullet"/>
      <w:lvlText w:val="o"/>
      <w:lvlJc w:val="left"/>
      <w:pPr>
        <w:tabs>
          <w:tab w:val="num" w:pos="3600"/>
        </w:tabs>
        <w:ind w:left="3600" w:hanging="360"/>
      </w:pPr>
      <w:rPr>
        <w:rFonts w:ascii="Courier New" w:hAnsi="Courier New"/>
      </w:rPr>
    </w:lvl>
    <w:lvl w:ilvl="5" w:tplc="F0A809D2">
      <w:start w:val="1"/>
      <w:numFmt w:val="bullet"/>
      <w:lvlText w:val=""/>
      <w:lvlJc w:val="left"/>
      <w:pPr>
        <w:tabs>
          <w:tab w:val="num" w:pos="4320"/>
        </w:tabs>
        <w:ind w:left="4320" w:hanging="360"/>
      </w:pPr>
      <w:rPr>
        <w:rFonts w:ascii="Wingdings" w:hAnsi="Wingdings"/>
      </w:rPr>
    </w:lvl>
    <w:lvl w:ilvl="6" w:tplc="F8AEF4DA">
      <w:start w:val="1"/>
      <w:numFmt w:val="bullet"/>
      <w:lvlText w:val=""/>
      <w:lvlJc w:val="left"/>
      <w:pPr>
        <w:tabs>
          <w:tab w:val="num" w:pos="5040"/>
        </w:tabs>
        <w:ind w:left="5040" w:hanging="360"/>
      </w:pPr>
      <w:rPr>
        <w:rFonts w:ascii="Symbol" w:hAnsi="Symbol"/>
      </w:rPr>
    </w:lvl>
    <w:lvl w:ilvl="7" w:tplc="D576A6DA">
      <w:start w:val="1"/>
      <w:numFmt w:val="bullet"/>
      <w:lvlText w:val="o"/>
      <w:lvlJc w:val="left"/>
      <w:pPr>
        <w:tabs>
          <w:tab w:val="num" w:pos="5760"/>
        </w:tabs>
        <w:ind w:left="5760" w:hanging="360"/>
      </w:pPr>
      <w:rPr>
        <w:rFonts w:ascii="Courier New" w:hAnsi="Courier New"/>
      </w:rPr>
    </w:lvl>
    <w:lvl w:ilvl="8" w:tplc="7BAE5E16">
      <w:start w:val="1"/>
      <w:numFmt w:val="bullet"/>
      <w:lvlText w:val=""/>
      <w:lvlJc w:val="left"/>
      <w:pPr>
        <w:tabs>
          <w:tab w:val="num" w:pos="6480"/>
        </w:tabs>
        <w:ind w:left="6480" w:hanging="360"/>
      </w:pPr>
      <w:rPr>
        <w:rFonts w:ascii="Wingdings" w:hAnsi="Wingdings"/>
      </w:rPr>
    </w:lvl>
  </w:abstractNum>
  <w:abstractNum w:abstractNumId="18" w15:restartNumberingAfterBreak="0">
    <w:nsid w:val="0000005F"/>
    <w:multiLevelType w:val="hybridMultilevel"/>
    <w:tmpl w:val="0000005F"/>
    <w:lvl w:ilvl="0" w:tplc="0786FA50">
      <w:start w:val="1"/>
      <w:numFmt w:val="bullet"/>
      <w:lvlText w:val=""/>
      <w:lvlJc w:val="left"/>
      <w:pPr>
        <w:ind w:left="1113" w:hanging="360"/>
      </w:pPr>
      <w:rPr>
        <w:rFonts w:ascii="Symbol" w:hAnsi="Symbol"/>
        <w:b w:val="0"/>
        <w:bCs w:val="0"/>
      </w:rPr>
    </w:lvl>
    <w:lvl w:ilvl="1" w:tplc="5A5E501C">
      <w:start w:val="1"/>
      <w:numFmt w:val="bullet"/>
      <w:lvlText w:val="o"/>
      <w:lvlJc w:val="left"/>
      <w:pPr>
        <w:tabs>
          <w:tab w:val="num" w:pos="1833"/>
        </w:tabs>
        <w:ind w:left="1833" w:hanging="360"/>
      </w:pPr>
      <w:rPr>
        <w:rFonts w:ascii="Courier New" w:hAnsi="Courier New"/>
      </w:rPr>
    </w:lvl>
    <w:lvl w:ilvl="2" w:tplc="9092A760">
      <w:start w:val="1"/>
      <w:numFmt w:val="bullet"/>
      <w:lvlText w:val=""/>
      <w:lvlJc w:val="left"/>
      <w:pPr>
        <w:tabs>
          <w:tab w:val="num" w:pos="2553"/>
        </w:tabs>
        <w:ind w:left="2553" w:hanging="360"/>
      </w:pPr>
      <w:rPr>
        <w:rFonts w:ascii="Wingdings" w:hAnsi="Wingdings"/>
      </w:rPr>
    </w:lvl>
    <w:lvl w:ilvl="3" w:tplc="797AAEF0">
      <w:start w:val="1"/>
      <w:numFmt w:val="bullet"/>
      <w:lvlText w:val=""/>
      <w:lvlJc w:val="left"/>
      <w:pPr>
        <w:tabs>
          <w:tab w:val="num" w:pos="3273"/>
        </w:tabs>
        <w:ind w:left="3273" w:hanging="360"/>
      </w:pPr>
      <w:rPr>
        <w:rFonts w:ascii="Symbol" w:hAnsi="Symbol"/>
      </w:rPr>
    </w:lvl>
    <w:lvl w:ilvl="4" w:tplc="9F5C05F8">
      <w:start w:val="1"/>
      <w:numFmt w:val="bullet"/>
      <w:lvlText w:val="o"/>
      <w:lvlJc w:val="left"/>
      <w:pPr>
        <w:tabs>
          <w:tab w:val="num" w:pos="3993"/>
        </w:tabs>
        <w:ind w:left="3993" w:hanging="360"/>
      </w:pPr>
      <w:rPr>
        <w:rFonts w:ascii="Courier New" w:hAnsi="Courier New"/>
      </w:rPr>
    </w:lvl>
    <w:lvl w:ilvl="5" w:tplc="6E0063E8">
      <w:start w:val="1"/>
      <w:numFmt w:val="bullet"/>
      <w:lvlText w:val=""/>
      <w:lvlJc w:val="left"/>
      <w:pPr>
        <w:tabs>
          <w:tab w:val="num" w:pos="4713"/>
        </w:tabs>
        <w:ind w:left="4713" w:hanging="360"/>
      </w:pPr>
      <w:rPr>
        <w:rFonts w:ascii="Wingdings" w:hAnsi="Wingdings"/>
      </w:rPr>
    </w:lvl>
    <w:lvl w:ilvl="6" w:tplc="1C6A7A52">
      <w:start w:val="1"/>
      <w:numFmt w:val="bullet"/>
      <w:lvlText w:val=""/>
      <w:lvlJc w:val="left"/>
      <w:pPr>
        <w:tabs>
          <w:tab w:val="num" w:pos="5433"/>
        </w:tabs>
        <w:ind w:left="5433" w:hanging="360"/>
      </w:pPr>
      <w:rPr>
        <w:rFonts w:ascii="Symbol" w:hAnsi="Symbol"/>
      </w:rPr>
    </w:lvl>
    <w:lvl w:ilvl="7" w:tplc="01A22288">
      <w:start w:val="1"/>
      <w:numFmt w:val="bullet"/>
      <w:lvlText w:val="o"/>
      <w:lvlJc w:val="left"/>
      <w:pPr>
        <w:tabs>
          <w:tab w:val="num" w:pos="6153"/>
        </w:tabs>
        <w:ind w:left="6153" w:hanging="360"/>
      </w:pPr>
      <w:rPr>
        <w:rFonts w:ascii="Courier New" w:hAnsi="Courier New"/>
      </w:rPr>
    </w:lvl>
    <w:lvl w:ilvl="8" w:tplc="FEC2EA1C">
      <w:start w:val="1"/>
      <w:numFmt w:val="bullet"/>
      <w:lvlText w:val=""/>
      <w:lvlJc w:val="left"/>
      <w:pPr>
        <w:tabs>
          <w:tab w:val="num" w:pos="6873"/>
        </w:tabs>
        <w:ind w:left="6873" w:hanging="360"/>
      </w:pPr>
      <w:rPr>
        <w:rFonts w:ascii="Wingdings" w:hAnsi="Wingdings"/>
      </w:rPr>
    </w:lvl>
  </w:abstractNum>
  <w:abstractNum w:abstractNumId="19" w15:restartNumberingAfterBreak="0">
    <w:nsid w:val="00000073"/>
    <w:multiLevelType w:val="hybridMultilevel"/>
    <w:tmpl w:val="56E4EE22"/>
    <w:lvl w:ilvl="0" w:tplc="08090001">
      <w:start w:val="1"/>
      <w:numFmt w:val="bullet"/>
      <w:lvlText w:val=""/>
      <w:lvlJc w:val="left"/>
      <w:pPr>
        <w:ind w:left="720" w:hanging="360"/>
      </w:pPr>
      <w:rPr>
        <w:rFonts w:ascii="Symbol" w:hAnsi="Symbol" w:hint="default"/>
        <w:sz w:val="27"/>
      </w:rPr>
    </w:lvl>
    <w:lvl w:ilvl="1" w:tplc="EC447C10">
      <w:start w:val="1"/>
      <w:numFmt w:val="bullet"/>
      <w:lvlText w:val="o"/>
      <w:lvlJc w:val="left"/>
      <w:pPr>
        <w:tabs>
          <w:tab w:val="num" w:pos="1440"/>
        </w:tabs>
        <w:ind w:left="1440" w:hanging="360"/>
      </w:pPr>
      <w:rPr>
        <w:rFonts w:ascii="Courier New" w:hAnsi="Courier New"/>
      </w:rPr>
    </w:lvl>
    <w:lvl w:ilvl="2" w:tplc="D4A2D626">
      <w:start w:val="1"/>
      <w:numFmt w:val="bullet"/>
      <w:lvlText w:val=""/>
      <w:lvlJc w:val="left"/>
      <w:pPr>
        <w:tabs>
          <w:tab w:val="num" w:pos="2160"/>
        </w:tabs>
        <w:ind w:left="2160" w:hanging="360"/>
      </w:pPr>
      <w:rPr>
        <w:rFonts w:ascii="Wingdings" w:hAnsi="Wingdings"/>
      </w:rPr>
    </w:lvl>
    <w:lvl w:ilvl="3" w:tplc="20945088">
      <w:start w:val="1"/>
      <w:numFmt w:val="bullet"/>
      <w:lvlText w:val=""/>
      <w:lvlJc w:val="left"/>
      <w:pPr>
        <w:tabs>
          <w:tab w:val="num" w:pos="2880"/>
        </w:tabs>
        <w:ind w:left="2880" w:hanging="360"/>
      </w:pPr>
      <w:rPr>
        <w:rFonts w:ascii="Symbol" w:hAnsi="Symbol"/>
      </w:rPr>
    </w:lvl>
    <w:lvl w:ilvl="4" w:tplc="D278D814">
      <w:start w:val="1"/>
      <w:numFmt w:val="bullet"/>
      <w:lvlText w:val="o"/>
      <w:lvlJc w:val="left"/>
      <w:pPr>
        <w:tabs>
          <w:tab w:val="num" w:pos="3600"/>
        </w:tabs>
        <w:ind w:left="3600" w:hanging="360"/>
      </w:pPr>
      <w:rPr>
        <w:rFonts w:ascii="Courier New" w:hAnsi="Courier New"/>
      </w:rPr>
    </w:lvl>
    <w:lvl w:ilvl="5" w:tplc="2CD2C552">
      <w:start w:val="1"/>
      <w:numFmt w:val="bullet"/>
      <w:lvlText w:val=""/>
      <w:lvlJc w:val="left"/>
      <w:pPr>
        <w:tabs>
          <w:tab w:val="num" w:pos="4320"/>
        </w:tabs>
        <w:ind w:left="4320" w:hanging="360"/>
      </w:pPr>
      <w:rPr>
        <w:rFonts w:ascii="Wingdings" w:hAnsi="Wingdings"/>
      </w:rPr>
    </w:lvl>
    <w:lvl w:ilvl="6" w:tplc="706678AE">
      <w:start w:val="1"/>
      <w:numFmt w:val="bullet"/>
      <w:lvlText w:val=""/>
      <w:lvlJc w:val="left"/>
      <w:pPr>
        <w:tabs>
          <w:tab w:val="num" w:pos="5040"/>
        </w:tabs>
        <w:ind w:left="5040" w:hanging="360"/>
      </w:pPr>
      <w:rPr>
        <w:rFonts w:ascii="Symbol" w:hAnsi="Symbol"/>
      </w:rPr>
    </w:lvl>
    <w:lvl w:ilvl="7" w:tplc="445CF056">
      <w:start w:val="1"/>
      <w:numFmt w:val="bullet"/>
      <w:lvlText w:val="o"/>
      <w:lvlJc w:val="left"/>
      <w:pPr>
        <w:tabs>
          <w:tab w:val="num" w:pos="5760"/>
        </w:tabs>
        <w:ind w:left="5760" w:hanging="360"/>
      </w:pPr>
      <w:rPr>
        <w:rFonts w:ascii="Courier New" w:hAnsi="Courier New"/>
      </w:rPr>
    </w:lvl>
    <w:lvl w:ilvl="8" w:tplc="B8AAF7F0">
      <w:start w:val="1"/>
      <w:numFmt w:val="bullet"/>
      <w:lvlText w:val=""/>
      <w:lvlJc w:val="left"/>
      <w:pPr>
        <w:tabs>
          <w:tab w:val="num" w:pos="6480"/>
        </w:tabs>
        <w:ind w:left="6480" w:hanging="360"/>
      </w:pPr>
      <w:rPr>
        <w:rFonts w:ascii="Wingdings" w:hAnsi="Wingdings"/>
      </w:rPr>
    </w:lvl>
  </w:abstractNum>
  <w:abstractNum w:abstractNumId="20" w15:restartNumberingAfterBreak="0">
    <w:nsid w:val="00000084"/>
    <w:multiLevelType w:val="hybridMultilevel"/>
    <w:tmpl w:val="00000084"/>
    <w:lvl w:ilvl="0" w:tplc="81AC3F1C">
      <w:start w:val="1"/>
      <w:numFmt w:val="bullet"/>
      <w:lvlText w:val=""/>
      <w:lvlJc w:val="left"/>
      <w:pPr>
        <w:ind w:left="720" w:hanging="360"/>
      </w:pPr>
      <w:rPr>
        <w:rFonts w:ascii="Symbol" w:hAnsi="Symbol"/>
        <w:b w:val="0"/>
        <w:bCs w:val="0"/>
      </w:rPr>
    </w:lvl>
    <w:lvl w:ilvl="1" w:tplc="896EC61C">
      <w:start w:val="1"/>
      <w:numFmt w:val="bullet"/>
      <w:lvlText w:val="o"/>
      <w:lvlJc w:val="left"/>
      <w:pPr>
        <w:tabs>
          <w:tab w:val="num" w:pos="1440"/>
        </w:tabs>
        <w:ind w:left="1440" w:hanging="360"/>
      </w:pPr>
      <w:rPr>
        <w:rFonts w:ascii="Courier New" w:hAnsi="Courier New"/>
      </w:rPr>
    </w:lvl>
    <w:lvl w:ilvl="2" w:tplc="A80A0C96">
      <w:start w:val="1"/>
      <w:numFmt w:val="bullet"/>
      <w:lvlText w:val=""/>
      <w:lvlJc w:val="left"/>
      <w:pPr>
        <w:tabs>
          <w:tab w:val="num" w:pos="2160"/>
        </w:tabs>
        <w:ind w:left="2160" w:hanging="360"/>
      </w:pPr>
      <w:rPr>
        <w:rFonts w:ascii="Wingdings" w:hAnsi="Wingdings"/>
      </w:rPr>
    </w:lvl>
    <w:lvl w:ilvl="3" w:tplc="387A1242">
      <w:start w:val="1"/>
      <w:numFmt w:val="bullet"/>
      <w:lvlText w:val=""/>
      <w:lvlJc w:val="left"/>
      <w:pPr>
        <w:tabs>
          <w:tab w:val="num" w:pos="2880"/>
        </w:tabs>
        <w:ind w:left="2880" w:hanging="360"/>
      </w:pPr>
      <w:rPr>
        <w:rFonts w:ascii="Symbol" w:hAnsi="Symbol"/>
      </w:rPr>
    </w:lvl>
    <w:lvl w:ilvl="4" w:tplc="ABD486B0">
      <w:start w:val="1"/>
      <w:numFmt w:val="bullet"/>
      <w:lvlText w:val="o"/>
      <w:lvlJc w:val="left"/>
      <w:pPr>
        <w:tabs>
          <w:tab w:val="num" w:pos="3600"/>
        </w:tabs>
        <w:ind w:left="3600" w:hanging="360"/>
      </w:pPr>
      <w:rPr>
        <w:rFonts w:ascii="Courier New" w:hAnsi="Courier New"/>
      </w:rPr>
    </w:lvl>
    <w:lvl w:ilvl="5" w:tplc="B5D07106">
      <w:start w:val="1"/>
      <w:numFmt w:val="bullet"/>
      <w:lvlText w:val=""/>
      <w:lvlJc w:val="left"/>
      <w:pPr>
        <w:tabs>
          <w:tab w:val="num" w:pos="4320"/>
        </w:tabs>
        <w:ind w:left="4320" w:hanging="360"/>
      </w:pPr>
      <w:rPr>
        <w:rFonts w:ascii="Wingdings" w:hAnsi="Wingdings"/>
      </w:rPr>
    </w:lvl>
    <w:lvl w:ilvl="6" w:tplc="970073CE">
      <w:start w:val="1"/>
      <w:numFmt w:val="bullet"/>
      <w:lvlText w:val=""/>
      <w:lvlJc w:val="left"/>
      <w:pPr>
        <w:tabs>
          <w:tab w:val="num" w:pos="5040"/>
        </w:tabs>
        <w:ind w:left="5040" w:hanging="360"/>
      </w:pPr>
      <w:rPr>
        <w:rFonts w:ascii="Symbol" w:hAnsi="Symbol"/>
      </w:rPr>
    </w:lvl>
    <w:lvl w:ilvl="7" w:tplc="0364530E">
      <w:start w:val="1"/>
      <w:numFmt w:val="bullet"/>
      <w:lvlText w:val="o"/>
      <w:lvlJc w:val="left"/>
      <w:pPr>
        <w:tabs>
          <w:tab w:val="num" w:pos="5760"/>
        </w:tabs>
        <w:ind w:left="5760" w:hanging="360"/>
      </w:pPr>
      <w:rPr>
        <w:rFonts w:ascii="Courier New" w:hAnsi="Courier New"/>
      </w:rPr>
    </w:lvl>
    <w:lvl w:ilvl="8" w:tplc="B8ECBD2E">
      <w:start w:val="1"/>
      <w:numFmt w:val="bullet"/>
      <w:lvlText w:val=""/>
      <w:lvlJc w:val="left"/>
      <w:pPr>
        <w:tabs>
          <w:tab w:val="num" w:pos="6480"/>
        </w:tabs>
        <w:ind w:left="6480" w:hanging="360"/>
      </w:pPr>
      <w:rPr>
        <w:rFonts w:ascii="Wingdings" w:hAnsi="Wingdings"/>
      </w:rPr>
    </w:lvl>
  </w:abstractNum>
  <w:abstractNum w:abstractNumId="21" w15:restartNumberingAfterBreak="0">
    <w:nsid w:val="00000086"/>
    <w:multiLevelType w:val="hybridMultilevel"/>
    <w:tmpl w:val="00000086"/>
    <w:lvl w:ilvl="0" w:tplc="EA2C539E">
      <w:start w:val="1"/>
      <w:numFmt w:val="bullet"/>
      <w:lvlText w:val=""/>
      <w:lvlJc w:val="left"/>
      <w:pPr>
        <w:ind w:left="720" w:hanging="360"/>
      </w:pPr>
      <w:rPr>
        <w:rFonts w:ascii="Symbol" w:hAnsi="Symbol"/>
        <w:b w:val="0"/>
        <w:bCs w:val="0"/>
      </w:rPr>
    </w:lvl>
    <w:lvl w:ilvl="1" w:tplc="2CAE744A">
      <w:start w:val="1"/>
      <w:numFmt w:val="bullet"/>
      <w:lvlText w:val="o"/>
      <w:lvlJc w:val="left"/>
      <w:pPr>
        <w:tabs>
          <w:tab w:val="num" w:pos="1440"/>
        </w:tabs>
        <w:ind w:left="1440" w:hanging="360"/>
      </w:pPr>
      <w:rPr>
        <w:rFonts w:ascii="Courier New" w:hAnsi="Courier New"/>
      </w:rPr>
    </w:lvl>
    <w:lvl w:ilvl="2" w:tplc="B0646798">
      <w:start w:val="1"/>
      <w:numFmt w:val="bullet"/>
      <w:lvlText w:val=""/>
      <w:lvlJc w:val="left"/>
      <w:pPr>
        <w:tabs>
          <w:tab w:val="num" w:pos="2160"/>
        </w:tabs>
        <w:ind w:left="2160" w:hanging="360"/>
      </w:pPr>
      <w:rPr>
        <w:rFonts w:ascii="Wingdings" w:hAnsi="Wingdings"/>
      </w:rPr>
    </w:lvl>
    <w:lvl w:ilvl="3" w:tplc="BEECFDCC">
      <w:start w:val="1"/>
      <w:numFmt w:val="bullet"/>
      <w:lvlText w:val=""/>
      <w:lvlJc w:val="left"/>
      <w:pPr>
        <w:tabs>
          <w:tab w:val="num" w:pos="2880"/>
        </w:tabs>
        <w:ind w:left="2880" w:hanging="360"/>
      </w:pPr>
      <w:rPr>
        <w:rFonts w:ascii="Symbol" w:hAnsi="Symbol"/>
      </w:rPr>
    </w:lvl>
    <w:lvl w:ilvl="4" w:tplc="3416C0E4">
      <w:start w:val="1"/>
      <w:numFmt w:val="bullet"/>
      <w:lvlText w:val="o"/>
      <w:lvlJc w:val="left"/>
      <w:pPr>
        <w:tabs>
          <w:tab w:val="num" w:pos="3600"/>
        </w:tabs>
        <w:ind w:left="3600" w:hanging="360"/>
      </w:pPr>
      <w:rPr>
        <w:rFonts w:ascii="Courier New" w:hAnsi="Courier New"/>
      </w:rPr>
    </w:lvl>
    <w:lvl w:ilvl="5" w:tplc="8FF06158">
      <w:start w:val="1"/>
      <w:numFmt w:val="bullet"/>
      <w:lvlText w:val=""/>
      <w:lvlJc w:val="left"/>
      <w:pPr>
        <w:tabs>
          <w:tab w:val="num" w:pos="4320"/>
        </w:tabs>
        <w:ind w:left="4320" w:hanging="360"/>
      </w:pPr>
      <w:rPr>
        <w:rFonts w:ascii="Wingdings" w:hAnsi="Wingdings"/>
      </w:rPr>
    </w:lvl>
    <w:lvl w:ilvl="6" w:tplc="0B2AC606">
      <w:start w:val="1"/>
      <w:numFmt w:val="bullet"/>
      <w:lvlText w:val=""/>
      <w:lvlJc w:val="left"/>
      <w:pPr>
        <w:tabs>
          <w:tab w:val="num" w:pos="5040"/>
        </w:tabs>
        <w:ind w:left="5040" w:hanging="360"/>
      </w:pPr>
      <w:rPr>
        <w:rFonts w:ascii="Symbol" w:hAnsi="Symbol"/>
      </w:rPr>
    </w:lvl>
    <w:lvl w:ilvl="7" w:tplc="7E0C19A8">
      <w:start w:val="1"/>
      <w:numFmt w:val="bullet"/>
      <w:lvlText w:val="o"/>
      <w:lvlJc w:val="left"/>
      <w:pPr>
        <w:tabs>
          <w:tab w:val="num" w:pos="5760"/>
        </w:tabs>
        <w:ind w:left="5760" w:hanging="360"/>
      </w:pPr>
      <w:rPr>
        <w:rFonts w:ascii="Courier New" w:hAnsi="Courier New"/>
      </w:rPr>
    </w:lvl>
    <w:lvl w:ilvl="8" w:tplc="93F48B26">
      <w:start w:val="1"/>
      <w:numFmt w:val="bullet"/>
      <w:lvlText w:val=""/>
      <w:lvlJc w:val="left"/>
      <w:pPr>
        <w:tabs>
          <w:tab w:val="num" w:pos="6480"/>
        </w:tabs>
        <w:ind w:left="6480" w:hanging="360"/>
      </w:pPr>
      <w:rPr>
        <w:rFonts w:ascii="Wingdings" w:hAnsi="Wingdings"/>
      </w:rPr>
    </w:lvl>
  </w:abstractNum>
  <w:abstractNum w:abstractNumId="22" w15:restartNumberingAfterBreak="0">
    <w:nsid w:val="0000008A"/>
    <w:multiLevelType w:val="hybridMultilevel"/>
    <w:tmpl w:val="0000008A"/>
    <w:lvl w:ilvl="0" w:tplc="70B2C04A">
      <w:start w:val="1"/>
      <w:numFmt w:val="bullet"/>
      <w:lvlText w:val=""/>
      <w:lvlJc w:val="left"/>
      <w:pPr>
        <w:ind w:left="720" w:hanging="360"/>
      </w:pPr>
      <w:rPr>
        <w:rFonts w:ascii="Symbol" w:hAnsi="Symbol"/>
        <w:b w:val="0"/>
        <w:bCs w:val="0"/>
      </w:rPr>
    </w:lvl>
    <w:lvl w:ilvl="1" w:tplc="80E8E446">
      <w:start w:val="1"/>
      <w:numFmt w:val="bullet"/>
      <w:lvlText w:val="o"/>
      <w:lvlJc w:val="left"/>
      <w:pPr>
        <w:tabs>
          <w:tab w:val="num" w:pos="1440"/>
        </w:tabs>
        <w:ind w:left="1440" w:hanging="360"/>
      </w:pPr>
      <w:rPr>
        <w:rFonts w:ascii="Courier New" w:hAnsi="Courier New"/>
      </w:rPr>
    </w:lvl>
    <w:lvl w:ilvl="2" w:tplc="EA463BDC">
      <w:start w:val="1"/>
      <w:numFmt w:val="bullet"/>
      <w:lvlText w:val=""/>
      <w:lvlJc w:val="left"/>
      <w:pPr>
        <w:tabs>
          <w:tab w:val="num" w:pos="2160"/>
        </w:tabs>
        <w:ind w:left="2160" w:hanging="360"/>
      </w:pPr>
      <w:rPr>
        <w:rFonts w:ascii="Wingdings" w:hAnsi="Wingdings"/>
      </w:rPr>
    </w:lvl>
    <w:lvl w:ilvl="3" w:tplc="DF22B9F8">
      <w:start w:val="1"/>
      <w:numFmt w:val="bullet"/>
      <w:lvlText w:val=""/>
      <w:lvlJc w:val="left"/>
      <w:pPr>
        <w:tabs>
          <w:tab w:val="num" w:pos="2880"/>
        </w:tabs>
        <w:ind w:left="2880" w:hanging="360"/>
      </w:pPr>
      <w:rPr>
        <w:rFonts w:ascii="Symbol" w:hAnsi="Symbol"/>
      </w:rPr>
    </w:lvl>
    <w:lvl w:ilvl="4" w:tplc="FFC4CFDE">
      <w:start w:val="1"/>
      <w:numFmt w:val="bullet"/>
      <w:lvlText w:val="o"/>
      <w:lvlJc w:val="left"/>
      <w:pPr>
        <w:tabs>
          <w:tab w:val="num" w:pos="3600"/>
        </w:tabs>
        <w:ind w:left="3600" w:hanging="360"/>
      </w:pPr>
      <w:rPr>
        <w:rFonts w:ascii="Courier New" w:hAnsi="Courier New"/>
      </w:rPr>
    </w:lvl>
    <w:lvl w:ilvl="5" w:tplc="F2E2679E">
      <w:start w:val="1"/>
      <w:numFmt w:val="bullet"/>
      <w:lvlText w:val=""/>
      <w:lvlJc w:val="left"/>
      <w:pPr>
        <w:tabs>
          <w:tab w:val="num" w:pos="4320"/>
        </w:tabs>
        <w:ind w:left="4320" w:hanging="360"/>
      </w:pPr>
      <w:rPr>
        <w:rFonts w:ascii="Wingdings" w:hAnsi="Wingdings"/>
      </w:rPr>
    </w:lvl>
    <w:lvl w:ilvl="6" w:tplc="6DDE6E1E">
      <w:start w:val="1"/>
      <w:numFmt w:val="bullet"/>
      <w:lvlText w:val=""/>
      <w:lvlJc w:val="left"/>
      <w:pPr>
        <w:tabs>
          <w:tab w:val="num" w:pos="5040"/>
        </w:tabs>
        <w:ind w:left="5040" w:hanging="360"/>
      </w:pPr>
      <w:rPr>
        <w:rFonts w:ascii="Symbol" w:hAnsi="Symbol"/>
      </w:rPr>
    </w:lvl>
    <w:lvl w:ilvl="7" w:tplc="E15E76B8">
      <w:start w:val="1"/>
      <w:numFmt w:val="bullet"/>
      <w:lvlText w:val="o"/>
      <w:lvlJc w:val="left"/>
      <w:pPr>
        <w:tabs>
          <w:tab w:val="num" w:pos="5760"/>
        </w:tabs>
        <w:ind w:left="5760" w:hanging="360"/>
      </w:pPr>
      <w:rPr>
        <w:rFonts w:ascii="Courier New" w:hAnsi="Courier New"/>
      </w:rPr>
    </w:lvl>
    <w:lvl w:ilvl="8" w:tplc="DC8EC0CA">
      <w:start w:val="1"/>
      <w:numFmt w:val="bullet"/>
      <w:lvlText w:val=""/>
      <w:lvlJc w:val="left"/>
      <w:pPr>
        <w:tabs>
          <w:tab w:val="num" w:pos="6480"/>
        </w:tabs>
        <w:ind w:left="6480" w:hanging="360"/>
      </w:pPr>
      <w:rPr>
        <w:rFonts w:ascii="Wingdings" w:hAnsi="Wingdings"/>
      </w:rPr>
    </w:lvl>
  </w:abstractNum>
  <w:abstractNum w:abstractNumId="23" w15:restartNumberingAfterBreak="0">
    <w:nsid w:val="00000091"/>
    <w:multiLevelType w:val="hybridMultilevel"/>
    <w:tmpl w:val="00000091"/>
    <w:lvl w:ilvl="0" w:tplc="D7B00030">
      <w:start w:val="1"/>
      <w:numFmt w:val="bullet"/>
      <w:lvlText w:val=""/>
      <w:lvlPicBulletId w:val="1"/>
      <w:lvlJc w:val="left"/>
      <w:pPr>
        <w:ind w:left="720" w:hanging="360"/>
      </w:pPr>
      <w:rPr>
        <w:rFonts w:ascii="Symbol" w:hAnsi="Symbol"/>
        <w:sz w:val="28"/>
      </w:rPr>
    </w:lvl>
    <w:lvl w:ilvl="1" w:tplc="727A566A">
      <w:start w:val="1"/>
      <w:numFmt w:val="bullet"/>
      <w:lvlText w:val="o"/>
      <w:lvlJc w:val="left"/>
      <w:pPr>
        <w:tabs>
          <w:tab w:val="num" w:pos="1440"/>
        </w:tabs>
        <w:ind w:left="1440" w:hanging="360"/>
      </w:pPr>
      <w:rPr>
        <w:rFonts w:ascii="Courier New" w:hAnsi="Courier New"/>
      </w:rPr>
    </w:lvl>
    <w:lvl w:ilvl="2" w:tplc="8FC4BF54">
      <w:start w:val="1"/>
      <w:numFmt w:val="bullet"/>
      <w:lvlText w:val=""/>
      <w:lvlJc w:val="left"/>
      <w:pPr>
        <w:tabs>
          <w:tab w:val="num" w:pos="2160"/>
        </w:tabs>
        <w:ind w:left="2160" w:hanging="360"/>
      </w:pPr>
      <w:rPr>
        <w:rFonts w:ascii="Wingdings" w:hAnsi="Wingdings"/>
      </w:rPr>
    </w:lvl>
    <w:lvl w:ilvl="3" w:tplc="7BD0775C">
      <w:start w:val="1"/>
      <w:numFmt w:val="bullet"/>
      <w:lvlText w:val=""/>
      <w:lvlJc w:val="left"/>
      <w:pPr>
        <w:tabs>
          <w:tab w:val="num" w:pos="2880"/>
        </w:tabs>
        <w:ind w:left="2880" w:hanging="360"/>
      </w:pPr>
      <w:rPr>
        <w:rFonts w:ascii="Symbol" w:hAnsi="Symbol"/>
      </w:rPr>
    </w:lvl>
    <w:lvl w:ilvl="4" w:tplc="A77A8F54">
      <w:start w:val="1"/>
      <w:numFmt w:val="bullet"/>
      <w:lvlText w:val="o"/>
      <w:lvlJc w:val="left"/>
      <w:pPr>
        <w:tabs>
          <w:tab w:val="num" w:pos="3600"/>
        </w:tabs>
        <w:ind w:left="3600" w:hanging="360"/>
      </w:pPr>
      <w:rPr>
        <w:rFonts w:ascii="Courier New" w:hAnsi="Courier New"/>
      </w:rPr>
    </w:lvl>
    <w:lvl w:ilvl="5" w:tplc="13367F78">
      <w:start w:val="1"/>
      <w:numFmt w:val="bullet"/>
      <w:lvlText w:val=""/>
      <w:lvlJc w:val="left"/>
      <w:pPr>
        <w:tabs>
          <w:tab w:val="num" w:pos="4320"/>
        </w:tabs>
        <w:ind w:left="4320" w:hanging="360"/>
      </w:pPr>
      <w:rPr>
        <w:rFonts w:ascii="Wingdings" w:hAnsi="Wingdings"/>
      </w:rPr>
    </w:lvl>
    <w:lvl w:ilvl="6" w:tplc="A3D002E8">
      <w:start w:val="1"/>
      <w:numFmt w:val="bullet"/>
      <w:lvlText w:val=""/>
      <w:lvlJc w:val="left"/>
      <w:pPr>
        <w:tabs>
          <w:tab w:val="num" w:pos="5040"/>
        </w:tabs>
        <w:ind w:left="5040" w:hanging="360"/>
      </w:pPr>
      <w:rPr>
        <w:rFonts w:ascii="Symbol" w:hAnsi="Symbol"/>
      </w:rPr>
    </w:lvl>
    <w:lvl w:ilvl="7" w:tplc="B99E7CFA">
      <w:start w:val="1"/>
      <w:numFmt w:val="bullet"/>
      <w:lvlText w:val="o"/>
      <w:lvlJc w:val="left"/>
      <w:pPr>
        <w:tabs>
          <w:tab w:val="num" w:pos="5760"/>
        </w:tabs>
        <w:ind w:left="5760" w:hanging="360"/>
      </w:pPr>
      <w:rPr>
        <w:rFonts w:ascii="Courier New" w:hAnsi="Courier New"/>
      </w:rPr>
    </w:lvl>
    <w:lvl w:ilvl="8" w:tplc="ED84A2F4">
      <w:start w:val="1"/>
      <w:numFmt w:val="bullet"/>
      <w:lvlText w:val=""/>
      <w:lvlJc w:val="left"/>
      <w:pPr>
        <w:tabs>
          <w:tab w:val="num" w:pos="6480"/>
        </w:tabs>
        <w:ind w:left="6480" w:hanging="360"/>
      </w:pPr>
      <w:rPr>
        <w:rFonts w:ascii="Wingdings" w:hAnsi="Wingdings"/>
      </w:rPr>
    </w:lvl>
  </w:abstractNum>
  <w:abstractNum w:abstractNumId="24" w15:restartNumberingAfterBreak="0">
    <w:nsid w:val="009923E5"/>
    <w:multiLevelType w:val="hybridMultilevel"/>
    <w:tmpl w:val="72663812"/>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25" w15:restartNumberingAfterBreak="0">
    <w:nsid w:val="00FE2CDB"/>
    <w:multiLevelType w:val="hybridMultilevel"/>
    <w:tmpl w:val="B6849A40"/>
    <w:lvl w:ilvl="0" w:tplc="08090001">
      <w:start w:val="1"/>
      <w:numFmt w:val="bullet"/>
      <w:lvlText w:val=""/>
      <w:lvlJc w:val="left"/>
      <w:pPr>
        <w:ind w:left="720" w:hanging="360"/>
      </w:pPr>
      <w:rPr>
        <w:rFonts w:ascii="Symbol" w:hAnsi="Symbol" w:hint="default"/>
        <w:sz w:val="2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6" w15:restartNumberingAfterBreak="0">
    <w:nsid w:val="010D6E7B"/>
    <w:multiLevelType w:val="hybridMultilevel"/>
    <w:tmpl w:val="31780DAA"/>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7" w15:restartNumberingAfterBreak="0">
    <w:nsid w:val="01363428"/>
    <w:multiLevelType w:val="hybridMultilevel"/>
    <w:tmpl w:val="E80831A0"/>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8" w15:restartNumberingAfterBreak="0">
    <w:nsid w:val="04C7039A"/>
    <w:multiLevelType w:val="hybridMultilevel"/>
    <w:tmpl w:val="CEC4F564"/>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9" w15:restartNumberingAfterBreak="0">
    <w:nsid w:val="065E731D"/>
    <w:multiLevelType w:val="hybridMultilevel"/>
    <w:tmpl w:val="1884EA4A"/>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0" w15:restartNumberingAfterBreak="0">
    <w:nsid w:val="06FF0335"/>
    <w:multiLevelType w:val="hybridMultilevel"/>
    <w:tmpl w:val="3AE00FE0"/>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1" w15:restartNumberingAfterBreak="0">
    <w:nsid w:val="093E423E"/>
    <w:multiLevelType w:val="hybridMultilevel"/>
    <w:tmpl w:val="01768086"/>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32" w15:restartNumberingAfterBreak="0">
    <w:nsid w:val="096101B9"/>
    <w:multiLevelType w:val="hybridMultilevel"/>
    <w:tmpl w:val="28687890"/>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3" w15:restartNumberingAfterBreak="0">
    <w:nsid w:val="09C6183A"/>
    <w:multiLevelType w:val="hybridMultilevel"/>
    <w:tmpl w:val="D64466AC"/>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4" w15:restartNumberingAfterBreak="0">
    <w:nsid w:val="0B0605F6"/>
    <w:multiLevelType w:val="hybridMultilevel"/>
    <w:tmpl w:val="0418586C"/>
    <w:lvl w:ilvl="0" w:tplc="08090001">
      <w:start w:val="1"/>
      <w:numFmt w:val="bullet"/>
      <w:lvlText w:val=""/>
      <w:lvlJc w:val="left"/>
      <w:pPr>
        <w:ind w:left="720" w:hanging="360"/>
      </w:pPr>
      <w:rPr>
        <w:rFonts w:ascii="Symbol" w:hAnsi="Symbol" w:hint="default"/>
        <w:sz w:val="2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5" w15:restartNumberingAfterBreak="0">
    <w:nsid w:val="0C8F712F"/>
    <w:multiLevelType w:val="hybridMultilevel"/>
    <w:tmpl w:val="AB02FCDC"/>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36" w15:restartNumberingAfterBreak="0">
    <w:nsid w:val="0E2D7D56"/>
    <w:multiLevelType w:val="hybridMultilevel"/>
    <w:tmpl w:val="1CC65CA6"/>
    <w:lvl w:ilvl="0" w:tplc="08090003">
      <w:start w:val="1"/>
      <w:numFmt w:val="bullet"/>
      <w:lvlText w:val="o"/>
      <w:lvlJc w:val="left"/>
      <w:pPr>
        <w:ind w:left="720" w:hanging="360"/>
      </w:pPr>
      <w:rPr>
        <w:rFonts w:ascii="Courier New" w:hAnsi="Courier New" w:cs="Courier New" w:hint="default"/>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7" w15:restartNumberingAfterBreak="0">
    <w:nsid w:val="0ECF45A6"/>
    <w:multiLevelType w:val="hybridMultilevel"/>
    <w:tmpl w:val="C34A5F64"/>
    <w:lvl w:ilvl="0" w:tplc="08090001">
      <w:start w:val="1"/>
      <w:numFmt w:val="bullet"/>
      <w:lvlText w:val=""/>
      <w:lvlJc w:val="left"/>
      <w:pPr>
        <w:ind w:left="720" w:hanging="360"/>
      </w:pPr>
      <w:rPr>
        <w:rFonts w:ascii="Symbol" w:hAnsi="Symbol" w:hint="default"/>
        <w:sz w:val="2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8" w15:restartNumberingAfterBreak="0">
    <w:nsid w:val="0F16699E"/>
    <w:multiLevelType w:val="hybridMultilevel"/>
    <w:tmpl w:val="27B47682"/>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9" w15:restartNumberingAfterBreak="0">
    <w:nsid w:val="104561D8"/>
    <w:multiLevelType w:val="hybridMultilevel"/>
    <w:tmpl w:val="CA6C1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10791DAB"/>
    <w:multiLevelType w:val="hybridMultilevel"/>
    <w:tmpl w:val="9CC6C31E"/>
    <w:lvl w:ilvl="0" w:tplc="08090001">
      <w:start w:val="1"/>
      <w:numFmt w:val="bullet"/>
      <w:lvlText w:val=""/>
      <w:lvlJc w:val="left"/>
      <w:pPr>
        <w:ind w:left="720" w:hanging="360"/>
      </w:pPr>
      <w:rPr>
        <w:rFonts w:ascii="Symbol" w:hAnsi="Symbol" w:hint="default"/>
        <w:sz w:val="2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1" w15:restartNumberingAfterBreak="0">
    <w:nsid w:val="108C7A67"/>
    <w:multiLevelType w:val="hybridMultilevel"/>
    <w:tmpl w:val="A964F99C"/>
    <w:lvl w:ilvl="0" w:tplc="08090001">
      <w:start w:val="1"/>
      <w:numFmt w:val="bullet"/>
      <w:lvlText w:val=""/>
      <w:lvlJc w:val="left"/>
      <w:pPr>
        <w:ind w:left="720" w:hanging="360"/>
      </w:pPr>
      <w:rPr>
        <w:rFonts w:ascii="Symbol" w:hAnsi="Symbol" w:hint="default"/>
        <w:sz w:val="2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2" w15:restartNumberingAfterBreak="0">
    <w:nsid w:val="10C16FC4"/>
    <w:multiLevelType w:val="hybridMultilevel"/>
    <w:tmpl w:val="741E3974"/>
    <w:lvl w:ilvl="0" w:tplc="08090001">
      <w:start w:val="1"/>
      <w:numFmt w:val="bullet"/>
      <w:lvlText w:val=""/>
      <w:lvlJc w:val="left"/>
      <w:pPr>
        <w:ind w:left="720" w:hanging="360"/>
      </w:pPr>
      <w:rPr>
        <w:rFonts w:ascii="Symbol" w:hAnsi="Symbol" w:hint="default"/>
        <w:sz w:val="2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3" w15:restartNumberingAfterBreak="0">
    <w:nsid w:val="110638AB"/>
    <w:multiLevelType w:val="hybridMultilevel"/>
    <w:tmpl w:val="D58AB1C4"/>
    <w:lvl w:ilvl="0" w:tplc="08090001">
      <w:start w:val="1"/>
      <w:numFmt w:val="bullet"/>
      <w:lvlText w:val=""/>
      <w:lvlJc w:val="left"/>
      <w:pPr>
        <w:ind w:left="720" w:hanging="360"/>
      </w:pPr>
      <w:rPr>
        <w:rFonts w:ascii="Symbol" w:hAnsi="Symbol" w:hint="default"/>
        <w:sz w:val="2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4" w15:restartNumberingAfterBreak="0">
    <w:nsid w:val="111F7382"/>
    <w:multiLevelType w:val="hybridMultilevel"/>
    <w:tmpl w:val="027C9800"/>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5" w15:restartNumberingAfterBreak="0">
    <w:nsid w:val="11784DD3"/>
    <w:multiLevelType w:val="hybridMultilevel"/>
    <w:tmpl w:val="CF9E8ABE"/>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6" w15:restartNumberingAfterBreak="0">
    <w:nsid w:val="11C8579C"/>
    <w:multiLevelType w:val="hybridMultilevel"/>
    <w:tmpl w:val="267A6C30"/>
    <w:lvl w:ilvl="0" w:tplc="08090001">
      <w:start w:val="1"/>
      <w:numFmt w:val="bullet"/>
      <w:lvlText w:val=""/>
      <w:lvlJc w:val="left"/>
      <w:pPr>
        <w:ind w:left="720" w:hanging="360"/>
      </w:pPr>
      <w:rPr>
        <w:rFonts w:ascii="Symbol" w:hAnsi="Symbol" w:hint="default"/>
        <w:sz w:val="2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7" w15:restartNumberingAfterBreak="0">
    <w:nsid w:val="12230E39"/>
    <w:multiLevelType w:val="hybridMultilevel"/>
    <w:tmpl w:val="8A00AC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14B045EB"/>
    <w:multiLevelType w:val="hybridMultilevel"/>
    <w:tmpl w:val="F0F6BB28"/>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9" w15:restartNumberingAfterBreak="0">
    <w:nsid w:val="16EE6332"/>
    <w:multiLevelType w:val="hybridMultilevel"/>
    <w:tmpl w:val="63BA5418"/>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0" w15:restartNumberingAfterBreak="0">
    <w:nsid w:val="16FF5C62"/>
    <w:multiLevelType w:val="hybridMultilevel"/>
    <w:tmpl w:val="8B327A68"/>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1" w15:restartNumberingAfterBreak="0">
    <w:nsid w:val="171E0900"/>
    <w:multiLevelType w:val="hybridMultilevel"/>
    <w:tmpl w:val="EDE03118"/>
    <w:lvl w:ilvl="0" w:tplc="08090001">
      <w:start w:val="1"/>
      <w:numFmt w:val="bullet"/>
      <w:lvlText w:val=""/>
      <w:lvlJc w:val="left"/>
      <w:pPr>
        <w:ind w:left="720" w:hanging="360"/>
      </w:pPr>
      <w:rPr>
        <w:rFonts w:ascii="Symbol" w:hAnsi="Symbol" w:hint="default"/>
        <w:sz w:val="2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2" w15:restartNumberingAfterBreak="0">
    <w:nsid w:val="18E66146"/>
    <w:multiLevelType w:val="hybridMultilevel"/>
    <w:tmpl w:val="66B0F69C"/>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3"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1AB96D4C"/>
    <w:multiLevelType w:val="hybridMultilevel"/>
    <w:tmpl w:val="952062C6"/>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5" w15:restartNumberingAfterBreak="0">
    <w:nsid w:val="1C326530"/>
    <w:multiLevelType w:val="hybridMultilevel"/>
    <w:tmpl w:val="0E1C913A"/>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6" w15:restartNumberingAfterBreak="0">
    <w:nsid w:val="1C7A2F0A"/>
    <w:multiLevelType w:val="hybridMultilevel"/>
    <w:tmpl w:val="A0B480FA"/>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7" w15:restartNumberingAfterBreak="0">
    <w:nsid w:val="1D226AF2"/>
    <w:multiLevelType w:val="hybridMultilevel"/>
    <w:tmpl w:val="F990B402"/>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8" w15:restartNumberingAfterBreak="0">
    <w:nsid w:val="1D962EE5"/>
    <w:multiLevelType w:val="hybridMultilevel"/>
    <w:tmpl w:val="9328EE38"/>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59" w15:restartNumberingAfterBreak="0">
    <w:nsid w:val="1E7C4418"/>
    <w:multiLevelType w:val="hybridMultilevel"/>
    <w:tmpl w:val="850EE9AA"/>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0" w15:restartNumberingAfterBreak="0">
    <w:nsid w:val="1F4551E7"/>
    <w:multiLevelType w:val="hybridMultilevel"/>
    <w:tmpl w:val="BAE8D00A"/>
    <w:lvl w:ilvl="0" w:tplc="08090001">
      <w:start w:val="1"/>
      <w:numFmt w:val="bullet"/>
      <w:lvlText w:val=""/>
      <w:lvlJc w:val="left"/>
      <w:pPr>
        <w:ind w:left="745" w:hanging="360"/>
      </w:pPr>
      <w:rPr>
        <w:rFonts w:ascii="Symbol" w:hAnsi="Symbol" w:hint="default"/>
      </w:rPr>
    </w:lvl>
    <w:lvl w:ilvl="1" w:tplc="08090003" w:tentative="1">
      <w:start w:val="1"/>
      <w:numFmt w:val="bullet"/>
      <w:lvlText w:val="o"/>
      <w:lvlJc w:val="left"/>
      <w:pPr>
        <w:ind w:left="1465" w:hanging="360"/>
      </w:pPr>
      <w:rPr>
        <w:rFonts w:ascii="Courier New" w:hAnsi="Courier New" w:cs="Courier New" w:hint="default"/>
      </w:rPr>
    </w:lvl>
    <w:lvl w:ilvl="2" w:tplc="08090005" w:tentative="1">
      <w:start w:val="1"/>
      <w:numFmt w:val="bullet"/>
      <w:lvlText w:val=""/>
      <w:lvlJc w:val="left"/>
      <w:pPr>
        <w:ind w:left="2185" w:hanging="360"/>
      </w:pPr>
      <w:rPr>
        <w:rFonts w:ascii="Wingdings" w:hAnsi="Wingdings" w:hint="default"/>
      </w:rPr>
    </w:lvl>
    <w:lvl w:ilvl="3" w:tplc="08090001" w:tentative="1">
      <w:start w:val="1"/>
      <w:numFmt w:val="bullet"/>
      <w:lvlText w:val=""/>
      <w:lvlJc w:val="left"/>
      <w:pPr>
        <w:ind w:left="2905" w:hanging="360"/>
      </w:pPr>
      <w:rPr>
        <w:rFonts w:ascii="Symbol" w:hAnsi="Symbol" w:hint="default"/>
      </w:rPr>
    </w:lvl>
    <w:lvl w:ilvl="4" w:tplc="08090003" w:tentative="1">
      <w:start w:val="1"/>
      <w:numFmt w:val="bullet"/>
      <w:lvlText w:val="o"/>
      <w:lvlJc w:val="left"/>
      <w:pPr>
        <w:ind w:left="3625" w:hanging="360"/>
      </w:pPr>
      <w:rPr>
        <w:rFonts w:ascii="Courier New" w:hAnsi="Courier New" w:cs="Courier New" w:hint="default"/>
      </w:rPr>
    </w:lvl>
    <w:lvl w:ilvl="5" w:tplc="08090005" w:tentative="1">
      <w:start w:val="1"/>
      <w:numFmt w:val="bullet"/>
      <w:lvlText w:val=""/>
      <w:lvlJc w:val="left"/>
      <w:pPr>
        <w:ind w:left="4345" w:hanging="360"/>
      </w:pPr>
      <w:rPr>
        <w:rFonts w:ascii="Wingdings" w:hAnsi="Wingdings" w:hint="default"/>
      </w:rPr>
    </w:lvl>
    <w:lvl w:ilvl="6" w:tplc="08090001" w:tentative="1">
      <w:start w:val="1"/>
      <w:numFmt w:val="bullet"/>
      <w:lvlText w:val=""/>
      <w:lvlJc w:val="left"/>
      <w:pPr>
        <w:ind w:left="5065" w:hanging="360"/>
      </w:pPr>
      <w:rPr>
        <w:rFonts w:ascii="Symbol" w:hAnsi="Symbol" w:hint="default"/>
      </w:rPr>
    </w:lvl>
    <w:lvl w:ilvl="7" w:tplc="08090003" w:tentative="1">
      <w:start w:val="1"/>
      <w:numFmt w:val="bullet"/>
      <w:lvlText w:val="o"/>
      <w:lvlJc w:val="left"/>
      <w:pPr>
        <w:ind w:left="5785" w:hanging="360"/>
      </w:pPr>
      <w:rPr>
        <w:rFonts w:ascii="Courier New" w:hAnsi="Courier New" w:cs="Courier New" w:hint="default"/>
      </w:rPr>
    </w:lvl>
    <w:lvl w:ilvl="8" w:tplc="08090005" w:tentative="1">
      <w:start w:val="1"/>
      <w:numFmt w:val="bullet"/>
      <w:lvlText w:val=""/>
      <w:lvlJc w:val="left"/>
      <w:pPr>
        <w:ind w:left="6505" w:hanging="360"/>
      </w:pPr>
      <w:rPr>
        <w:rFonts w:ascii="Wingdings" w:hAnsi="Wingdings" w:hint="default"/>
      </w:rPr>
    </w:lvl>
  </w:abstractNum>
  <w:abstractNum w:abstractNumId="61" w15:restartNumberingAfterBreak="0">
    <w:nsid w:val="1F5357F2"/>
    <w:multiLevelType w:val="hybridMultilevel"/>
    <w:tmpl w:val="94447E38"/>
    <w:lvl w:ilvl="0" w:tplc="08090001">
      <w:start w:val="1"/>
      <w:numFmt w:val="bullet"/>
      <w:lvlText w:val=""/>
      <w:lvlJc w:val="left"/>
      <w:pPr>
        <w:ind w:left="720" w:hanging="360"/>
      </w:pPr>
      <w:rPr>
        <w:rFonts w:ascii="Symbol" w:hAnsi="Symbol" w:hint="default"/>
        <w:sz w:val="24"/>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2" w15:restartNumberingAfterBreak="0">
    <w:nsid w:val="20255559"/>
    <w:multiLevelType w:val="hybridMultilevel"/>
    <w:tmpl w:val="19EE374C"/>
    <w:lvl w:ilvl="0" w:tplc="08090001">
      <w:start w:val="1"/>
      <w:numFmt w:val="bullet"/>
      <w:lvlText w:val=""/>
      <w:lvlJc w:val="left"/>
      <w:pPr>
        <w:ind w:left="745" w:hanging="360"/>
      </w:pPr>
      <w:rPr>
        <w:rFonts w:ascii="Symbol" w:hAnsi="Symbol" w:hint="default"/>
      </w:rPr>
    </w:lvl>
    <w:lvl w:ilvl="1" w:tplc="08090003" w:tentative="1">
      <w:start w:val="1"/>
      <w:numFmt w:val="bullet"/>
      <w:lvlText w:val="o"/>
      <w:lvlJc w:val="left"/>
      <w:pPr>
        <w:ind w:left="1465" w:hanging="360"/>
      </w:pPr>
      <w:rPr>
        <w:rFonts w:ascii="Courier New" w:hAnsi="Courier New" w:cs="Courier New" w:hint="default"/>
      </w:rPr>
    </w:lvl>
    <w:lvl w:ilvl="2" w:tplc="08090005" w:tentative="1">
      <w:start w:val="1"/>
      <w:numFmt w:val="bullet"/>
      <w:lvlText w:val=""/>
      <w:lvlJc w:val="left"/>
      <w:pPr>
        <w:ind w:left="2185" w:hanging="360"/>
      </w:pPr>
      <w:rPr>
        <w:rFonts w:ascii="Wingdings" w:hAnsi="Wingdings" w:hint="default"/>
      </w:rPr>
    </w:lvl>
    <w:lvl w:ilvl="3" w:tplc="08090001" w:tentative="1">
      <w:start w:val="1"/>
      <w:numFmt w:val="bullet"/>
      <w:lvlText w:val=""/>
      <w:lvlJc w:val="left"/>
      <w:pPr>
        <w:ind w:left="2905" w:hanging="360"/>
      </w:pPr>
      <w:rPr>
        <w:rFonts w:ascii="Symbol" w:hAnsi="Symbol" w:hint="default"/>
      </w:rPr>
    </w:lvl>
    <w:lvl w:ilvl="4" w:tplc="08090003" w:tentative="1">
      <w:start w:val="1"/>
      <w:numFmt w:val="bullet"/>
      <w:lvlText w:val="o"/>
      <w:lvlJc w:val="left"/>
      <w:pPr>
        <w:ind w:left="3625" w:hanging="360"/>
      </w:pPr>
      <w:rPr>
        <w:rFonts w:ascii="Courier New" w:hAnsi="Courier New" w:cs="Courier New" w:hint="default"/>
      </w:rPr>
    </w:lvl>
    <w:lvl w:ilvl="5" w:tplc="08090005" w:tentative="1">
      <w:start w:val="1"/>
      <w:numFmt w:val="bullet"/>
      <w:lvlText w:val=""/>
      <w:lvlJc w:val="left"/>
      <w:pPr>
        <w:ind w:left="4345" w:hanging="360"/>
      </w:pPr>
      <w:rPr>
        <w:rFonts w:ascii="Wingdings" w:hAnsi="Wingdings" w:hint="default"/>
      </w:rPr>
    </w:lvl>
    <w:lvl w:ilvl="6" w:tplc="08090001" w:tentative="1">
      <w:start w:val="1"/>
      <w:numFmt w:val="bullet"/>
      <w:lvlText w:val=""/>
      <w:lvlJc w:val="left"/>
      <w:pPr>
        <w:ind w:left="5065" w:hanging="360"/>
      </w:pPr>
      <w:rPr>
        <w:rFonts w:ascii="Symbol" w:hAnsi="Symbol" w:hint="default"/>
      </w:rPr>
    </w:lvl>
    <w:lvl w:ilvl="7" w:tplc="08090003" w:tentative="1">
      <w:start w:val="1"/>
      <w:numFmt w:val="bullet"/>
      <w:lvlText w:val="o"/>
      <w:lvlJc w:val="left"/>
      <w:pPr>
        <w:ind w:left="5785" w:hanging="360"/>
      </w:pPr>
      <w:rPr>
        <w:rFonts w:ascii="Courier New" w:hAnsi="Courier New" w:cs="Courier New" w:hint="default"/>
      </w:rPr>
    </w:lvl>
    <w:lvl w:ilvl="8" w:tplc="08090005" w:tentative="1">
      <w:start w:val="1"/>
      <w:numFmt w:val="bullet"/>
      <w:lvlText w:val=""/>
      <w:lvlJc w:val="left"/>
      <w:pPr>
        <w:ind w:left="6505" w:hanging="360"/>
      </w:pPr>
      <w:rPr>
        <w:rFonts w:ascii="Wingdings" w:hAnsi="Wingdings" w:hint="default"/>
      </w:rPr>
    </w:lvl>
  </w:abstractNum>
  <w:abstractNum w:abstractNumId="63" w15:restartNumberingAfterBreak="0">
    <w:nsid w:val="208375FE"/>
    <w:multiLevelType w:val="hybridMultilevel"/>
    <w:tmpl w:val="0AF4B3CE"/>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4" w15:restartNumberingAfterBreak="0">
    <w:nsid w:val="20DF4C7C"/>
    <w:multiLevelType w:val="hybridMultilevel"/>
    <w:tmpl w:val="71D2FBC2"/>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5" w15:restartNumberingAfterBreak="0">
    <w:nsid w:val="219B675F"/>
    <w:multiLevelType w:val="hybridMultilevel"/>
    <w:tmpl w:val="0010A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287C6923"/>
    <w:multiLevelType w:val="hybridMultilevel"/>
    <w:tmpl w:val="C358A63C"/>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7" w15:restartNumberingAfterBreak="0">
    <w:nsid w:val="29EB660F"/>
    <w:multiLevelType w:val="hybridMultilevel"/>
    <w:tmpl w:val="4EC42082"/>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8" w15:restartNumberingAfterBreak="0">
    <w:nsid w:val="30544D78"/>
    <w:multiLevelType w:val="hybridMultilevel"/>
    <w:tmpl w:val="A58A2FFC"/>
    <w:lvl w:ilvl="0" w:tplc="08090001">
      <w:start w:val="1"/>
      <w:numFmt w:val="bullet"/>
      <w:lvlText w:val=""/>
      <w:lvlJc w:val="left"/>
      <w:pPr>
        <w:ind w:left="720" w:hanging="360"/>
      </w:pPr>
      <w:rPr>
        <w:rFonts w:ascii="Symbol" w:hAnsi="Symbol" w:hint="default"/>
        <w:sz w:val="2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9" w15:restartNumberingAfterBreak="0">
    <w:nsid w:val="308343AD"/>
    <w:multiLevelType w:val="hybridMultilevel"/>
    <w:tmpl w:val="DC4E2C62"/>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0" w15:restartNumberingAfterBreak="0">
    <w:nsid w:val="313A4733"/>
    <w:multiLevelType w:val="hybridMultilevel"/>
    <w:tmpl w:val="999A4E00"/>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1" w15:restartNumberingAfterBreak="0">
    <w:nsid w:val="33451E1A"/>
    <w:multiLevelType w:val="hybridMultilevel"/>
    <w:tmpl w:val="18AE3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33D41748"/>
    <w:multiLevelType w:val="hybridMultilevel"/>
    <w:tmpl w:val="73981F7E"/>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3" w15:restartNumberingAfterBreak="0">
    <w:nsid w:val="346A0321"/>
    <w:multiLevelType w:val="hybridMultilevel"/>
    <w:tmpl w:val="836E825E"/>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4" w15:restartNumberingAfterBreak="0">
    <w:nsid w:val="36022EDE"/>
    <w:multiLevelType w:val="hybridMultilevel"/>
    <w:tmpl w:val="5B9005F4"/>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5" w15:restartNumberingAfterBreak="0">
    <w:nsid w:val="396E7DE2"/>
    <w:multiLevelType w:val="hybridMultilevel"/>
    <w:tmpl w:val="173A51C2"/>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6" w15:restartNumberingAfterBreak="0">
    <w:nsid w:val="3A051CF4"/>
    <w:multiLevelType w:val="hybridMultilevel"/>
    <w:tmpl w:val="6276C0A0"/>
    <w:lvl w:ilvl="0" w:tplc="08090001">
      <w:start w:val="1"/>
      <w:numFmt w:val="bullet"/>
      <w:lvlText w:val=""/>
      <w:lvlJc w:val="left"/>
      <w:pPr>
        <w:ind w:left="720" w:hanging="360"/>
      </w:pPr>
      <w:rPr>
        <w:rFonts w:ascii="Symbol" w:hAnsi="Symbol" w:hint="default"/>
        <w:sz w:val="2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7" w15:restartNumberingAfterBreak="0">
    <w:nsid w:val="3AC83834"/>
    <w:multiLevelType w:val="hybridMultilevel"/>
    <w:tmpl w:val="33F6EE94"/>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8" w15:restartNumberingAfterBreak="0">
    <w:nsid w:val="3BB83FBB"/>
    <w:multiLevelType w:val="hybridMultilevel"/>
    <w:tmpl w:val="F6CC8544"/>
    <w:lvl w:ilvl="0" w:tplc="08090001">
      <w:start w:val="1"/>
      <w:numFmt w:val="bullet"/>
      <w:lvlText w:val=""/>
      <w:lvlJc w:val="left"/>
      <w:pPr>
        <w:ind w:left="720" w:hanging="360"/>
      </w:pPr>
      <w:rPr>
        <w:rFonts w:ascii="Symbol" w:hAnsi="Symbol" w:hint="default"/>
        <w:sz w:val="2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9" w15:restartNumberingAfterBreak="0">
    <w:nsid w:val="3C0F49F6"/>
    <w:multiLevelType w:val="hybridMultilevel"/>
    <w:tmpl w:val="44A619B0"/>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0" w15:restartNumberingAfterBreak="0">
    <w:nsid w:val="3CA42769"/>
    <w:multiLevelType w:val="hybridMultilevel"/>
    <w:tmpl w:val="291C7B6A"/>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81" w15:restartNumberingAfterBreak="0">
    <w:nsid w:val="3CC2128D"/>
    <w:multiLevelType w:val="hybridMultilevel"/>
    <w:tmpl w:val="B99C37CA"/>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2" w15:restartNumberingAfterBreak="0">
    <w:nsid w:val="3E1E3A2A"/>
    <w:multiLevelType w:val="hybridMultilevel"/>
    <w:tmpl w:val="E19E1226"/>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3" w15:restartNumberingAfterBreak="0">
    <w:nsid w:val="3E587B72"/>
    <w:multiLevelType w:val="hybridMultilevel"/>
    <w:tmpl w:val="E37EFE88"/>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4" w15:restartNumberingAfterBreak="0">
    <w:nsid w:val="3FBC4018"/>
    <w:multiLevelType w:val="hybridMultilevel"/>
    <w:tmpl w:val="10ACF52E"/>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5" w15:restartNumberingAfterBreak="0">
    <w:nsid w:val="3FDE59CA"/>
    <w:multiLevelType w:val="hybridMultilevel"/>
    <w:tmpl w:val="98F8EEE4"/>
    <w:lvl w:ilvl="0" w:tplc="08090001">
      <w:start w:val="1"/>
      <w:numFmt w:val="bullet"/>
      <w:lvlText w:val=""/>
      <w:lvlJc w:val="left"/>
      <w:pPr>
        <w:ind w:left="720" w:hanging="360"/>
      </w:pPr>
      <w:rPr>
        <w:rFonts w:ascii="Symbol" w:hAnsi="Symbol" w:hint="default"/>
        <w:sz w:val="2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6" w15:restartNumberingAfterBreak="0">
    <w:nsid w:val="40762CC3"/>
    <w:multiLevelType w:val="hybridMultilevel"/>
    <w:tmpl w:val="C9B01918"/>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7" w15:restartNumberingAfterBreak="0">
    <w:nsid w:val="40D4557C"/>
    <w:multiLevelType w:val="hybridMultilevel"/>
    <w:tmpl w:val="B2B2D0FC"/>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8" w15:restartNumberingAfterBreak="0">
    <w:nsid w:val="412C63A1"/>
    <w:multiLevelType w:val="hybridMultilevel"/>
    <w:tmpl w:val="8BF24016"/>
    <w:lvl w:ilvl="0" w:tplc="08090001">
      <w:start w:val="1"/>
      <w:numFmt w:val="bullet"/>
      <w:lvlText w:val=""/>
      <w:lvlJc w:val="left"/>
      <w:pPr>
        <w:ind w:left="720" w:hanging="360"/>
      </w:pPr>
      <w:rPr>
        <w:rFonts w:ascii="Symbol" w:hAnsi="Symbol" w:hint="default"/>
        <w:sz w:val="2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9" w15:restartNumberingAfterBreak="0">
    <w:nsid w:val="4181347B"/>
    <w:multiLevelType w:val="hybridMultilevel"/>
    <w:tmpl w:val="FE20B900"/>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90" w15:restartNumberingAfterBreak="0">
    <w:nsid w:val="42D474B0"/>
    <w:multiLevelType w:val="hybridMultilevel"/>
    <w:tmpl w:val="9B42DA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43EE4326"/>
    <w:multiLevelType w:val="hybridMultilevel"/>
    <w:tmpl w:val="28FA85D4"/>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2" w15:restartNumberingAfterBreak="0">
    <w:nsid w:val="4598244D"/>
    <w:multiLevelType w:val="hybridMultilevel"/>
    <w:tmpl w:val="3A14906E"/>
    <w:lvl w:ilvl="0" w:tplc="08090001">
      <w:start w:val="1"/>
      <w:numFmt w:val="bullet"/>
      <w:lvlText w:val=""/>
      <w:lvlJc w:val="left"/>
      <w:pPr>
        <w:ind w:left="720" w:hanging="360"/>
      </w:pPr>
      <w:rPr>
        <w:rFonts w:ascii="Symbol" w:hAnsi="Symbol" w:hint="default"/>
        <w:sz w:val="2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3" w15:restartNumberingAfterBreak="0">
    <w:nsid w:val="462F35F8"/>
    <w:multiLevelType w:val="hybridMultilevel"/>
    <w:tmpl w:val="191C9F00"/>
    <w:lvl w:ilvl="0" w:tplc="08090001">
      <w:start w:val="1"/>
      <w:numFmt w:val="bullet"/>
      <w:lvlText w:val=""/>
      <w:lvlJc w:val="left"/>
      <w:pPr>
        <w:ind w:left="720" w:hanging="360"/>
      </w:pPr>
      <w:rPr>
        <w:rFonts w:ascii="Symbol" w:hAnsi="Symbol" w:hint="default"/>
        <w:sz w:val="2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4" w15:restartNumberingAfterBreak="0">
    <w:nsid w:val="47135C83"/>
    <w:multiLevelType w:val="hybridMultilevel"/>
    <w:tmpl w:val="081EAE74"/>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5" w15:restartNumberingAfterBreak="0">
    <w:nsid w:val="47A844E6"/>
    <w:multiLevelType w:val="hybridMultilevel"/>
    <w:tmpl w:val="68CE466C"/>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6" w15:restartNumberingAfterBreak="0">
    <w:nsid w:val="48CC737A"/>
    <w:multiLevelType w:val="hybridMultilevel"/>
    <w:tmpl w:val="9A9AB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4924364F"/>
    <w:multiLevelType w:val="hybridMultilevel"/>
    <w:tmpl w:val="35906048"/>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8" w15:restartNumberingAfterBreak="0">
    <w:nsid w:val="4A2B0E78"/>
    <w:multiLevelType w:val="hybridMultilevel"/>
    <w:tmpl w:val="274AB8CC"/>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9" w15:restartNumberingAfterBreak="0">
    <w:nsid w:val="4B442B02"/>
    <w:multiLevelType w:val="hybridMultilevel"/>
    <w:tmpl w:val="CA3C1456"/>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0" w15:restartNumberingAfterBreak="0">
    <w:nsid w:val="4B734DD9"/>
    <w:multiLevelType w:val="multilevel"/>
    <w:tmpl w:val="794A6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B8C7B54"/>
    <w:multiLevelType w:val="hybridMultilevel"/>
    <w:tmpl w:val="1C86C290"/>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2" w15:restartNumberingAfterBreak="0">
    <w:nsid w:val="4D3E08DE"/>
    <w:multiLevelType w:val="hybridMultilevel"/>
    <w:tmpl w:val="C1882B0A"/>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3" w15:restartNumberingAfterBreak="0">
    <w:nsid w:val="4E3B6D43"/>
    <w:multiLevelType w:val="hybridMultilevel"/>
    <w:tmpl w:val="5688044C"/>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4" w15:restartNumberingAfterBreak="0">
    <w:nsid w:val="4ED62219"/>
    <w:multiLevelType w:val="hybridMultilevel"/>
    <w:tmpl w:val="AFFE4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4F0F4ACA"/>
    <w:multiLevelType w:val="hybridMultilevel"/>
    <w:tmpl w:val="021C273E"/>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6" w15:restartNumberingAfterBreak="0">
    <w:nsid w:val="4FEB38F7"/>
    <w:multiLevelType w:val="hybridMultilevel"/>
    <w:tmpl w:val="D8FE24B2"/>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7" w15:restartNumberingAfterBreak="0">
    <w:nsid w:val="505E7286"/>
    <w:multiLevelType w:val="hybridMultilevel"/>
    <w:tmpl w:val="60F2AEBC"/>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8" w15:restartNumberingAfterBreak="0">
    <w:nsid w:val="52EF7154"/>
    <w:multiLevelType w:val="hybridMultilevel"/>
    <w:tmpl w:val="E634FF18"/>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9" w15:restartNumberingAfterBreak="0">
    <w:nsid w:val="533425F1"/>
    <w:multiLevelType w:val="hybridMultilevel"/>
    <w:tmpl w:val="21C006E4"/>
    <w:lvl w:ilvl="0" w:tplc="08090003">
      <w:start w:val="1"/>
      <w:numFmt w:val="bullet"/>
      <w:lvlText w:val="o"/>
      <w:lvlJc w:val="left"/>
      <w:pPr>
        <w:ind w:left="1080" w:hanging="360"/>
      </w:pPr>
      <w:rPr>
        <w:rFonts w:ascii="Courier New" w:hAnsi="Courier New" w:cs="Courier New" w:hint="default"/>
        <w:b w:val="0"/>
        <w:bCs w:val="0"/>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110" w15:restartNumberingAfterBreak="0">
    <w:nsid w:val="54AF16A9"/>
    <w:multiLevelType w:val="hybridMultilevel"/>
    <w:tmpl w:val="126E8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54E514F9"/>
    <w:multiLevelType w:val="hybridMultilevel"/>
    <w:tmpl w:val="E87C7F04"/>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2" w15:restartNumberingAfterBreak="0">
    <w:nsid w:val="55A30635"/>
    <w:multiLevelType w:val="hybridMultilevel"/>
    <w:tmpl w:val="529A2F94"/>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3" w15:restartNumberingAfterBreak="0">
    <w:nsid w:val="593D3FB2"/>
    <w:multiLevelType w:val="multilevel"/>
    <w:tmpl w:val="AE128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9E610C2"/>
    <w:multiLevelType w:val="hybridMultilevel"/>
    <w:tmpl w:val="CE58933C"/>
    <w:lvl w:ilvl="0" w:tplc="08090001">
      <w:start w:val="1"/>
      <w:numFmt w:val="bullet"/>
      <w:lvlText w:val=""/>
      <w:lvlJc w:val="left"/>
      <w:pPr>
        <w:ind w:left="720" w:hanging="360"/>
      </w:pPr>
      <w:rPr>
        <w:rFonts w:ascii="Symbol" w:hAnsi="Symbol" w:hint="default"/>
        <w:sz w:val="2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5" w15:restartNumberingAfterBreak="0">
    <w:nsid w:val="5B384DBE"/>
    <w:multiLevelType w:val="hybridMultilevel"/>
    <w:tmpl w:val="901278F6"/>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6" w15:restartNumberingAfterBreak="0">
    <w:nsid w:val="5BB15556"/>
    <w:multiLevelType w:val="hybridMultilevel"/>
    <w:tmpl w:val="37BC8E9C"/>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7" w15:restartNumberingAfterBreak="0">
    <w:nsid w:val="5C76726B"/>
    <w:multiLevelType w:val="hybridMultilevel"/>
    <w:tmpl w:val="AEF80C4A"/>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8" w15:restartNumberingAfterBreak="0">
    <w:nsid w:val="5EAF1CE1"/>
    <w:multiLevelType w:val="hybridMultilevel"/>
    <w:tmpl w:val="D71E2006"/>
    <w:lvl w:ilvl="0" w:tplc="08090001">
      <w:start w:val="1"/>
      <w:numFmt w:val="bullet"/>
      <w:lvlText w:val=""/>
      <w:lvlJc w:val="left"/>
      <w:pPr>
        <w:ind w:left="720" w:hanging="360"/>
      </w:pPr>
      <w:rPr>
        <w:rFonts w:ascii="Symbol" w:hAnsi="Symbol" w:hint="default"/>
        <w:sz w:val="24"/>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9" w15:restartNumberingAfterBreak="0">
    <w:nsid w:val="5EB75268"/>
    <w:multiLevelType w:val="hybridMultilevel"/>
    <w:tmpl w:val="2B50EC88"/>
    <w:lvl w:ilvl="0" w:tplc="08090001">
      <w:start w:val="1"/>
      <w:numFmt w:val="bullet"/>
      <w:lvlText w:val=""/>
      <w:lvlJc w:val="left"/>
      <w:pPr>
        <w:ind w:left="720" w:hanging="360"/>
      </w:pPr>
      <w:rPr>
        <w:rFonts w:ascii="Symbol" w:hAnsi="Symbol" w:hint="default"/>
        <w:sz w:val="2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0" w15:restartNumberingAfterBreak="0">
    <w:nsid w:val="600C7E8B"/>
    <w:multiLevelType w:val="hybridMultilevel"/>
    <w:tmpl w:val="78D88738"/>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1" w15:restartNumberingAfterBreak="0">
    <w:nsid w:val="62EF240D"/>
    <w:multiLevelType w:val="hybridMultilevel"/>
    <w:tmpl w:val="60C259D2"/>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122" w15:restartNumberingAfterBreak="0">
    <w:nsid w:val="633073E5"/>
    <w:multiLevelType w:val="hybridMultilevel"/>
    <w:tmpl w:val="9A5EAC30"/>
    <w:lvl w:ilvl="0" w:tplc="08090001">
      <w:start w:val="1"/>
      <w:numFmt w:val="bullet"/>
      <w:lvlText w:val=""/>
      <w:lvlJc w:val="left"/>
      <w:pPr>
        <w:ind w:left="720" w:hanging="360"/>
      </w:pPr>
      <w:rPr>
        <w:rFonts w:ascii="Symbol" w:hAnsi="Symbol" w:hint="default"/>
        <w:sz w:val="2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3" w15:restartNumberingAfterBreak="0">
    <w:nsid w:val="66A62D11"/>
    <w:multiLevelType w:val="hybridMultilevel"/>
    <w:tmpl w:val="A7A27018"/>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4" w15:restartNumberingAfterBreak="0">
    <w:nsid w:val="67EF7E17"/>
    <w:multiLevelType w:val="hybridMultilevel"/>
    <w:tmpl w:val="3C643ED6"/>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5" w15:restartNumberingAfterBreak="0">
    <w:nsid w:val="682C3808"/>
    <w:multiLevelType w:val="hybridMultilevel"/>
    <w:tmpl w:val="EAD44C96"/>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6" w15:restartNumberingAfterBreak="0">
    <w:nsid w:val="6B1D187A"/>
    <w:multiLevelType w:val="multilevel"/>
    <w:tmpl w:val="7954F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C05451C"/>
    <w:multiLevelType w:val="multilevel"/>
    <w:tmpl w:val="EF6EE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D1B6FC6"/>
    <w:multiLevelType w:val="hybridMultilevel"/>
    <w:tmpl w:val="6CE63536"/>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9" w15:restartNumberingAfterBreak="0">
    <w:nsid w:val="6DB0495E"/>
    <w:multiLevelType w:val="hybridMultilevel"/>
    <w:tmpl w:val="E91A2A84"/>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30" w15:restartNumberingAfterBreak="0">
    <w:nsid w:val="6F3B7A59"/>
    <w:multiLevelType w:val="hybridMultilevel"/>
    <w:tmpl w:val="200830E4"/>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31" w15:restartNumberingAfterBreak="0">
    <w:nsid w:val="6F5A1821"/>
    <w:multiLevelType w:val="hybridMultilevel"/>
    <w:tmpl w:val="2E6EBC32"/>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32" w15:restartNumberingAfterBreak="0">
    <w:nsid w:val="6FA71831"/>
    <w:multiLevelType w:val="multilevel"/>
    <w:tmpl w:val="83141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09D7C68"/>
    <w:multiLevelType w:val="hybridMultilevel"/>
    <w:tmpl w:val="6728EC34"/>
    <w:lvl w:ilvl="0" w:tplc="08090001">
      <w:start w:val="1"/>
      <w:numFmt w:val="bullet"/>
      <w:lvlText w:val=""/>
      <w:lvlJc w:val="left"/>
      <w:pPr>
        <w:ind w:left="720" w:hanging="360"/>
      </w:pPr>
      <w:rPr>
        <w:rFonts w:ascii="Symbol" w:hAnsi="Symbol" w:hint="default"/>
        <w:sz w:val="2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34" w15:restartNumberingAfterBreak="0">
    <w:nsid w:val="72E32F34"/>
    <w:multiLevelType w:val="hybridMultilevel"/>
    <w:tmpl w:val="E1E25562"/>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35" w15:restartNumberingAfterBreak="0">
    <w:nsid w:val="73CB766D"/>
    <w:multiLevelType w:val="hybridMultilevel"/>
    <w:tmpl w:val="7E285830"/>
    <w:lvl w:ilvl="0" w:tplc="08090003">
      <w:start w:val="1"/>
      <w:numFmt w:val="bullet"/>
      <w:lvlText w:val="o"/>
      <w:lvlJc w:val="left"/>
      <w:pPr>
        <w:ind w:left="720" w:hanging="360"/>
      </w:pPr>
      <w:rPr>
        <w:rFonts w:ascii="Courier New" w:hAnsi="Courier New" w:cs="Courier New" w:hint="default"/>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36" w15:restartNumberingAfterBreak="0">
    <w:nsid w:val="77141086"/>
    <w:multiLevelType w:val="hybridMultilevel"/>
    <w:tmpl w:val="CB82C07E"/>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37" w15:restartNumberingAfterBreak="0">
    <w:nsid w:val="779F61CD"/>
    <w:multiLevelType w:val="hybridMultilevel"/>
    <w:tmpl w:val="C69CC9AC"/>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38" w15:restartNumberingAfterBreak="0">
    <w:nsid w:val="780534B6"/>
    <w:multiLevelType w:val="hybridMultilevel"/>
    <w:tmpl w:val="5D2CF488"/>
    <w:lvl w:ilvl="0" w:tplc="08090001">
      <w:start w:val="1"/>
      <w:numFmt w:val="bullet"/>
      <w:pStyle w:val="Subheadwithpointer"/>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9" w15:restartNumberingAfterBreak="0">
    <w:nsid w:val="79BB4C1F"/>
    <w:multiLevelType w:val="hybridMultilevel"/>
    <w:tmpl w:val="DA9A0480"/>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40" w15:restartNumberingAfterBreak="0">
    <w:nsid w:val="79CF42D9"/>
    <w:multiLevelType w:val="hybridMultilevel"/>
    <w:tmpl w:val="70D06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1" w15:restartNumberingAfterBreak="0">
    <w:nsid w:val="79EB0D22"/>
    <w:multiLevelType w:val="hybridMultilevel"/>
    <w:tmpl w:val="1324A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2" w15:restartNumberingAfterBreak="0">
    <w:nsid w:val="7BD86DEB"/>
    <w:multiLevelType w:val="hybridMultilevel"/>
    <w:tmpl w:val="F5F0A78E"/>
    <w:lvl w:ilvl="0" w:tplc="08090001">
      <w:start w:val="1"/>
      <w:numFmt w:val="bullet"/>
      <w:lvlText w:val=""/>
      <w:lvlJc w:val="left"/>
      <w:pPr>
        <w:ind w:left="720" w:hanging="360"/>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138"/>
  </w:num>
  <w:num w:numId="26">
    <w:abstractNumId w:val="53"/>
  </w:num>
  <w:num w:numId="27">
    <w:abstractNumId w:val="131"/>
  </w:num>
  <w:num w:numId="28">
    <w:abstractNumId w:val="31"/>
  </w:num>
  <w:num w:numId="29">
    <w:abstractNumId w:val="96"/>
  </w:num>
  <w:num w:numId="30">
    <w:abstractNumId w:val="58"/>
  </w:num>
  <w:num w:numId="31">
    <w:abstractNumId w:val="120"/>
  </w:num>
  <w:num w:numId="32">
    <w:abstractNumId w:val="108"/>
  </w:num>
  <w:num w:numId="33">
    <w:abstractNumId w:val="86"/>
  </w:num>
  <w:num w:numId="34">
    <w:abstractNumId w:val="47"/>
  </w:num>
  <w:num w:numId="35">
    <w:abstractNumId w:val="98"/>
  </w:num>
  <w:num w:numId="36">
    <w:abstractNumId w:val="104"/>
  </w:num>
  <w:num w:numId="37">
    <w:abstractNumId w:val="141"/>
  </w:num>
  <w:num w:numId="38">
    <w:abstractNumId w:val="56"/>
  </w:num>
  <w:num w:numId="39">
    <w:abstractNumId w:val="135"/>
  </w:num>
  <w:num w:numId="40">
    <w:abstractNumId w:val="24"/>
  </w:num>
  <w:num w:numId="41">
    <w:abstractNumId w:val="90"/>
  </w:num>
  <w:num w:numId="42">
    <w:abstractNumId w:val="33"/>
  </w:num>
  <w:num w:numId="43">
    <w:abstractNumId w:val="27"/>
  </w:num>
  <w:num w:numId="44">
    <w:abstractNumId w:val="69"/>
  </w:num>
  <w:num w:numId="45">
    <w:abstractNumId w:val="99"/>
  </w:num>
  <w:num w:numId="46">
    <w:abstractNumId w:val="57"/>
  </w:num>
  <w:num w:numId="47">
    <w:abstractNumId w:val="84"/>
  </w:num>
  <w:num w:numId="48">
    <w:abstractNumId w:val="128"/>
  </w:num>
  <w:num w:numId="49">
    <w:abstractNumId w:val="83"/>
  </w:num>
  <w:num w:numId="50">
    <w:abstractNumId w:val="118"/>
  </w:num>
  <w:num w:numId="51">
    <w:abstractNumId w:val="70"/>
  </w:num>
  <w:num w:numId="52">
    <w:abstractNumId w:val="130"/>
  </w:num>
  <w:num w:numId="53">
    <w:abstractNumId w:val="109"/>
  </w:num>
  <w:num w:numId="54">
    <w:abstractNumId w:val="36"/>
  </w:num>
  <w:num w:numId="55">
    <w:abstractNumId w:val="137"/>
  </w:num>
  <w:num w:numId="56">
    <w:abstractNumId w:val="134"/>
  </w:num>
  <w:num w:numId="57">
    <w:abstractNumId w:val="95"/>
  </w:num>
  <w:num w:numId="58">
    <w:abstractNumId w:val="77"/>
  </w:num>
  <w:num w:numId="59">
    <w:abstractNumId w:val="73"/>
  </w:num>
  <w:num w:numId="60">
    <w:abstractNumId w:val="44"/>
  </w:num>
  <w:num w:numId="61">
    <w:abstractNumId w:val="123"/>
  </w:num>
  <w:num w:numId="62">
    <w:abstractNumId w:val="61"/>
  </w:num>
  <w:num w:numId="63">
    <w:abstractNumId w:val="63"/>
  </w:num>
  <w:num w:numId="64">
    <w:abstractNumId w:val="121"/>
  </w:num>
  <w:num w:numId="65">
    <w:abstractNumId w:val="75"/>
  </w:num>
  <w:num w:numId="66">
    <w:abstractNumId w:val="103"/>
  </w:num>
  <w:num w:numId="67">
    <w:abstractNumId w:val="129"/>
  </w:num>
  <w:num w:numId="68">
    <w:abstractNumId w:val="136"/>
  </w:num>
  <w:num w:numId="69">
    <w:abstractNumId w:val="87"/>
  </w:num>
  <w:num w:numId="70">
    <w:abstractNumId w:val="80"/>
  </w:num>
  <w:num w:numId="71">
    <w:abstractNumId w:val="142"/>
  </w:num>
  <w:num w:numId="72">
    <w:abstractNumId w:val="140"/>
  </w:num>
  <w:num w:numId="73">
    <w:abstractNumId w:val="64"/>
  </w:num>
  <w:num w:numId="74">
    <w:abstractNumId w:val="32"/>
  </w:num>
  <w:num w:numId="75">
    <w:abstractNumId w:val="72"/>
  </w:num>
  <w:num w:numId="76">
    <w:abstractNumId w:val="107"/>
  </w:num>
  <w:num w:numId="77">
    <w:abstractNumId w:val="102"/>
  </w:num>
  <w:num w:numId="78">
    <w:abstractNumId w:val="125"/>
  </w:num>
  <w:num w:numId="79">
    <w:abstractNumId w:val="35"/>
  </w:num>
  <w:num w:numId="80">
    <w:abstractNumId w:val="115"/>
  </w:num>
  <w:num w:numId="81">
    <w:abstractNumId w:val="94"/>
  </w:num>
  <w:num w:numId="82">
    <w:abstractNumId w:val="124"/>
  </w:num>
  <w:num w:numId="83">
    <w:abstractNumId w:val="139"/>
  </w:num>
  <w:num w:numId="84">
    <w:abstractNumId w:val="29"/>
  </w:num>
  <w:num w:numId="85">
    <w:abstractNumId w:val="52"/>
  </w:num>
  <w:num w:numId="86">
    <w:abstractNumId w:val="79"/>
  </w:num>
  <w:num w:numId="87">
    <w:abstractNumId w:val="55"/>
  </w:num>
  <w:num w:numId="88">
    <w:abstractNumId w:val="39"/>
  </w:num>
  <w:num w:numId="89">
    <w:abstractNumId w:val="117"/>
  </w:num>
  <w:num w:numId="90">
    <w:abstractNumId w:val="89"/>
  </w:num>
  <w:num w:numId="91">
    <w:abstractNumId w:val="101"/>
  </w:num>
  <w:num w:numId="92">
    <w:abstractNumId w:val="71"/>
  </w:num>
  <w:num w:numId="93">
    <w:abstractNumId w:val="105"/>
  </w:num>
  <w:num w:numId="94">
    <w:abstractNumId w:val="110"/>
  </w:num>
  <w:num w:numId="95">
    <w:abstractNumId w:val="112"/>
  </w:num>
  <w:num w:numId="96">
    <w:abstractNumId w:val="81"/>
  </w:num>
  <w:num w:numId="97">
    <w:abstractNumId w:val="38"/>
  </w:num>
  <w:num w:numId="98">
    <w:abstractNumId w:val="30"/>
  </w:num>
  <w:num w:numId="99">
    <w:abstractNumId w:val="74"/>
  </w:num>
  <w:num w:numId="100">
    <w:abstractNumId w:val="28"/>
  </w:num>
  <w:num w:numId="101">
    <w:abstractNumId w:val="66"/>
  </w:num>
  <w:num w:numId="102">
    <w:abstractNumId w:val="26"/>
  </w:num>
  <w:num w:numId="103">
    <w:abstractNumId w:val="91"/>
  </w:num>
  <w:num w:numId="104">
    <w:abstractNumId w:val="67"/>
  </w:num>
  <w:num w:numId="105">
    <w:abstractNumId w:val="50"/>
  </w:num>
  <w:num w:numId="106">
    <w:abstractNumId w:val="106"/>
  </w:num>
  <w:num w:numId="107">
    <w:abstractNumId w:val="48"/>
  </w:num>
  <w:num w:numId="108">
    <w:abstractNumId w:val="116"/>
  </w:num>
  <w:num w:numId="109">
    <w:abstractNumId w:val="82"/>
  </w:num>
  <w:num w:numId="110">
    <w:abstractNumId w:val="49"/>
  </w:num>
  <w:num w:numId="111">
    <w:abstractNumId w:val="59"/>
  </w:num>
  <w:num w:numId="112">
    <w:abstractNumId w:val="111"/>
  </w:num>
  <w:num w:numId="113">
    <w:abstractNumId w:val="45"/>
  </w:num>
  <w:num w:numId="114">
    <w:abstractNumId w:val="54"/>
  </w:num>
  <w:num w:numId="115">
    <w:abstractNumId w:val="97"/>
  </w:num>
  <w:num w:numId="116">
    <w:abstractNumId w:val="119"/>
  </w:num>
  <w:num w:numId="117">
    <w:abstractNumId w:val="92"/>
  </w:num>
  <w:num w:numId="118">
    <w:abstractNumId w:val="76"/>
  </w:num>
  <w:num w:numId="119">
    <w:abstractNumId w:val="25"/>
  </w:num>
  <w:num w:numId="120">
    <w:abstractNumId w:val="51"/>
  </w:num>
  <w:num w:numId="121">
    <w:abstractNumId w:val="68"/>
  </w:num>
  <w:num w:numId="122">
    <w:abstractNumId w:val="41"/>
  </w:num>
  <w:num w:numId="123">
    <w:abstractNumId w:val="43"/>
  </w:num>
  <w:num w:numId="124">
    <w:abstractNumId w:val="37"/>
  </w:num>
  <w:num w:numId="125">
    <w:abstractNumId w:val="85"/>
  </w:num>
  <w:num w:numId="126">
    <w:abstractNumId w:val="78"/>
  </w:num>
  <w:num w:numId="127">
    <w:abstractNumId w:val="133"/>
  </w:num>
  <w:num w:numId="128">
    <w:abstractNumId w:val="60"/>
  </w:num>
  <w:num w:numId="129">
    <w:abstractNumId w:val="93"/>
  </w:num>
  <w:num w:numId="130">
    <w:abstractNumId w:val="122"/>
  </w:num>
  <w:num w:numId="131">
    <w:abstractNumId w:val="46"/>
  </w:num>
  <w:num w:numId="132">
    <w:abstractNumId w:val="40"/>
  </w:num>
  <w:num w:numId="133">
    <w:abstractNumId w:val="65"/>
  </w:num>
  <w:num w:numId="134">
    <w:abstractNumId w:val="114"/>
  </w:num>
  <w:num w:numId="135">
    <w:abstractNumId w:val="42"/>
  </w:num>
  <w:num w:numId="136">
    <w:abstractNumId w:val="62"/>
  </w:num>
  <w:num w:numId="137">
    <w:abstractNumId w:val="88"/>
  </w:num>
  <w:num w:numId="138">
    <w:abstractNumId w:val="34"/>
  </w:num>
  <w:num w:numId="139">
    <w:abstractNumId w:val="113"/>
  </w:num>
  <w:num w:numId="140">
    <w:abstractNumId w:val="126"/>
  </w:num>
  <w:num w:numId="141">
    <w:abstractNumId w:val="100"/>
  </w:num>
  <w:num w:numId="142">
    <w:abstractNumId w:val="132"/>
  </w:num>
  <w:num w:numId="143">
    <w:abstractNumId w:val="127"/>
  </w:num>
  <w:numIdMacAtCleanup w:val="1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3F0"/>
    <w:rsid w:val="0001185A"/>
    <w:rsid w:val="00015420"/>
    <w:rsid w:val="00016543"/>
    <w:rsid w:val="00023DF7"/>
    <w:rsid w:val="0004154E"/>
    <w:rsid w:val="00041670"/>
    <w:rsid w:val="00047097"/>
    <w:rsid w:val="00093770"/>
    <w:rsid w:val="00110CE1"/>
    <w:rsid w:val="001218A6"/>
    <w:rsid w:val="00151562"/>
    <w:rsid w:val="001758BF"/>
    <w:rsid w:val="00177184"/>
    <w:rsid w:val="00192A05"/>
    <w:rsid w:val="001A1ACD"/>
    <w:rsid w:val="001A21C7"/>
    <w:rsid w:val="001B0DA7"/>
    <w:rsid w:val="001D19D9"/>
    <w:rsid w:val="001F2904"/>
    <w:rsid w:val="00214A22"/>
    <w:rsid w:val="0025112A"/>
    <w:rsid w:val="002648C2"/>
    <w:rsid w:val="00276E8D"/>
    <w:rsid w:val="00291E8C"/>
    <w:rsid w:val="002A0E95"/>
    <w:rsid w:val="002A7F64"/>
    <w:rsid w:val="002B7ABA"/>
    <w:rsid w:val="002C24A3"/>
    <w:rsid w:val="002D0CAC"/>
    <w:rsid w:val="002F4694"/>
    <w:rsid w:val="00331A90"/>
    <w:rsid w:val="00350397"/>
    <w:rsid w:val="00357495"/>
    <w:rsid w:val="0038488D"/>
    <w:rsid w:val="00385125"/>
    <w:rsid w:val="0039270C"/>
    <w:rsid w:val="003932C2"/>
    <w:rsid w:val="003A4202"/>
    <w:rsid w:val="003A7109"/>
    <w:rsid w:val="003B5684"/>
    <w:rsid w:val="003D0602"/>
    <w:rsid w:val="003E2FDD"/>
    <w:rsid w:val="00402434"/>
    <w:rsid w:val="0041149E"/>
    <w:rsid w:val="0041293F"/>
    <w:rsid w:val="00424800"/>
    <w:rsid w:val="0042654A"/>
    <w:rsid w:val="00433B25"/>
    <w:rsid w:val="00433EF6"/>
    <w:rsid w:val="004666F6"/>
    <w:rsid w:val="00475875"/>
    <w:rsid w:val="00482005"/>
    <w:rsid w:val="004B6531"/>
    <w:rsid w:val="004C41FC"/>
    <w:rsid w:val="004C7AB4"/>
    <w:rsid w:val="004D6006"/>
    <w:rsid w:val="004E43E0"/>
    <w:rsid w:val="004E55CF"/>
    <w:rsid w:val="00510D56"/>
    <w:rsid w:val="005565C2"/>
    <w:rsid w:val="00564F16"/>
    <w:rsid w:val="005729EA"/>
    <w:rsid w:val="005A72D7"/>
    <w:rsid w:val="005B19DD"/>
    <w:rsid w:val="005B233C"/>
    <w:rsid w:val="005B7D8E"/>
    <w:rsid w:val="005C4B7D"/>
    <w:rsid w:val="005C79E2"/>
    <w:rsid w:val="005E1263"/>
    <w:rsid w:val="005F583E"/>
    <w:rsid w:val="00610465"/>
    <w:rsid w:val="00617D56"/>
    <w:rsid w:val="00642070"/>
    <w:rsid w:val="00650807"/>
    <w:rsid w:val="00651D00"/>
    <w:rsid w:val="00653D0D"/>
    <w:rsid w:val="0065478D"/>
    <w:rsid w:val="00660BFE"/>
    <w:rsid w:val="0068270C"/>
    <w:rsid w:val="00686F4D"/>
    <w:rsid w:val="00687E9F"/>
    <w:rsid w:val="006B0AE2"/>
    <w:rsid w:val="006B6293"/>
    <w:rsid w:val="006C18A5"/>
    <w:rsid w:val="006F1274"/>
    <w:rsid w:val="007313C7"/>
    <w:rsid w:val="007427A3"/>
    <w:rsid w:val="007479A3"/>
    <w:rsid w:val="007520A2"/>
    <w:rsid w:val="007554E4"/>
    <w:rsid w:val="007614B6"/>
    <w:rsid w:val="007723BA"/>
    <w:rsid w:val="007723D2"/>
    <w:rsid w:val="007723F0"/>
    <w:rsid w:val="007B4824"/>
    <w:rsid w:val="007B5307"/>
    <w:rsid w:val="007B68B1"/>
    <w:rsid w:val="007E4323"/>
    <w:rsid w:val="007E5038"/>
    <w:rsid w:val="00827690"/>
    <w:rsid w:val="00842079"/>
    <w:rsid w:val="008526FB"/>
    <w:rsid w:val="00872C21"/>
    <w:rsid w:val="00877167"/>
    <w:rsid w:val="00896E35"/>
    <w:rsid w:val="008C23C4"/>
    <w:rsid w:val="008E6165"/>
    <w:rsid w:val="008F01AB"/>
    <w:rsid w:val="008F4EB2"/>
    <w:rsid w:val="00900610"/>
    <w:rsid w:val="00903101"/>
    <w:rsid w:val="009120F3"/>
    <w:rsid w:val="00933704"/>
    <w:rsid w:val="009405A8"/>
    <w:rsid w:val="009552F0"/>
    <w:rsid w:val="00965DBA"/>
    <w:rsid w:val="009847BF"/>
    <w:rsid w:val="009A0DC1"/>
    <w:rsid w:val="009B6B80"/>
    <w:rsid w:val="009C3C4F"/>
    <w:rsid w:val="009C714F"/>
    <w:rsid w:val="009C7A1A"/>
    <w:rsid w:val="009E1015"/>
    <w:rsid w:val="00A06DFE"/>
    <w:rsid w:val="00A10055"/>
    <w:rsid w:val="00A5165C"/>
    <w:rsid w:val="00A73F0B"/>
    <w:rsid w:val="00A80CB6"/>
    <w:rsid w:val="00A90B3D"/>
    <w:rsid w:val="00AC3FAD"/>
    <w:rsid w:val="00AD3EA1"/>
    <w:rsid w:val="00AD4DC8"/>
    <w:rsid w:val="00AE0826"/>
    <w:rsid w:val="00B06DFA"/>
    <w:rsid w:val="00B06F5B"/>
    <w:rsid w:val="00B34E59"/>
    <w:rsid w:val="00B52F90"/>
    <w:rsid w:val="00B63EE9"/>
    <w:rsid w:val="00B71A2C"/>
    <w:rsid w:val="00B82DDE"/>
    <w:rsid w:val="00B95DEF"/>
    <w:rsid w:val="00B97CE6"/>
    <w:rsid w:val="00BC7498"/>
    <w:rsid w:val="00BD0D02"/>
    <w:rsid w:val="00BD43C6"/>
    <w:rsid w:val="00BD7C63"/>
    <w:rsid w:val="00BE1EE2"/>
    <w:rsid w:val="00BF2793"/>
    <w:rsid w:val="00C00350"/>
    <w:rsid w:val="00C16253"/>
    <w:rsid w:val="00C25B3B"/>
    <w:rsid w:val="00C27940"/>
    <w:rsid w:val="00C3514C"/>
    <w:rsid w:val="00C4174D"/>
    <w:rsid w:val="00C62F65"/>
    <w:rsid w:val="00C72937"/>
    <w:rsid w:val="00CA0F6D"/>
    <w:rsid w:val="00CB3237"/>
    <w:rsid w:val="00CC16D7"/>
    <w:rsid w:val="00CC1DA0"/>
    <w:rsid w:val="00CD66DC"/>
    <w:rsid w:val="00CE2A2C"/>
    <w:rsid w:val="00D3046D"/>
    <w:rsid w:val="00D37C6D"/>
    <w:rsid w:val="00D4356F"/>
    <w:rsid w:val="00D45A32"/>
    <w:rsid w:val="00D50B5D"/>
    <w:rsid w:val="00D70881"/>
    <w:rsid w:val="00D82666"/>
    <w:rsid w:val="00D83FA9"/>
    <w:rsid w:val="00D87DD8"/>
    <w:rsid w:val="00D909CD"/>
    <w:rsid w:val="00D95321"/>
    <w:rsid w:val="00DA69BA"/>
    <w:rsid w:val="00DB2DA4"/>
    <w:rsid w:val="00DC0B34"/>
    <w:rsid w:val="00DC47D2"/>
    <w:rsid w:val="00E02ACC"/>
    <w:rsid w:val="00E03AF1"/>
    <w:rsid w:val="00E069CA"/>
    <w:rsid w:val="00E15895"/>
    <w:rsid w:val="00E3527C"/>
    <w:rsid w:val="00E575DA"/>
    <w:rsid w:val="00E80898"/>
    <w:rsid w:val="00E8352A"/>
    <w:rsid w:val="00E8680C"/>
    <w:rsid w:val="00ED4F90"/>
    <w:rsid w:val="00ED738E"/>
    <w:rsid w:val="00EE2F45"/>
    <w:rsid w:val="00F02707"/>
    <w:rsid w:val="00F128F4"/>
    <w:rsid w:val="00F27F53"/>
    <w:rsid w:val="00F44F1B"/>
    <w:rsid w:val="00F45A4D"/>
    <w:rsid w:val="00F7462C"/>
    <w:rsid w:val="00F81013"/>
    <w:rsid w:val="00F870C0"/>
    <w:rsid w:val="00FE719D"/>
  </w:rsids>
  <m:mathPr>
    <m:mathFont m:val="Cambria Math"/>
    <m:brkBin m:val="before"/>
    <m:brkBinSub m:val="--"/>
    <m:smallFrac m:val="0"/>
    <m:dispDef/>
    <m:lMargin m:val="0"/>
    <m:rMargin m:val="0"/>
    <m:defJc m:val="centerGroup"/>
    <m:wrapIndent m:val="1440"/>
    <m:intLim m:val="subSup"/>
    <m:naryLim m:val="undOvr"/>
  </m:mathPr>
  <w:themeFontLang w:val="en-GB" w:eastAsia="zh-TW" w:bidi="ta-I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2"/>
    </o:shapelayout>
  </w:shapeDefaults>
  <w:decimalSymbol w:val="."/>
  <w:listSeparator w:val=","/>
  <w14:docId w14:val="334BC664"/>
  <w15:docId w15:val="{C01C946A-19D0-49B4-BA45-709284A96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7CE6"/>
    <w:rPr>
      <w:rFonts w:ascii="Arial" w:eastAsia="Arial" w:hAnsi="Arial" w:cs="Arial"/>
    </w:rPr>
  </w:style>
  <w:style w:type="paragraph" w:styleId="Heading1">
    <w:name w:val="heading 1"/>
    <w:basedOn w:val="Normal"/>
    <w:next w:val="Normal"/>
    <w:link w:val="Heading1Char"/>
    <w:uiPriority w:val="9"/>
    <w:qFormat/>
    <w:rsid w:val="00506D7A"/>
    <w:pPr>
      <w:keepNext/>
      <w:keepLines/>
      <w:spacing w:before="240"/>
      <w:outlineLvl w:val="0"/>
    </w:pPr>
    <w:rPr>
      <w:rFonts w:ascii="Times New Roman" w:eastAsia="Times New Roman" w:hAnsi="Times New Roman" w:cs="Times New Roman"/>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rFonts w:ascii="Times New Roman" w:eastAsia="Times New Roman" w:hAnsi="Times New Roman" w:cs="Times New Roman"/>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sz w:val="24"/>
      <w:szCs w:val="24"/>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TOC1">
    <w:name w:val="toc 1"/>
    <w:basedOn w:val="Normal"/>
    <w:next w:val="Normal"/>
    <w:autoRedefine/>
    <w:uiPriority w:val="39"/>
    <w:unhideWhenUsed/>
    <w:rsid w:val="00F45A4D"/>
    <w:pPr>
      <w:spacing w:after="100"/>
    </w:pPr>
  </w:style>
  <w:style w:type="paragraph" w:styleId="TOC3">
    <w:name w:val="toc 3"/>
    <w:basedOn w:val="Normal"/>
    <w:next w:val="Normal"/>
    <w:autoRedefine/>
    <w:uiPriority w:val="39"/>
    <w:unhideWhenUsed/>
    <w:rsid w:val="00F45A4D"/>
    <w:pPr>
      <w:spacing w:after="100"/>
      <w:ind w:left="400"/>
    </w:pPr>
  </w:style>
  <w:style w:type="character" w:styleId="Hyperlink">
    <w:name w:val="Hyperlink"/>
    <w:basedOn w:val="DefaultParagraphFont"/>
    <w:uiPriority w:val="99"/>
    <w:unhideWhenUsed/>
    <w:rsid w:val="00F45A4D"/>
    <w:rPr>
      <w:color w:val="0000FF" w:themeColor="hyperlink"/>
      <w:u w:val="single"/>
    </w:rPr>
  </w:style>
  <w:style w:type="paragraph" w:customStyle="1" w:styleId="1bodycopy10pt">
    <w:name w:val="1 body copy 10pt"/>
    <w:basedOn w:val="Normal"/>
    <w:link w:val="1bodycopy10ptChar"/>
    <w:qFormat/>
    <w:rsid w:val="00F45A4D"/>
    <w:pPr>
      <w:spacing w:after="120"/>
    </w:pPr>
    <w:rPr>
      <w:rFonts w:eastAsia="MS Mincho" w:cs="Times New Roman"/>
      <w:szCs w:val="24"/>
      <w:lang w:val="en-GB"/>
    </w:rPr>
  </w:style>
  <w:style w:type="character" w:customStyle="1" w:styleId="1bodycopy10ptChar">
    <w:name w:val="1 body copy 10pt Char"/>
    <w:link w:val="1bodycopy10pt"/>
    <w:rsid w:val="00F45A4D"/>
    <w:rPr>
      <w:rFonts w:ascii="Arial" w:eastAsia="MS Mincho" w:hAnsi="Arial"/>
      <w:szCs w:val="24"/>
      <w:lang w:val="en-GB"/>
    </w:rPr>
  </w:style>
  <w:style w:type="paragraph" w:customStyle="1" w:styleId="Subheadwithpointer">
    <w:name w:val="Subhead with pointer"/>
    <w:basedOn w:val="Normal"/>
    <w:next w:val="Normal"/>
    <w:link w:val="SubheadwithpointerChar"/>
    <w:rsid w:val="00F45A4D"/>
    <w:pPr>
      <w:numPr>
        <w:numId w:val="25"/>
      </w:numPr>
      <w:spacing w:before="120" w:after="120"/>
      <w:ind w:right="850"/>
    </w:pPr>
    <w:rPr>
      <w:rFonts w:eastAsia="MS Mincho"/>
      <w:b/>
      <w:bCs/>
      <w:color w:val="12263F"/>
      <w:sz w:val="32"/>
      <w:szCs w:val="32"/>
      <w:lang w:val="en-GB"/>
    </w:rPr>
  </w:style>
  <w:style w:type="paragraph" w:customStyle="1" w:styleId="1bodycopy11pt">
    <w:name w:val="1 body copy 11pt"/>
    <w:autoRedefine/>
    <w:rsid w:val="00F45A4D"/>
    <w:pPr>
      <w:spacing w:after="120"/>
      <w:ind w:right="850"/>
    </w:pPr>
    <w:rPr>
      <w:rFonts w:ascii="Arial" w:eastAsia="MS Mincho" w:hAnsi="Arial" w:cs="Arial"/>
      <w:sz w:val="22"/>
      <w:szCs w:val="24"/>
    </w:rPr>
  </w:style>
  <w:style w:type="character" w:customStyle="1" w:styleId="SubheadwithpointerChar">
    <w:name w:val="Subhead with pointer Char"/>
    <w:link w:val="Subheadwithpointer"/>
    <w:rsid w:val="00F45A4D"/>
    <w:rPr>
      <w:rFonts w:ascii="Arial" w:eastAsia="MS Mincho" w:hAnsi="Arial" w:cs="Arial"/>
      <w:b/>
      <w:bCs/>
      <w:color w:val="12263F"/>
      <w:sz w:val="32"/>
      <w:szCs w:val="32"/>
      <w:lang w:val="en-GB"/>
    </w:rPr>
  </w:style>
  <w:style w:type="table" w:styleId="TableGrid">
    <w:name w:val="Table Grid"/>
    <w:basedOn w:val="TableNormal"/>
    <w:uiPriority w:val="59"/>
    <w:rsid w:val="004114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1149E"/>
    <w:rPr>
      <w:color w:val="605E5C"/>
      <w:shd w:val="clear" w:color="auto" w:fill="E1DFDD"/>
    </w:rPr>
  </w:style>
  <w:style w:type="paragraph" w:styleId="Header">
    <w:name w:val="header"/>
    <w:basedOn w:val="Normal"/>
    <w:link w:val="HeaderChar"/>
    <w:uiPriority w:val="99"/>
    <w:unhideWhenUsed/>
    <w:rsid w:val="003A7109"/>
    <w:pPr>
      <w:tabs>
        <w:tab w:val="center" w:pos="4513"/>
        <w:tab w:val="right" w:pos="9026"/>
      </w:tabs>
    </w:pPr>
  </w:style>
  <w:style w:type="character" w:customStyle="1" w:styleId="HeaderChar">
    <w:name w:val="Header Char"/>
    <w:basedOn w:val="DefaultParagraphFont"/>
    <w:link w:val="Header"/>
    <w:uiPriority w:val="99"/>
    <w:rsid w:val="003A7109"/>
    <w:rPr>
      <w:rFonts w:ascii="Arial" w:eastAsia="Arial" w:hAnsi="Arial" w:cs="Arial"/>
    </w:rPr>
  </w:style>
  <w:style w:type="paragraph" w:styleId="Footer">
    <w:name w:val="footer"/>
    <w:basedOn w:val="Normal"/>
    <w:link w:val="FooterChar"/>
    <w:uiPriority w:val="99"/>
    <w:unhideWhenUsed/>
    <w:rsid w:val="003A7109"/>
    <w:pPr>
      <w:tabs>
        <w:tab w:val="center" w:pos="4513"/>
        <w:tab w:val="right" w:pos="9026"/>
      </w:tabs>
    </w:pPr>
  </w:style>
  <w:style w:type="character" w:customStyle="1" w:styleId="FooterChar">
    <w:name w:val="Footer Char"/>
    <w:basedOn w:val="DefaultParagraphFont"/>
    <w:link w:val="Footer"/>
    <w:uiPriority w:val="99"/>
    <w:rsid w:val="003A7109"/>
    <w:rPr>
      <w:rFonts w:ascii="Arial" w:eastAsia="Arial" w:hAnsi="Arial" w:cs="Arial"/>
    </w:rPr>
  </w:style>
  <w:style w:type="paragraph" w:styleId="ListParagraph">
    <w:name w:val="List Paragraph"/>
    <w:basedOn w:val="Normal"/>
    <w:uiPriority w:val="34"/>
    <w:qFormat/>
    <w:rsid w:val="009C3C4F"/>
    <w:pPr>
      <w:ind w:left="720"/>
      <w:contextualSpacing/>
    </w:pPr>
  </w:style>
  <w:style w:type="paragraph" w:customStyle="1" w:styleId="pdq2pgselectionanchorcontainer">
    <w:name w:val="pdq2pg_selectionanchorcontainer"/>
    <w:basedOn w:val="Normal"/>
    <w:rsid w:val="002648C2"/>
    <w:pPr>
      <w:spacing w:before="100" w:beforeAutospacing="1" w:after="100" w:afterAutospacing="1"/>
    </w:pPr>
    <w:rPr>
      <w:rFonts w:ascii="Times New Roman" w:eastAsia="Times New Roman" w:hAnsi="Times New Roman" w:cs="Times New Roman"/>
      <w:sz w:val="24"/>
      <w:szCs w:val="24"/>
      <w:lang w:val="en-GB" w:eastAsia="en-GB"/>
    </w:rPr>
  </w:style>
  <w:style w:type="paragraph" w:styleId="NormalWeb">
    <w:name w:val="Normal (Web)"/>
    <w:basedOn w:val="Normal"/>
    <w:uiPriority w:val="99"/>
    <w:unhideWhenUsed/>
    <w:rsid w:val="002648C2"/>
    <w:pPr>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2648C2"/>
    <w:rPr>
      <w:b/>
      <w:bCs/>
    </w:rPr>
  </w:style>
  <w:style w:type="character" w:styleId="Emphasis">
    <w:name w:val="Emphasis"/>
    <w:basedOn w:val="DefaultParagraphFont"/>
    <w:uiPriority w:val="20"/>
    <w:qFormat/>
    <w:rsid w:val="0004154E"/>
    <w:rPr>
      <w:i/>
      <w:iCs/>
    </w:rPr>
  </w:style>
  <w:style w:type="table" w:customStyle="1" w:styleId="TableGrid0">
    <w:name w:val="TableGrid"/>
    <w:rsid w:val="00B97CE6"/>
    <w:rPr>
      <w:rFonts w:asciiTheme="minorHAnsi" w:eastAsiaTheme="minorEastAsia" w:hAnsiTheme="minorHAnsi" w:cstheme="minorBidi"/>
      <w:sz w:val="22"/>
      <w:szCs w:val="22"/>
      <w:lang w:val="en-GB"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694924">
      <w:bodyDiv w:val="1"/>
      <w:marLeft w:val="0"/>
      <w:marRight w:val="0"/>
      <w:marTop w:val="0"/>
      <w:marBottom w:val="0"/>
      <w:divBdr>
        <w:top w:val="none" w:sz="0" w:space="0" w:color="auto"/>
        <w:left w:val="none" w:sz="0" w:space="0" w:color="auto"/>
        <w:bottom w:val="none" w:sz="0" w:space="0" w:color="auto"/>
        <w:right w:val="none" w:sz="0" w:space="0" w:color="auto"/>
      </w:divBdr>
    </w:div>
    <w:div w:id="338194212">
      <w:bodyDiv w:val="1"/>
      <w:marLeft w:val="0"/>
      <w:marRight w:val="0"/>
      <w:marTop w:val="0"/>
      <w:marBottom w:val="0"/>
      <w:divBdr>
        <w:top w:val="none" w:sz="0" w:space="0" w:color="auto"/>
        <w:left w:val="none" w:sz="0" w:space="0" w:color="auto"/>
        <w:bottom w:val="none" w:sz="0" w:space="0" w:color="auto"/>
        <w:right w:val="none" w:sz="0" w:space="0" w:color="auto"/>
      </w:divBdr>
    </w:div>
    <w:div w:id="341862348">
      <w:bodyDiv w:val="1"/>
      <w:marLeft w:val="0"/>
      <w:marRight w:val="0"/>
      <w:marTop w:val="0"/>
      <w:marBottom w:val="0"/>
      <w:divBdr>
        <w:top w:val="none" w:sz="0" w:space="0" w:color="auto"/>
        <w:left w:val="none" w:sz="0" w:space="0" w:color="auto"/>
        <w:bottom w:val="none" w:sz="0" w:space="0" w:color="auto"/>
        <w:right w:val="none" w:sz="0" w:space="0" w:color="auto"/>
      </w:divBdr>
    </w:div>
    <w:div w:id="747268525">
      <w:bodyDiv w:val="1"/>
      <w:marLeft w:val="0"/>
      <w:marRight w:val="0"/>
      <w:marTop w:val="0"/>
      <w:marBottom w:val="0"/>
      <w:divBdr>
        <w:top w:val="none" w:sz="0" w:space="0" w:color="auto"/>
        <w:left w:val="none" w:sz="0" w:space="0" w:color="auto"/>
        <w:bottom w:val="none" w:sz="0" w:space="0" w:color="auto"/>
        <w:right w:val="none" w:sz="0" w:space="0" w:color="auto"/>
      </w:divBdr>
    </w:div>
    <w:div w:id="1586719421">
      <w:bodyDiv w:val="1"/>
      <w:marLeft w:val="0"/>
      <w:marRight w:val="0"/>
      <w:marTop w:val="0"/>
      <w:marBottom w:val="0"/>
      <w:divBdr>
        <w:top w:val="none" w:sz="0" w:space="0" w:color="auto"/>
        <w:left w:val="none" w:sz="0" w:space="0" w:color="auto"/>
        <w:bottom w:val="none" w:sz="0" w:space="0" w:color="auto"/>
        <w:right w:val="none" w:sz="0" w:space="0" w:color="auto"/>
      </w:divBdr>
    </w:div>
    <w:div w:id="1595557190">
      <w:bodyDiv w:val="1"/>
      <w:marLeft w:val="0"/>
      <w:marRight w:val="0"/>
      <w:marTop w:val="0"/>
      <w:marBottom w:val="0"/>
      <w:divBdr>
        <w:top w:val="none" w:sz="0" w:space="0" w:color="auto"/>
        <w:left w:val="none" w:sz="0" w:space="0" w:color="auto"/>
        <w:bottom w:val="none" w:sz="0" w:space="0" w:color="auto"/>
        <w:right w:val="none" w:sz="0" w:space="0" w:color="auto"/>
      </w:divBdr>
    </w:div>
    <w:div w:id="1698114570">
      <w:bodyDiv w:val="1"/>
      <w:marLeft w:val="0"/>
      <w:marRight w:val="0"/>
      <w:marTop w:val="0"/>
      <w:marBottom w:val="0"/>
      <w:divBdr>
        <w:top w:val="none" w:sz="0" w:space="0" w:color="auto"/>
        <w:left w:val="none" w:sz="0" w:space="0" w:color="auto"/>
        <w:bottom w:val="none" w:sz="0" w:space="0" w:color="auto"/>
        <w:right w:val="none" w:sz="0" w:space="0" w:color="auto"/>
      </w:divBdr>
    </w:div>
    <w:div w:id="17188929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mailto:Melissa.Perry1@westberks.gov.uk" TargetMode="External"/><Relationship Id="rId21" Type="http://schemas.openxmlformats.org/officeDocument/2006/relationships/hyperlink" Target="mailto:CME@westberks.gov.uk" TargetMode="External"/><Relationship Id="rId42" Type="http://schemas.openxmlformats.org/officeDocument/2006/relationships/hyperlink" Target="http://www.legislation.gov.uk/ukpga/2006/47/schedule/4" TargetMode="External"/><Relationship Id="rId47" Type="http://schemas.openxmlformats.org/officeDocument/2006/relationships/hyperlink" Target="https://www.equalityhumanrights.com/guidance/public-sector-equality-duty-psed" TargetMode="External"/><Relationship Id="rId63" Type="http://schemas.openxmlformats.org/officeDocument/2006/relationships/hyperlink" Target="https://www.gov.uk/government/publications/criminal-records-checks-for-overseas-applicants" TargetMode="External"/><Relationship Id="rId68" Type="http://schemas.openxmlformats.org/officeDocument/2006/relationships/hyperlink" Target="https://www.gov.uk/government/publications/information-sharing-duty-operation-encompass" TargetMode="External"/><Relationship Id="rId2" Type="http://schemas.openxmlformats.org/officeDocument/2006/relationships/numbering" Target="numbering.xml"/><Relationship Id="rId16" Type="http://schemas.openxmlformats.org/officeDocument/2006/relationships/hyperlink" Target="mailto:CScott@stpauls.w-berks.sch.uk" TargetMode="External"/><Relationship Id="rId29" Type="http://schemas.openxmlformats.org/officeDocument/2006/relationships/hyperlink" Target="mailto:LADO.LADO@westberks.gov.uk" TargetMode="External"/><Relationship Id="rId11" Type="http://schemas.openxmlformats.org/officeDocument/2006/relationships/hyperlink" Target="mailto:MRobinson@stpauls.w-berks.sch.uk" TargetMode="External"/><Relationship Id="rId24" Type="http://schemas.openxmlformats.org/officeDocument/2006/relationships/hyperlink" Target="mailto:edsafeguarding@westberks.gov.uk" TargetMode="External"/><Relationship Id="rId32" Type="http://schemas.openxmlformats.org/officeDocument/2006/relationships/hyperlink" Target="mailto:david.wren@thamesvalley.police.uk" TargetMode="External"/><Relationship Id="rId37" Type="http://schemas.openxmlformats.org/officeDocument/2006/relationships/hyperlink" Target="http://www.legislation.gov.uk/ukpga/1989/41" TargetMode="External"/><Relationship Id="rId40" Type="http://schemas.openxmlformats.org/officeDocument/2006/relationships/hyperlink" Target="https://www.gov.uk/government/publications/multi-agency-statutory-guidance-on-female-genital-mutilation" TargetMode="External"/><Relationship Id="rId45" Type="http://schemas.openxmlformats.org/officeDocument/2006/relationships/hyperlink" Target="https://www.echr.coe.int/Pages/home.aspx?p=basictexts&amp;c" TargetMode="External"/><Relationship Id="rId53" Type="http://schemas.openxmlformats.org/officeDocument/2006/relationships/hyperlink" Target="https://www.gov.uk/guidance/meeting-digital-and-technology-standards-in-schools-and-colleges/filtering-and-monitoring-standards-for-schools-and-colleges" TargetMode="External"/><Relationship Id="rId58" Type="http://schemas.openxmlformats.org/officeDocument/2006/relationships/hyperlink" Target="mailto:counter.extremism@education.gov.uk" TargetMode="External"/><Relationship Id="rId66" Type="http://schemas.openxmlformats.org/officeDocument/2006/relationships/hyperlink" Target="https://www.legislation.gov.uk/ukpga/2008/25/section/128" TargetMode="External"/><Relationship Id="rId74"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hyperlink" Target="https://www.gov.uk/government/publications/keeping-children-safe-in-education--2" TargetMode="External"/><Relationship Id="rId19" Type="http://schemas.openxmlformats.org/officeDocument/2006/relationships/hyperlink" Target="mailto:Ashley.Milum1@westberks.gov.uk" TargetMode="External"/><Relationship Id="rId14" Type="http://schemas.openxmlformats.org/officeDocument/2006/relationships/hyperlink" Target="mailto:TEveleigh@stpauls.w-berks.sch.uk" TargetMode="External"/><Relationship Id="rId22" Type="http://schemas.openxmlformats.org/officeDocument/2006/relationships/hyperlink" Target="mailto:ehe@westberks.gov.uk" TargetMode="External"/><Relationship Id="rId27" Type="http://schemas.openxmlformats.org/officeDocument/2006/relationships/hyperlink" Target="mailto:Emma.Ferry1@westberks.gov.uk" TargetMode="External"/><Relationship Id="rId30" Type="http://schemas.openxmlformats.org/officeDocument/2006/relationships/hyperlink" Target="mailto:Preventreferrals@thamesvalley.pnn.police.uk" TargetMode="External"/><Relationship Id="rId35" Type="http://schemas.openxmlformats.org/officeDocument/2006/relationships/hyperlink" Target="https://www.gov.uk/guidance/-governance-in-academy-trusts" TargetMode="External"/><Relationship Id="rId43" Type="http://schemas.openxmlformats.org/officeDocument/2006/relationships/hyperlink" Target="https://www.gov.uk/government/publications/prevent-duty-guidance" TargetMode="External"/><Relationship Id="rId48" Type="http://schemas.openxmlformats.org/officeDocument/2006/relationships/hyperlink" Target="https://www.gov.uk/government/publications/information-sharing-duty-operation-encompass" TargetMode="External"/><Relationship Id="rId56" Type="http://schemas.openxmlformats.org/officeDocument/2006/relationships/hyperlink" Target="https://www.gov.uk/report-child-abuse-to-local-council" TargetMode="External"/><Relationship Id="rId64" Type="http://schemas.openxmlformats.org/officeDocument/2006/relationships/hyperlink" Target="https://www.gov.uk/guidance/making-barring-referrals-to-the-dbs" TargetMode="External"/><Relationship Id="rId69" Type="http://schemas.openxmlformats.org/officeDocument/2006/relationships/hyperlink" Target="mailto:fmu@fco.gov.uk" TargetMode="External"/><Relationship Id="rId8" Type="http://schemas.openxmlformats.org/officeDocument/2006/relationships/image" Target="media/image3.png"/><Relationship Id="rId51" Type="http://schemas.openxmlformats.org/officeDocument/2006/relationships/hyperlink" Target="https://www.gov.uk/government/publications/early-years-foundation-stage-framework--2" TargetMode="External"/><Relationship Id="rId72"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mailto:chughes@stpauls.w-berks.sch.uk" TargetMode="External"/><Relationship Id="rId17" Type="http://schemas.openxmlformats.org/officeDocument/2006/relationships/hyperlink" Target="mailto:adennehy@stpauls.w-berks.sch.uk" TargetMode="External"/><Relationship Id="rId25" Type="http://schemas.openxmlformats.org/officeDocument/2006/relationships/hyperlink" Target="mailto:Jatinder.Matharu1@westberks.gov.uk" TargetMode="External"/><Relationship Id="rId33" Type="http://schemas.openxmlformats.org/officeDocument/2006/relationships/hyperlink" Target="https://www.gov.uk/government/publications/keeping-children-safe-in-education--2" TargetMode="External"/><Relationship Id="rId38" Type="http://schemas.openxmlformats.org/officeDocument/2006/relationships/hyperlink" Target="http://www.legislation.gov.uk/ukpga/2004/31/contents" TargetMode="External"/><Relationship Id="rId46" Type="http://schemas.openxmlformats.org/officeDocument/2006/relationships/hyperlink" Target="https://www.legislation.gov.uk/ukpga/2010/15/contents" TargetMode="External"/><Relationship Id="rId59" Type="http://schemas.openxmlformats.org/officeDocument/2006/relationships/image" Target="media/image5.png"/><Relationship Id="rId67" Type="http://schemas.openxmlformats.org/officeDocument/2006/relationships/hyperlink" Target="https://www.gov.uk/government/publications/sharing-nudes-and-semi-nudes-advice-for-education-settings-working-with-children-and-young-people" TargetMode="External"/><Relationship Id="rId20" Type="http://schemas.openxmlformats.org/officeDocument/2006/relationships/hyperlink" Target="mailto:EWSS@westberks.gov.uk" TargetMode="External"/><Relationship Id="rId41" Type="http://schemas.openxmlformats.org/officeDocument/2006/relationships/hyperlink" Target="http://www.legislation.gov.uk/ukpga/1974/53" TargetMode="External"/><Relationship Id="rId54" Type="http://schemas.openxmlformats.org/officeDocument/2006/relationships/hyperlink" Target="mailto:child@westberks.gov.uk" TargetMode="External"/><Relationship Id="rId62" Type="http://schemas.openxmlformats.org/officeDocument/2006/relationships/hyperlink" Target="https://www.gov.uk/government/publications/early-years-foundation-stage-framework--2" TargetMode="External"/><Relationship Id="rId70" Type="http://schemas.openxmlformats.org/officeDocument/2006/relationships/hyperlink" Target="http://educateagainsthate.com/parents/what-are-the-warning-signs/"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adennehy@stpauls.w-berks.sch.uk" TargetMode="External"/><Relationship Id="rId23" Type="http://schemas.openxmlformats.org/officeDocument/2006/relationships/hyperlink" Target="mailto:James.Stuart1@westberk.gov.uk" TargetMode="External"/><Relationship Id="rId28" Type="http://schemas.openxmlformats.org/officeDocument/2006/relationships/hyperlink" Target="mailto:Yjst@westberks.gov.uk" TargetMode="External"/><Relationship Id="rId36" Type="http://schemas.openxmlformats.org/officeDocument/2006/relationships/hyperlink" Target="http://www.legislation.gov.uk/uksi/2014/3283/schedule/part/3/made" TargetMode="External"/><Relationship Id="rId49" Type="http://schemas.openxmlformats.org/officeDocument/2006/relationships/hyperlink" Target="https://www.legislation.gov.uk/uksi/2018/794/contents" TargetMode="External"/><Relationship Id="rId57" Type="http://schemas.openxmlformats.org/officeDocument/2006/relationships/hyperlink" Target="https://www.gov.uk/government/publications/channel-guidance" TargetMode="External"/><Relationship Id="rId10" Type="http://schemas.openxmlformats.org/officeDocument/2006/relationships/hyperlink" Target="mailto:BJackson@stpauls.w-berks.sch.uk" TargetMode="External"/><Relationship Id="rId31" Type="http://schemas.openxmlformats.org/officeDocument/2006/relationships/hyperlink" Target="mailto:help@nspcc.org.uk" TargetMode="External"/><Relationship Id="rId44" Type="http://schemas.openxmlformats.org/officeDocument/2006/relationships/hyperlink" Target="https://www.legislation.gov.uk/ukpga/1998/42/contents" TargetMode="External"/><Relationship Id="rId52" Type="http://schemas.openxmlformats.org/officeDocument/2006/relationships/hyperlink" Target="https://www.gov.uk/government/publications/keeping-children-safe-in-education--2" TargetMode="External"/><Relationship Id="rId60" Type="http://schemas.openxmlformats.org/officeDocument/2006/relationships/hyperlink" Target="https://www.gov.uk/government/publications/designated-teacher-for-looked-after-children" TargetMode="External"/><Relationship Id="rId65" Type="http://schemas.openxmlformats.org/officeDocument/2006/relationships/hyperlink" Target="http://www.legislation.gov.uk/uksi/2009/37/contents/made" TargetMode="External"/><Relationship Id="rId73"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hyperlink" Target="mailto:senco@stpauls.w-berks.sch.uk" TargetMode="External"/><Relationship Id="rId18" Type="http://schemas.openxmlformats.org/officeDocument/2006/relationships/hyperlink" Target="mailto:annmarie.dodds1@westberks.gov.uk" TargetMode="External"/><Relationship Id="rId39" Type="http://schemas.openxmlformats.org/officeDocument/2006/relationships/hyperlink" Target="http://www.legislation.gov.uk/ukpga/2015/9/part/5/crossheading/female-genital-mutilation" TargetMode="External"/><Relationship Id="rId34" Type="http://schemas.openxmlformats.org/officeDocument/2006/relationships/hyperlink" Target="https://www.gov.uk/government/publications/working-together-to-safeguard-children--2" TargetMode="External"/><Relationship Id="rId50" Type="http://schemas.openxmlformats.org/officeDocument/2006/relationships/hyperlink" Target="http://www.legislation.gov.uk/ukpga/2006/21/contents" TargetMode="External"/><Relationship Id="rId55" Type="http://schemas.openxmlformats.org/officeDocument/2006/relationships/hyperlink" Target="https://brighterfuturesforchildren.org/professionals/report-or-refer-concerns-about-a-child/"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www.nspcc.org.uk/what-you-can-do/report-abuse/dedicated-helplines/protecting-children-from-radicalisation/"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44DC55-51B1-46C9-BB73-ABC4B47DC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62</Pages>
  <Words>26700</Words>
  <Characters>152194</Characters>
  <Application>Microsoft Office Word</Application>
  <DocSecurity>0</DocSecurity>
  <Lines>1268</Lines>
  <Paragraphs>357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Milenka Stevens</dc:creator>
  <cp:lastModifiedBy>Nita Nathan</cp:lastModifiedBy>
  <cp:revision>2</cp:revision>
  <cp:lastPrinted>2026-09-08T10:01:00Z</cp:lastPrinted>
  <dcterms:created xsi:type="dcterms:W3CDTF">2026-11-02T12:25:00Z</dcterms:created>
  <dcterms:modified xsi:type="dcterms:W3CDTF">2026-11-02T12:25:00Z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8e14d96d-9a17-471e-b84c-5b7ba3b91a56</vt:lpwstr>
  </property>
</Properties>
</file>